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anchor distT="0" distB="0" distL="114300" distR="114300" simplePos="0" relativeHeight="251674624" behindDoc="0" locked="0" layoutInCell="1" allowOverlap="1">
            <wp:simplePos x="0" y="0"/>
            <wp:positionH relativeFrom="page">
              <wp:posOffset>0</wp:posOffset>
            </wp:positionH>
            <wp:positionV relativeFrom="paragraph">
              <wp:posOffset>-671195</wp:posOffset>
            </wp:positionV>
            <wp:extent cx="7547610" cy="10587355"/>
            <wp:effectExtent l="0" t="0" r="0" b="444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7547920" cy="10587500"/>
                    </a:xfrm>
                    <a:prstGeom prst="rect">
                      <a:avLst/>
                    </a:prstGeom>
                    <a:ln>
                      <a:noFill/>
                    </a:ln>
                  </pic:spPr>
                </pic:pic>
              </a:graphicData>
            </a:graphic>
          </wp:anchor>
        </w:drawing>
      </w:r>
    </w:p>
    <w:p/>
    <w:p/>
    <w:p/>
    <w:p/>
    <w:p/>
    <w:p/>
    <w:p/>
    <w:p/>
    <w:p/>
    <w:p/>
    <w:p/>
    <w:sdt>
      <w:sdtPr>
        <w:rPr>
          <w:b w:val="0"/>
          <w:sz w:val="21"/>
        </w:rPr>
        <w:id w:val="654569585"/>
        <w:docPartObj>
          <w:docPartGallery w:val="Table of Contents"/>
          <w:docPartUnique/>
        </w:docPartObj>
      </w:sdtPr>
      <w:sdtEndPr>
        <w:rPr>
          <w:b w:val="0"/>
          <w:bCs/>
          <w:sz w:val="21"/>
          <w:lang w:val="zh-CN"/>
        </w:rPr>
      </w:sdtEndPr>
      <w:sdtContent>
        <w:p>
          <w:pPr>
            <w:pStyle w:val="50"/>
          </w:pPr>
          <w:r>
            <w:rPr>
              <w:lang w:val="zh-CN"/>
            </w:rPr>
            <w:t>目录</w:t>
          </w:r>
        </w:p>
        <w:p>
          <w:pPr>
            <w:pStyle w:val="21"/>
            <w:tabs>
              <w:tab w:val="right" w:leader="dot" w:pos="9628"/>
            </w:tabs>
            <w:rPr>
              <w:rFonts w:asciiTheme="minorHAnsi" w:hAnsiTheme="minorHAnsi" w:eastAsiaTheme="minorEastAsia" w:cstheme="minorBidi"/>
              <w:b w:val="0"/>
              <w:bCs w:val="0"/>
              <w:color w:val="auto"/>
              <w:kern w:val="2"/>
              <w:szCs w:val="22"/>
            </w:rPr>
          </w:pPr>
          <w:r>
            <w:rPr>
              <w:b w:val="0"/>
              <w:bCs w:val="0"/>
            </w:rPr>
            <w:fldChar w:fldCharType="begin"/>
          </w:r>
          <w:r>
            <w:instrText xml:space="preserve"> TOC \o "1-3" \h \z \u </w:instrText>
          </w:r>
          <w:r>
            <w:rPr>
              <w:b w:val="0"/>
              <w:bCs w:val="0"/>
            </w:rPr>
            <w:fldChar w:fldCharType="separate"/>
          </w:r>
          <w:r>
            <w:fldChar w:fldCharType="begin"/>
          </w:r>
          <w:r>
            <w:instrText xml:space="preserve"> HYPERLINK \l "_Toc101900340" </w:instrText>
          </w:r>
          <w:r>
            <w:fldChar w:fldCharType="separate"/>
          </w:r>
          <w:r>
            <w:rPr>
              <w:rStyle w:val="36"/>
            </w:rPr>
            <w:t>1. 步兵机器人</w:t>
          </w:r>
          <w:r>
            <w:tab/>
          </w:r>
          <w:r>
            <w:fldChar w:fldCharType="begin"/>
          </w:r>
          <w:r>
            <w:instrText xml:space="preserve"> PAGEREF _Toc101900340 \h </w:instrText>
          </w:r>
          <w:r>
            <w:fldChar w:fldCharType="separate"/>
          </w:r>
          <w:r>
            <w:t>3</w:t>
          </w:r>
          <w:r>
            <w:fldChar w:fldCharType="end"/>
          </w:r>
          <w:r>
            <w:fldChar w:fldCharType="end"/>
          </w:r>
        </w:p>
        <w:p>
          <w:pPr>
            <w:pStyle w:val="26"/>
            <w:tabs>
              <w:tab w:val="right" w:leader="dot" w:pos="9628"/>
            </w:tabs>
            <w:ind w:left="210"/>
            <w:rPr>
              <w:rFonts w:asciiTheme="minorHAnsi" w:hAnsiTheme="minorHAnsi" w:eastAsiaTheme="minorEastAsia" w:cstheme="minorBidi"/>
              <w:color w:val="auto"/>
              <w:kern w:val="2"/>
              <w:szCs w:val="22"/>
            </w:rPr>
          </w:pPr>
          <w:r>
            <w:fldChar w:fldCharType="begin"/>
          </w:r>
          <w:r>
            <w:instrText xml:space="preserve"> HYPERLINK \l "_Toc101900341" </w:instrText>
          </w:r>
          <w:r>
            <w:fldChar w:fldCharType="separate"/>
          </w:r>
          <w:r>
            <w:rPr>
              <w:rStyle w:val="36"/>
            </w:rPr>
            <w:t>1.1 其它学校步兵机器人分析综述（5）</w:t>
          </w:r>
          <w:r>
            <w:tab/>
          </w:r>
          <w:r>
            <w:fldChar w:fldCharType="begin"/>
          </w:r>
          <w:r>
            <w:instrText xml:space="preserve"> PAGEREF _Toc101900341 \h </w:instrText>
          </w:r>
          <w:r>
            <w:fldChar w:fldCharType="separate"/>
          </w:r>
          <w:r>
            <w:t>3</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"_Toc101900342" </w:instrText>
          </w:r>
          <w:r>
            <w:fldChar w:fldCharType="separate"/>
          </w:r>
          <w:r>
            <w:rPr>
              <w:rStyle w:val="36"/>
            </w:rPr>
            <w:t>1.1.1 各高校队伍总体完成度概述</w:t>
          </w:r>
          <w:r>
            <w:tab/>
          </w:r>
          <w:r>
            <w:fldChar w:fldCharType="begin"/>
          </w:r>
          <w:r>
            <w:instrText xml:space="preserve"> PAGEREF _Toc101900342 \h </w:instrText>
          </w:r>
          <w:r>
            <w:fldChar w:fldCharType="separate"/>
          </w:r>
          <w:r>
            <w:t>3</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"_Toc101900343" </w:instrText>
          </w:r>
          <w:r>
            <w:fldChar w:fldCharType="separate"/>
          </w:r>
          <w:r>
            <w:rPr>
              <w:rStyle w:val="36"/>
            </w:rPr>
            <w:t>1.1.2 部分学校步兵机器人的具体分析</w:t>
          </w:r>
          <w:r>
            <w:tab/>
          </w:r>
          <w:r>
            <w:fldChar w:fldCharType="begin"/>
          </w:r>
          <w:r>
            <w:instrText xml:space="preserve"> PAGEREF _Toc101900343 \h </w:instrText>
          </w:r>
          <w:r>
            <w:fldChar w:fldCharType="separate"/>
          </w:r>
          <w:r>
            <w:t>3</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"_Toc101900344" </w:instrText>
          </w:r>
          <w:r>
            <w:fldChar w:fldCharType="separate"/>
          </w:r>
          <w:r>
            <w:rPr>
              <w:rStyle w:val="36"/>
            </w:rPr>
            <w:t>1.1.3 值得借鉴之处与有待改进之处</w:t>
          </w:r>
          <w:r>
            <w:tab/>
          </w:r>
          <w:r>
            <w:fldChar w:fldCharType="begin"/>
          </w:r>
          <w:r>
            <w:instrText xml:space="preserve"> PAGEREF _Toc101900344 \h </w:instrText>
          </w:r>
          <w:r>
            <w:fldChar w:fldCharType="separate"/>
          </w:r>
          <w:r>
            <w:t>4</w:t>
          </w:r>
          <w:r>
            <w:fldChar w:fldCharType="end"/>
          </w:r>
          <w:r>
            <w:fldChar w:fldCharType="end"/>
          </w:r>
        </w:p>
        <w:p>
          <w:pPr>
            <w:pStyle w:val="26"/>
            <w:tabs>
              <w:tab w:val="right" w:leader="dot" w:pos="9628"/>
            </w:tabs>
            <w:ind w:left="210"/>
            <w:rPr>
              <w:rFonts w:asciiTheme="minorHAnsi" w:hAnsiTheme="minorHAnsi" w:eastAsiaTheme="minorEastAsia" w:cstheme="minorBidi"/>
              <w:color w:val="auto"/>
              <w:kern w:val="2"/>
              <w:szCs w:val="22"/>
            </w:rPr>
          </w:pPr>
          <w:r>
            <w:fldChar w:fldCharType="begin"/>
          </w:r>
          <w:r>
            <w:instrText xml:space="preserve"> HYPERLINK \l "_Toc101900345" </w:instrText>
          </w:r>
          <w:r>
            <w:fldChar w:fldCharType="separate"/>
          </w:r>
          <w:r>
            <w:rPr>
              <w:rStyle w:val="36"/>
            </w:rPr>
            <w:t>1.2 机器人功能定义（10）</w:t>
          </w:r>
          <w:r>
            <w:tab/>
          </w:r>
          <w:r>
            <w:fldChar w:fldCharType="begin"/>
          </w:r>
          <w:r>
            <w:instrText xml:space="preserve"> PAGEREF _Toc101900345 \h </w:instrText>
          </w:r>
          <w:r>
            <w:fldChar w:fldCharType="separate"/>
          </w:r>
          <w:r>
            <w:t>5</w:t>
          </w:r>
          <w:r>
            <w:fldChar w:fldCharType="end"/>
          </w:r>
          <w:r>
            <w:fldChar w:fldCharType="end"/>
          </w:r>
        </w:p>
        <w:p>
          <w:pPr>
            <w:pStyle w:val="26"/>
            <w:tabs>
              <w:tab w:val="right" w:leader="dot" w:pos="9628"/>
            </w:tabs>
            <w:ind w:left="210"/>
            <w:rPr>
              <w:rFonts w:asciiTheme="minorHAnsi" w:hAnsiTheme="minorHAnsi" w:eastAsiaTheme="minorEastAsia" w:cstheme="minorBidi"/>
              <w:color w:val="auto"/>
              <w:kern w:val="2"/>
              <w:szCs w:val="22"/>
            </w:rPr>
          </w:pPr>
          <w:r>
            <w:fldChar w:fldCharType="begin"/>
          </w:r>
          <w:r>
            <w:instrText xml:space="preserve"> HYPERLINK \l "_Toc101900346" </w:instrText>
          </w:r>
          <w:r>
            <w:fldChar w:fldCharType="separate"/>
          </w:r>
          <w:r>
            <w:rPr>
              <w:rStyle w:val="36"/>
            </w:rPr>
            <w:t>步兵机器人功能定义可分为五个方面：底盘功能定义、云台功能定义、发射机构功能定义、便于维修检修、外壳及保险杠作用，下面展示具体各功能的量化定义与相应的检测结果。</w:t>
          </w:r>
          <w:r>
            <w:tab/>
          </w:r>
          <w:r>
            <w:fldChar w:fldCharType="begin"/>
          </w:r>
          <w:r>
            <w:instrText xml:space="preserve"> PAGEREF _Toc101900346 \h </w:instrText>
          </w:r>
          <w:r>
            <w:fldChar w:fldCharType="separate"/>
          </w:r>
          <w:r>
            <w:t>5</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"_Toc101900347" </w:instrText>
          </w:r>
          <w:r>
            <w:fldChar w:fldCharType="separate"/>
          </w:r>
          <w:r>
            <w:rPr>
              <w:rStyle w:val="36"/>
            </w:rPr>
            <w:t>1.2.1 底盘功能量化定义</w:t>
          </w:r>
          <w:r>
            <w:tab/>
          </w:r>
          <w:r>
            <w:fldChar w:fldCharType="begin"/>
          </w:r>
          <w:r>
            <w:instrText xml:space="preserve"> PAGEREF _Toc101900347 \h </w:instrText>
          </w:r>
          <w:r>
            <w:fldChar w:fldCharType="separate"/>
          </w:r>
          <w:r>
            <w:t>5</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"_Toc101900348" </w:instrText>
          </w:r>
          <w:r>
            <w:fldChar w:fldCharType="separate"/>
          </w:r>
          <w:r>
            <w:rPr>
              <w:rStyle w:val="36"/>
            </w:rPr>
            <w:t>1.2.2 云台功能量化定义</w:t>
          </w:r>
          <w:r>
            <w:tab/>
          </w:r>
          <w:r>
            <w:fldChar w:fldCharType="begin"/>
          </w:r>
          <w:r>
            <w:instrText xml:space="preserve"> PAGEREF _Toc101900348 \h </w:instrText>
          </w:r>
          <w:r>
            <w:fldChar w:fldCharType="separate"/>
          </w:r>
          <w:r>
            <w:t>5</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"_Toc101900349" </w:instrText>
          </w:r>
          <w:r>
            <w:fldChar w:fldCharType="separate"/>
          </w:r>
          <w:r>
            <w:rPr>
              <w:rStyle w:val="36"/>
            </w:rPr>
            <w:t>1.2.3 发射系统功能细节及量化定义</w:t>
          </w:r>
          <w:r>
            <w:tab/>
          </w:r>
          <w:r>
            <w:fldChar w:fldCharType="begin"/>
          </w:r>
          <w:r>
            <w:instrText xml:space="preserve"> PAGEREF _Toc101900349 \h </w:instrText>
          </w:r>
          <w:r>
            <w:fldChar w:fldCharType="separate"/>
          </w:r>
          <w:r>
            <w:t>5</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"_Toc101900350" </w:instrText>
          </w:r>
          <w:r>
            <w:fldChar w:fldCharType="separate"/>
          </w:r>
          <w:r>
            <w:rPr>
              <w:rStyle w:val="36"/>
            </w:rPr>
            <w:t>1.2.4 维修检修</w:t>
          </w:r>
          <w:r>
            <w:tab/>
          </w:r>
          <w:r>
            <w:fldChar w:fldCharType="begin"/>
          </w:r>
          <w:r>
            <w:instrText xml:space="preserve"> PAGEREF _Toc101900350 \h </w:instrText>
          </w:r>
          <w:r>
            <w:fldChar w:fldCharType="separate"/>
          </w:r>
          <w:r>
            <w:t>6</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"_Toc101900351" </w:instrText>
          </w:r>
          <w:r>
            <w:fldChar w:fldCharType="separate"/>
          </w:r>
          <w:r>
            <w:rPr>
              <w:rStyle w:val="36"/>
            </w:rPr>
            <w:t>1.2.5 外壳及保险杠</w:t>
          </w:r>
          <w:r>
            <w:tab/>
          </w:r>
          <w:r>
            <w:fldChar w:fldCharType="begin"/>
          </w:r>
          <w:r>
            <w:instrText xml:space="preserve"> PAGEREF _Toc101900351 \h </w:instrText>
          </w:r>
          <w:r>
            <w:fldChar w:fldCharType="separate"/>
          </w:r>
          <w:r>
            <w:t>6</w:t>
          </w:r>
          <w:r>
            <w:fldChar w:fldCharType="end"/>
          </w:r>
          <w:r>
            <w:fldChar w:fldCharType="end"/>
          </w:r>
        </w:p>
        <w:p>
          <w:pPr>
            <w:pStyle w:val="26"/>
            <w:tabs>
              <w:tab w:val="right" w:leader="dot" w:pos="9628"/>
            </w:tabs>
            <w:ind w:left="210"/>
            <w:rPr>
              <w:rFonts w:asciiTheme="minorHAnsi" w:hAnsiTheme="minorHAnsi" w:eastAsiaTheme="minorEastAsia" w:cstheme="minorBidi"/>
              <w:color w:val="auto"/>
              <w:kern w:val="2"/>
              <w:szCs w:val="22"/>
            </w:rPr>
          </w:pPr>
          <w:r>
            <w:fldChar w:fldCharType="begin"/>
          </w:r>
          <w:r>
            <w:instrText xml:space="preserve"> HYPERLINK \l "_Toc101900352" </w:instrText>
          </w:r>
          <w:r>
            <w:fldChar w:fldCharType="separate"/>
          </w:r>
          <w:r>
            <w:rPr>
              <w:rStyle w:val="36"/>
            </w:rPr>
            <w:t>1.3 机器人核心参数（5）</w:t>
          </w:r>
          <w:r>
            <w:tab/>
          </w:r>
          <w:r>
            <w:fldChar w:fldCharType="begin"/>
          </w:r>
          <w:r>
            <w:instrText xml:space="preserve"> PAGEREF _Toc101900352 \h </w:instrText>
          </w:r>
          <w:r>
            <w:fldChar w:fldCharType="separate"/>
          </w:r>
          <w:r>
            <w:t>6</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"_Toc101900353" </w:instrText>
          </w:r>
          <w:r>
            <w:fldChar w:fldCharType="separate"/>
          </w:r>
          <w:r>
            <w:rPr>
              <w:rStyle w:val="36"/>
            </w:rPr>
            <w:t>1.3.1 基本参数与图示</w:t>
          </w:r>
          <w:r>
            <w:tab/>
          </w:r>
          <w:r>
            <w:fldChar w:fldCharType="begin"/>
          </w:r>
          <w:r>
            <w:instrText xml:space="preserve"> PAGEREF _Toc101900353 \h </w:instrText>
          </w:r>
          <w:r>
            <w:fldChar w:fldCharType="separate"/>
          </w:r>
          <w:r>
            <w:t>6</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"_Toc101900354" </w:instrText>
          </w:r>
          <w:r>
            <w:fldChar w:fldCharType="separate"/>
          </w:r>
          <w:r>
            <w:rPr>
              <w:rStyle w:val="36"/>
            </w:rPr>
            <w:t>1.3.2 传感器种类及数量</w:t>
          </w:r>
          <w:r>
            <w:tab/>
          </w:r>
          <w:r>
            <w:fldChar w:fldCharType="begin"/>
          </w:r>
          <w:r>
            <w:instrText xml:space="preserve"> PAGEREF _Toc101900354 \h </w:instrText>
          </w:r>
          <w:r>
            <w:fldChar w:fldCharType="separate"/>
          </w:r>
          <w:r>
            <w:t>7</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"_Toc101900355" </w:instrText>
          </w:r>
          <w:r>
            <w:fldChar w:fldCharType="separate"/>
          </w:r>
          <w:r>
            <w:rPr>
              <w:rStyle w:val="36"/>
            </w:rPr>
            <w:t>1.3.3 执行器件用途及数量</w:t>
          </w:r>
          <w:r>
            <w:tab/>
          </w:r>
          <w:r>
            <w:fldChar w:fldCharType="begin"/>
          </w:r>
          <w:r>
            <w:instrText xml:space="preserve"> PAGEREF _Toc101900355 \h </w:instrText>
          </w:r>
          <w:r>
            <w:fldChar w:fldCharType="separate"/>
          </w:r>
          <w:r>
            <w:t>7</w:t>
          </w:r>
          <w:r>
            <w:fldChar w:fldCharType="end"/>
          </w:r>
          <w:r>
            <w:fldChar w:fldCharType="end"/>
          </w:r>
        </w:p>
        <w:p>
          <w:pPr>
            <w:pStyle w:val="26"/>
            <w:tabs>
              <w:tab w:val="right" w:leader="dot" w:pos="9628"/>
            </w:tabs>
            <w:ind w:left="210"/>
            <w:rPr>
              <w:rFonts w:asciiTheme="minorHAnsi" w:hAnsiTheme="minorHAnsi" w:eastAsiaTheme="minorEastAsia" w:cstheme="minorBidi"/>
              <w:color w:val="auto"/>
              <w:kern w:val="2"/>
              <w:szCs w:val="22"/>
            </w:rPr>
          </w:pPr>
          <w:r>
            <w:fldChar w:fldCharType="begin"/>
          </w:r>
          <w:r>
            <w:instrText xml:space="preserve"> HYPERLINK \l "_Toc101900356" </w:instrText>
          </w:r>
          <w:r>
            <w:fldChar w:fldCharType="separate"/>
          </w:r>
          <w:r>
            <w:rPr>
              <w:rStyle w:val="36"/>
            </w:rPr>
            <w:t>1.4 设计方案（50）</w:t>
          </w:r>
          <w:r>
            <w:tab/>
          </w:r>
          <w:r>
            <w:fldChar w:fldCharType="begin"/>
          </w:r>
          <w:r>
            <w:instrText xml:space="preserve"> PAGEREF _Toc101900356 \h </w:instrText>
          </w:r>
          <w:r>
            <w:fldChar w:fldCharType="separate"/>
          </w:r>
          <w:r>
            <w:t>8</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"_Toc101900357" </w:instrText>
          </w:r>
          <w:r>
            <w:fldChar w:fldCharType="separate"/>
          </w:r>
          <w:r>
            <w:rPr>
              <w:rStyle w:val="36"/>
            </w:rPr>
            <w:t>1.4.1 机械结构设计</w:t>
          </w:r>
          <w:r>
            <w:tab/>
          </w:r>
          <w:r>
            <w:fldChar w:fldCharType="begin"/>
          </w:r>
          <w:r>
            <w:instrText xml:space="preserve"> PAGEREF _Toc101900357 \h </w:instrText>
          </w:r>
          <w:r>
            <w:fldChar w:fldCharType="separate"/>
          </w:r>
          <w:r>
            <w:t>8</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"_Toc101900358" </w:instrText>
          </w:r>
          <w:r>
            <w:fldChar w:fldCharType="separate"/>
          </w:r>
          <w:r>
            <w:rPr>
              <w:rStyle w:val="36"/>
            </w:rPr>
            <w:t>1.4.2 硬件设计</w:t>
          </w:r>
          <w:r>
            <w:tab/>
          </w:r>
          <w:r>
            <w:fldChar w:fldCharType="begin"/>
          </w:r>
          <w:r>
            <w:instrText xml:space="preserve"> PAGEREF _Toc101900358 \h </w:instrText>
          </w:r>
          <w:r>
            <w:fldChar w:fldCharType="separate"/>
          </w:r>
          <w:r>
            <w:t>15</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"_Toc101900359" </w:instrText>
          </w:r>
          <w:r>
            <w:fldChar w:fldCharType="separate"/>
          </w:r>
          <w:r>
            <w:rPr>
              <w:rStyle w:val="36"/>
            </w:rPr>
            <w:t>1.4.3 整体硬件框图</w:t>
          </w:r>
          <w:r>
            <w:tab/>
          </w:r>
          <w:r>
            <w:fldChar w:fldCharType="begin"/>
          </w:r>
          <w:r>
            <w:instrText xml:space="preserve"> PAGEREF _Toc101900359 \h </w:instrText>
          </w:r>
          <w:r>
            <w:fldChar w:fldCharType="separate"/>
          </w:r>
          <w:r>
            <w:t>15</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"_Toc101900360" </w:instrText>
          </w:r>
          <w:r>
            <w:fldChar w:fldCharType="separate"/>
          </w:r>
          <w:r>
            <w:rPr>
              <w:rStyle w:val="36"/>
            </w:rPr>
            <w:t>1.4.4 硬件详细设计</w:t>
          </w:r>
          <w:r>
            <w:tab/>
          </w:r>
          <w:r>
            <w:fldChar w:fldCharType="begin"/>
          </w:r>
          <w:r>
            <w:instrText xml:space="preserve"> PAGEREF _Toc101900360 \h </w:instrText>
          </w:r>
          <w:r>
            <w:fldChar w:fldCharType="separate"/>
          </w:r>
          <w:r>
            <w:t>15</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"_Toc101900361" </w:instrText>
          </w:r>
          <w:r>
            <w:fldChar w:fldCharType="separate"/>
          </w:r>
          <w:r>
            <w:rPr>
              <w:rStyle w:val="36"/>
            </w:rPr>
            <w:t>1.4.5 软件设计</w:t>
          </w:r>
          <w:r>
            <w:tab/>
          </w:r>
          <w:r>
            <w:fldChar w:fldCharType="begin"/>
          </w:r>
          <w:r>
            <w:instrText xml:space="preserve"> PAGEREF _Toc101900361 \h </w:instrText>
          </w:r>
          <w:r>
            <w:fldChar w:fldCharType="separate"/>
          </w:r>
          <w:r>
            <w:t>17</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"_Toc101900362" </w:instrText>
          </w:r>
          <w:r>
            <w:fldChar w:fldCharType="separate"/>
          </w:r>
          <w:r>
            <w:rPr>
              <w:rStyle w:val="36"/>
            </w:rPr>
            <w:t>1.4.6 算法设计</w:t>
          </w:r>
          <w:r>
            <w:tab/>
          </w:r>
          <w:r>
            <w:fldChar w:fldCharType="begin"/>
          </w:r>
          <w:r>
            <w:instrText xml:space="preserve"> PAGEREF _Toc101900362 \h </w:instrText>
          </w:r>
          <w:r>
            <w:fldChar w:fldCharType="separate"/>
          </w:r>
          <w:r>
            <w:t>21</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"_Toc101900363" </w:instrText>
          </w:r>
          <w:r>
            <w:fldChar w:fldCharType="separate"/>
          </w:r>
          <w:r>
            <w:rPr>
              <w:rStyle w:val="36"/>
            </w:rPr>
            <w:t>1.4.7 17mm发射机构测试</w:t>
          </w:r>
          <w:r>
            <w:tab/>
          </w:r>
          <w:r>
            <w:fldChar w:fldCharType="begin"/>
          </w:r>
          <w:r>
            <w:instrText xml:space="preserve"> PAGEREF _Toc101900363 \h </w:instrText>
          </w:r>
          <w:r>
            <w:fldChar w:fldCharType="separate"/>
          </w:r>
          <w:r>
            <w:t>33</w:t>
          </w:r>
          <w:r>
            <w:fldChar w:fldCharType="end"/>
          </w:r>
          <w:r>
            <w:fldChar w:fldCharType="end"/>
          </w:r>
        </w:p>
        <w:p>
          <w:pPr>
            <w:pStyle w:val="26"/>
            <w:tabs>
              <w:tab w:val="right" w:leader="dot" w:pos="9628"/>
            </w:tabs>
            <w:ind w:left="210"/>
            <w:rPr>
              <w:rFonts w:asciiTheme="minorHAnsi" w:hAnsiTheme="minorHAnsi" w:eastAsiaTheme="minorEastAsia" w:cstheme="minorBidi"/>
              <w:color w:val="auto"/>
              <w:kern w:val="2"/>
              <w:szCs w:val="22"/>
            </w:rPr>
          </w:pPr>
          <w:r>
            <w:fldChar w:fldCharType="begin"/>
          </w:r>
          <w:r>
            <w:instrText xml:space="preserve"> HYPERLINK \l "_Toc101900364" </w:instrText>
          </w:r>
          <w:r>
            <w:fldChar w:fldCharType="separate"/>
          </w:r>
          <w:r>
            <w:rPr>
              <w:rStyle w:val="36"/>
            </w:rPr>
            <w:t>1.5 研发迭代过程（20）</w:t>
          </w:r>
          <w:r>
            <w:tab/>
          </w:r>
          <w:r>
            <w:fldChar w:fldCharType="begin"/>
          </w:r>
          <w:r>
            <w:instrText xml:space="preserve"> PAGEREF _Toc101900364 \h </w:instrText>
          </w:r>
          <w:r>
            <w:fldChar w:fldCharType="separate"/>
          </w:r>
          <w:r>
            <w:t>40</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"_Toc101900365" </w:instrText>
          </w:r>
          <w:r>
            <w:fldChar w:fldCharType="separate"/>
          </w:r>
          <w:r>
            <w:rPr>
              <w:rStyle w:val="36"/>
            </w:rPr>
            <w:t>1.5.1 版本迭代过程记录</w:t>
          </w:r>
          <w:r>
            <w:tab/>
          </w:r>
          <w:r>
            <w:fldChar w:fldCharType="begin"/>
          </w:r>
          <w:r>
            <w:instrText xml:space="preserve"> PAGEREF _Toc101900365 \h </w:instrText>
          </w:r>
          <w:r>
            <w:fldChar w:fldCharType="separate"/>
          </w:r>
          <w:r>
            <w:t>40</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"_Toc101900366" </w:instrText>
          </w:r>
          <w:r>
            <w:fldChar w:fldCharType="separate"/>
          </w:r>
          <w:r>
            <w:rPr>
              <w:rStyle w:val="36"/>
            </w:rPr>
            <w:t>1.5.2 重点问题解决记录</w:t>
          </w:r>
          <w:r>
            <w:tab/>
          </w:r>
          <w:r>
            <w:fldChar w:fldCharType="begin"/>
          </w:r>
          <w:r>
            <w:instrText xml:space="preserve"> PAGEREF _Toc101900366 \h </w:instrText>
          </w:r>
          <w:r>
            <w:fldChar w:fldCharType="separate"/>
          </w:r>
          <w:r>
            <w:t>42</w:t>
          </w:r>
          <w:r>
            <w:fldChar w:fldCharType="end"/>
          </w:r>
          <w:r>
            <w:fldChar w:fldCharType="end"/>
          </w:r>
        </w:p>
        <w:p>
          <w:pPr>
            <w:pStyle w:val="26"/>
            <w:tabs>
              <w:tab w:val="right" w:leader="dot" w:pos="9628"/>
            </w:tabs>
            <w:ind w:left="210"/>
            <w:rPr>
              <w:rFonts w:asciiTheme="minorHAnsi" w:hAnsiTheme="minorHAnsi" w:eastAsiaTheme="minorEastAsia" w:cstheme="minorBidi"/>
              <w:color w:val="auto"/>
              <w:kern w:val="2"/>
              <w:szCs w:val="22"/>
            </w:rPr>
          </w:pPr>
          <w:r>
            <w:fldChar w:fldCharType="begin"/>
          </w:r>
          <w:r>
            <w:instrText xml:space="preserve"> HYPERLINK \l "_Toc101900367" </w:instrText>
          </w:r>
          <w:r>
            <w:fldChar w:fldCharType="separate"/>
          </w:r>
          <w:r>
            <w:rPr>
              <w:rStyle w:val="36"/>
            </w:rPr>
            <w:t>1.6 团队成员贡献（5）</w:t>
          </w:r>
          <w:r>
            <w:tab/>
          </w:r>
          <w:r>
            <w:fldChar w:fldCharType="begin"/>
          </w:r>
          <w:r>
            <w:instrText xml:space="preserve"> PAGEREF _Toc101900367 \h </w:instrText>
          </w:r>
          <w:r>
            <w:fldChar w:fldCharType="separate"/>
          </w:r>
          <w:r>
            <w:t>57</w:t>
          </w:r>
          <w:r>
            <w:fldChar w:fldCharType="end"/>
          </w:r>
          <w:r>
            <w:fldChar w:fldCharType="end"/>
          </w:r>
        </w:p>
        <w:p>
          <w:pPr>
            <w:pStyle w:val="26"/>
            <w:tabs>
              <w:tab w:val="right" w:leader="dot" w:pos="9628"/>
            </w:tabs>
            <w:ind w:left="210"/>
            <w:rPr>
              <w:rFonts w:asciiTheme="minorHAnsi" w:hAnsiTheme="minorHAnsi" w:eastAsiaTheme="minorEastAsia" w:cstheme="minorBidi"/>
              <w:color w:val="auto"/>
              <w:kern w:val="2"/>
              <w:szCs w:val="22"/>
            </w:rPr>
          </w:pPr>
          <w:r>
            <w:fldChar w:fldCharType="begin"/>
          </w:r>
          <w:r>
            <w:instrText xml:space="preserve"> HYPERLINK \l "_Toc101900368" </w:instrText>
          </w:r>
          <w:r>
            <w:fldChar w:fldCharType="separate"/>
          </w:r>
          <w:r>
            <w:rPr>
              <w:rStyle w:val="36"/>
            </w:rPr>
            <w:t>1.7 参考文献（5）</w:t>
          </w:r>
          <w:r>
            <w:tab/>
          </w:r>
          <w:r>
            <w:fldChar w:fldCharType="begin"/>
          </w:r>
          <w:r>
            <w:instrText xml:space="preserve"> PAGEREF _Toc101900368 \h </w:instrText>
          </w:r>
          <w:r>
            <w:fldChar w:fldCharType="separate"/>
          </w:r>
          <w:r>
            <w:t>58</w:t>
          </w:r>
          <w:r>
            <w:fldChar w:fldCharType="end"/>
          </w:r>
          <w:r>
            <w:fldChar w:fldCharType="end"/>
          </w:r>
        </w:p>
        <w:p>
          <w:pPr>
            <w:pStyle w:val="21"/>
            <w:tabs>
              <w:tab w:val="right" w:leader="dot" w:pos="9628"/>
            </w:tabs>
            <w:rPr>
              <w:rFonts w:asciiTheme="minorHAnsi" w:hAnsiTheme="minorHAnsi" w:eastAsiaTheme="minorEastAsia" w:cstheme="minorBidi"/>
              <w:b w:val="0"/>
              <w:bCs w:val="0"/>
              <w:color w:val="auto"/>
              <w:kern w:val="2"/>
              <w:szCs w:val="22"/>
            </w:rPr>
          </w:pPr>
          <w:r>
            <w:fldChar w:fldCharType="begin"/>
          </w:r>
          <w:r>
            <w:instrText xml:space="preserve"> HYPERLINK \l "_Toc101900369" </w:instrText>
          </w:r>
          <w:r>
            <w:fldChar w:fldCharType="separate"/>
          </w:r>
          <w:r>
            <w:tab/>
          </w:r>
          <w:r>
            <w:fldChar w:fldCharType="begin"/>
          </w:r>
          <w:r>
            <w:instrText xml:space="preserve"> PAGEREF _Toc101900369 \h </w:instrText>
          </w:r>
          <w:r>
            <w:fldChar w:fldCharType="separate"/>
          </w:r>
          <w:r>
            <w:t>59</w:t>
          </w:r>
          <w:r>
            <w:fldChar w:fldCharType="end"/>
          </w:r>
          <w:r>
            <w:fldChar w:fldCharType="end"/>
          </w:r>
        </w:p>
        <w:p>
          <w:r>
            <w:rPr>
              <w:bCs/>
              <w:lang w:val="zh-CN"/>
            </w:rPr>
            <w:fldChar w:fldCharType="end"/>
          </w:r>
        </w:p>
      </w:sdtContent>
    </w:sdt>
    <w:p>
      <w:pPr>
        <w:pStyle w:val="2"/>
      </w:pPr>
      <w:bookmarkStart w:id="0" w:name="_Toc101900340"/>
      <w:bookmarkStart w:id="1" w:name="_Ref279651580"/>
      <w:bookmarkStart w:id="2" w:name="_Toc282432868"/>
      <w:bookmarkStart w:id="3" w:name="_Ref279651590"/>
      <w:bookmarkStart w:id="4" w:name="_Ref283038564"/>
      <w:r>
        <w:rPr>
          <w:rFonts w:hint="eastAsia"/>
        </w:rPr>
        <w:t>步兵机器人</w:t>
      </w:r>
      <w:bookmarkEnd w:id="0"/>
    </w:p>
    <w:p>
      <w:pPr>
        <w:pStyle w:val="3"/>
      </w:pPr>
      <w:bookmarkStart w:id="5" w:name="_Toc101900341"/>
      <w:commentRangeStart w:id="0"/>
      <w:r>
        <w:rPr>
          <w:rFonts w:hint="eastAsia"/>
        </w:rPr>
        <w:t>其它学校步兵机器人分析综述（5）</w:t>
      </w:r>
      <w:commentRangeEnd w:id="0"/>
      <w:r>
        <w:commentReference w:id="0"/>
      </w:r>
      <w:bookmarkEnd w:id="5"/>
    </w:p>
    <w:p>
      <w:pPr>
        <w:pStyle w:val="4"/>
      </w:pPr>
      <w:bookmarkStart w:id="6" w:name="_Toc101900342"/>
      <w:r>
        <w:rPr>
          <w:rFonts w:hint="eastAsia"/>
        </w:rPr>
        <w:t>各高校队伍总体完成度概述</w:t>
      </w:r>
      <w:bookmarkEnd w:id="6"/>
    </w:p>
    <w:p>
      <w:pPr>
        <w:ind w:firstLine="480" w:firstLineChars="200"/>
        <w:rPr>
          <w:rFonts w:cs="Times New Roman" w:asciiTheme="minorEastAsia" w:hAnsiTheme="minorEastAsia" w:eastAsiaTheme="minorEastAsia"/>
          <w:sz w:val="24"/>
          <w:szCs w:val="24"/>
        </w:rPr>
      </w:pPr>
      <w:r>
        <w:rPr>
          <w:rFonts w:ascii="Times New Roman" w:hAnsi="Times New Roman" w:cs="Times New Roman"/>
          <w:sz w:val="24"/>
          <w:szCs w:val="24"/>
        </w:rPr>
        <w:t>RoboMaster</w:t>
      </w:r>
      <w:r>
        <w:rPr>
          <w:rFonts w:hint="eastAsia" w:cs="Times New Roman" w:asciiTheme="minorEastAsia" w:hAnsiTheme="minorEastAsia" w:eastAsiaTheme="minorEastAsia"/>
          <w:sz w:val="24"/>
          <w:szCs w:val="24"/>
        </w:rPr>
        <w:t>系列赛事中，步兵作为最基础的兵种，具有高输出能力与高机动性的特点。基于此，在短短五六年的时间里，各队伍的工程师对步兵机器人进行了多次创新与更高层次的开发，使得该兵种的上限如今已经达到一个新的高度，各学校步兵机器人的总体完成度也在上个赛季又创新高。</w:t>
      </w:r>
    </w:p>
    <w:p>
      <w:pPr>
        <w:ind w:firstLine="480" w:firstLineChars="200"/>
        <w:rPr>
          <w:rFonts w:cs="Times New Roman" w:asciiTheme="minorEastAsia" w:hAnsiTheme="minorEastAsia" w:eastAsiaTheme="minorEastAsia"/>
          <w:sz w:val="24"/>
          <w:szCs w:val="24"/>
        </w:rPr>
      </w:pPr>
      <w:r>
        <w:rPr>
          <w:rFonts w:hint="eastAsia" w:cs="Times New Roman" w:asciiTheme="minorEastAsia" w:hAnsiTheme="minorEastAsia" w:eastAsiaTheme="minorEastAsia"/>
          <w:sz w:val="24"/>
          <w:szCs w:val="24"/>
        </w:rPr>
        <w:t>纵观往届赛事，最初我们还可以在联盟赛和区域赛中见到与官方车几乎没有区别的步兵机器人。自</w:t>
      </w:r>
      <w:r>
        <w:rPr>
          <w:rFonts w:cs="Times New Roman" w:asciiTheme="minorEastAsia" w:hAnsiTheme="minorEastAsia" w:eastAsiaTheme="minorEastAsia"/>
          <w:sz w:val="24"/>
          <w:szCs w:val="24"/>
        </w:rPr>
        <w:t>RM2018</w:t>
      </w:r>
      <w:r>
        <w:rPr>
          <w:rFonts w:hint="eastAsia" w:cs="Times New Roman" w:asciiTheme="minorEastAsia" w:hAnsiTheme="minorEastAsia" w:eastAsiaTheme="minorEastAsia"/>
          <w:sz w:val="24"/>
          <w:szCs w:val="24"/>
        </w:rPr>
        <w:t>赛季，中国矿业大学首次将“小陀螺”技术带到了赛场上后，这项技术如今已经变成了步兵的标配，这导致手瞄或半自瞄击杀的难度陡增。因此，各战队的自瞄水平也在近几个赛季有了显著的提升。</w:t>
      </w:r>
      <w:r>
        <w:rPr>
          <w:rFonts w:cs="Times New Roman" w:asciiTheme="minorEastAsia" w:hAnsiTheme="minorEastAsia" w:eastAsiaTheme="minorEastAsia"/>
          <w:sz w:val="24"/>
          <w:szCs w:val="24"/>
        </w:rPr>
        <w:t>2021</w:t>
      </w:r>
      <w:r>
        <w:rPr>
          <w:rFonts w:hint="eastAsia" w:cs="Times New Roman" w:asciiTheme="minorEastAsia" w:hAnsiTheme="minorEastAsia" w:eastAsiaTheme="minorEastAsia"/>
          <w:sz w:val="24"/>
          <w:szCs w:val="24"/>
        </w:rPr>
        <w:t>赛季初，自华南虎研发的舵轮步兵首次在高校联盟赛亮相以来，各战队都着手舵轮底盘的研发应用。舵轮底盘相对于传统麦轮底盘具有更高的机动性，更快的小陀螺转速，在比赛中战绩突出，以至于在后来的区域赛以及联盟赛上，我们都看到了许多舵轮步兵的身影，包括双枪舵轮步兵。除了这些改革性技术的提出外，在优化现有技术方面，步兵机器人也具有更快的云台响应速度、更精准的装甲板识别能力、更小的弹道散布、更轻量化的设计。</w:t>
      </w:r>
    </w:p>
    <w:p>
      <w:pPr>
        <w:ind w:firstLine="480" w:firstLineChars="200"/>
        <w:rPr>
          <w:rFonts w:cs="Times New Roman" w:asciiTheme="minorEastAsia" w:hAnsiTheme="minorEastAsia" w:eastAsiaTheme="minorEastAsia"/>
          <w:sz w:val="24"/>
          <w:szCs w:val="24"/>
        </w:rPr>
      </w:pPr>
      <w:r>
        <w:rPr>
          <w:rFonts w:hint="eastAsia" w:cs="Times New Roman" w:asciiTheme="minorEastAsia" w:hAnsiTheme="minorEastAsia" w:eastAsiaTheme="minorEastAsia"/>
          <w:sz w:val="24"/>
          <w:szCs w:val="24"/>
        </w:rPr>
        <w:t>总而言之，R</w:t>
      </w:r>
      <w:r>
        <w:rPr>
          <w:rFonts w:cs="Times New Roman" w:asciiTheme="minorEastAsia" w:hAnsiTheme="minorEastAsia" w:eastAsiaTheme="minorEastAsia"/>
          <w:sz w:val="24"/>
          <w:szCs w:val="24"/>
        </w:rPr>
        <w:t>M</w:t>
      </w:r>
      <w:r>
        <w:rPr>
          <w:rFonts w:hint="eastAsia" w:cs="Times New Roman" w:asciiTheme="minorEastAsia" w:hAnsiTheme="minorEastAsia" w:eastAsiaTheme="minorEastAsia"/>
          <w:sz w:val="24"/>
          <w:szCs w:val="24"/>
        </w:rPr>
        <w:t>赛事经过几年发展，各高校步兵机器人的总体完成度较高。大部分队伍的步兵机器人都能满足赛场上的基本需求，且相较于其他兵种，具有较高的稳定性。</w:t>
      </w:r>
    </w:p>
    <w:p>
      <w:pPr>
        <w:pStyle w:val="4"/>
      </w:pPr>
      <w:bookmarkStart w:id="7" w:name="_Toc101900343"/>
      <w:r>
        <w:rPr>
          <w:rFonts w:hint="eastAsia"/>
        </w:rPr>
        <w:t>部分学校步兵机器人的具体分析</w:t>
      </w:r>
      <w:bookmarkEnd w:id="7"/>
    </w:p>
    <w:p>
      <w:pPr>
        <w:pStyle w:val="38"/>
        <w:numPr>
          <w:ilvl w:val="0"/>
          <w:numId w:val="16"/>
        </w:numPr>
        <w:ind w:firstLineChars="0"/>
        <w:rPr>
          <w:rFonts w:cs="Times New Roman" w:asciiTheme="minorEastAsia" w:hAnsiTheme="minorEastAsia" w:eastAsiaTheme="minorEastAsia"/>
          <w:b/>
          <w:bCs/>
          <w:sz w:val="28"/>
          <w:szCs w:val="28"/>
        </w:rPr>
      </w:pPr>
      <w:r>
        <w:rPr>
          <w:rFonts w:hint="eastAsia" w:cs="Times New Roman" w:asciiTheme="minorEastAsia" w:hAnsiTheme="minorEastAsia" w:eastAsiaTheme="minorEastAsia"/>
          <w:b/>
          <w:bCs/>
          <w:sz w:val="28"/>
          <w:szCs w:val="28"/>
        </w:rPr>
        <w:t>麦轮步兵</w:t>
      </w:r>
    </w:p>
    <w:p>
      <w:pPr>
        <w:pStyle w:val="38"/>
        <w:ind w:left="900" w:firstLine="480"/>
        <w:rPr>
          <w:rFonts w:cs="Times New Roman" w:asciiTheme="minorEastAsia" w:hAnsiTheme="minorEastAsia" w:eastAsiaTheme="minorEastAsia"/>
          <w:sz w:val="24"/>
          <w:szCs w:val="24"/>
        </w:rPr>
      </w:pPr>
      <w:bookmarkStart w:id="8" w:name="_Hlk101808853"/>
      <w:r>
        <w:rPr>
          <w:rFonts w:hint="eastAsia" w:cs="Times New Roman" w:asciiTheme="minorEastAsia" w:hAnsiTheme="minorEastAsia" w:eastAsiaTheme="minorEastAsia"/>
          <w:sz w:val="24"/>
          <w:szCs w:val="24"/>
        </w:rPr>
        <w:t>结合哈尔滨工业大学的步兵机器人在</w:t>
      </w:r>
      <w:r>
        <w:rPr>
          <w:rFonts w:cs="Times New Roman" w:asciiTheme="minorEastAsia" w:hAnsiTheme="minorEastAsia" w:eastAsiaTheme="minorEastAsia"/>
          <w:sz w:val="24"/>
          <w:szCs w:val="24"/>
        </w:rPr>
        <w:t>2021</w:t>
      </w:r>
      <w:r>
        <w:rPr>
          <w:rFonts w:hint="eastAsia" w:cs="Times New Roman" w:asciiTheme="minorEastAsia" w:hAnsiTheme="minorEastAsia" w:eastAsiaTheme="minorEastAsia"/>
          <w:sz w:val="24"/>
          <w:szCs w:val="24"/>
        </w:rPr>
        <w:t>赛季的场上表现以及赛后技术交流开源报告来分析，比照需求分析，其要求的主要功能：有使用 17mm 弹丸击打对方机器人，激活能量机关，飞坡进攻，提供视野，配合己方机器人实现战术目的。下述可以归类为进攻系统功能，底盘强度性能两个方面来对其进行完成度和技术水平分析。</w:t>
      </w:r>
    </w:p>
    <w:p>
      <w:pPr>
        <w:pStyle w:val="38"/>
        <w:ind w:left="900" w:firstLine="480"/>
        <w:rPr>
          <w:rFonts w:cs="Times New Roman" w:asciiTheme="minorEastAsia" w:hAnsiTheme="minorEastAsia" w:eastAsiaTheme="minorEastAsia"/>
          <w:sz w:val="24"/>
          <w:szCs w:val="24"/>
        </w:rPr>
      </w:pPr>
      <w:r>
        <w:rPr>
          <w:rFonts w:hint="eastAsia" w:cs="Times New Roman" w:asciiTheme="minorEastAsia" w:hAnsiTheme="minorEastAsia" w:eastAsiaTheme="minorEastAsia"/>
          <w:sz w:val="24"/>
          <w:szCs w:val="24"/>
        </w:rPr>
        <w:t>在进攻系统功能方面，完成度中等，技术水平较高，创新性高。拨弹和发射采用了轴承拨叉式拨盘以及定位珠预置，赛场表现上基本完全做到了不卡弹以及弹频高，而准度除了弹道外还与自瞄功能有关，完成度都很高，且稳定性强。</w:t>
      </w:r>
    </w:p>
    <w:p>
      <w:pPr>
        <w:pStyle w:val="38"/>
        <w:ind w:left="900" w:firstLine="480"/>
        <w:rPr>
          <w:rFonts w:cs="Times New Roman" w:asciiTheme="minorEastAsia" w:hAnsiTheme="minorEastAsia" w:eastAsiaTheme="minorEastAsia"/>
          <w:sz w:val="24"/>
          <w:szCs w:val="24"/>
        </w:rPr>
      </w:pPr>
      <w:r>
        <w:rPr>
          <w:rFonts w:hint="eastAsia" w:cs="Times New Roman" w:asciiTheme="minorEastAsia" w:hAnsiTheme="minorEastAsia" w:eastAsiaTheme="minorEastAsia"/>
          <w:sz w:val="24"/>
          <w:szCs w:val="24"/>
        </w:rPr>
        <w:t>底盘强度性能方面，完成度高，技术水平中等。采用了焊接大截面铝方管做底盘骨架，并加导轮以减少对底盘核心零件的冲击，使得底盘强度高，防撞性能好，能有效避免飞坡对车身性能的影响，实现飞坡进攻。</w:t>
      </w:r>
    </w:p>
    <w:p>
      <w:pPr>
        <w:pStyle w:val="38"/>
        <w:ind w:left="900" w:firstLine="480"/>
        <w:rPr>
          <w:rFonts w:cs="Times New Roman" w:asciiTheme="minorEastAsia" w:hAnsiTheme="minorEastAsia" w:eastAsiaTheme="minorEastAsia"/>
          <w:sz w:val="24"/>
          <w:szCs w:val="24"/>
        </w:rPr>
      </w:pPr>
      <w:r>
        <w:rPr>
          <w:rFonts w:cs="Times New Roman" w:asciiTheme="minorEastAsia" w:hAnsiTheme="minorEastAsia" w:eastAsiaTheme="minorEastAsia"/>
          <w:sz w:val="24"/>
          <w:szCs w:val="24"/>
        </w:rPr>
        <w:t>P</w:t>
      </w:r>
      <w:r>
        <w:rPr>
          <w:rFonts w:hint="eastAsia" w:cs="Times New Roman" w:asciiTheme="minorEastAsia" w:hAnsiTheme="minorEastAsia" w:eastAsiaTheme="minorEastAsia"/>
          <w:sz w:val="24"/>
          <w:szCs w:val="24"/>
        </w:rPr>
        <w:t>itch轴方案选择间接传动，以平面四连杆模型为设计原理，保证了传递速度和力的效果优于直接传动，使得弹丸发射后不会晃动，且使空间布局合理，易于调整重心，使重心尽可能低。同时，yaw轴的强度和安装精度也做的不错，但轮组部分存在一定的问题。</w:t>
      </w:r>
    </w:p>
    <w:bookmarkEnd w:id="8"/>
    <w:p>
      <w:pPr>
        <w:pStyle w:val="38"/>
        <w:numPr>
          <w:ilvl w:val="0"/>
          <w:numId w:val="16"/>
        </w:numPr>
        <w:ind w:firstLineChars="0"/>
        <w:rPr>
          <w:rFonts w:cs="Times New Roman" w:asciiTheme="minorEastAsia" w:hAnsiTheme="minorEastAsia" w:eastAsiaTheme="minorEastAsia"/>
          <w:b/>
          <w:bCs/>
          <w:sz w:val="28"/>
          <w:szCs w:val="28"/>
        </w:rPr>
      </w:pPr>
      <w:r>
        <w:rPr>
          <w:rFonts w:hint="eastAsia" w:cs="Times New Roman" w:asciiTheme="minorEastAsia" w:hAnsiTheme="minorEastAsia" w:eastAsiaTheme="minorEastAsia"/>
          <w:b/>
          <w:bCs/>
          <w:sz w:val="28"/>
          <w:szCs w:val="28"/>
        </w:rPr>
        <w:t>舵轮步兵</w:t>
      </w:r>
    </w:p>
    <w:p>
      <w:pPr>
        <w:pStyle w:val="38"/>
        <w:ind w:left="900" w:firstLine="480"/>
        <w:rPr>
          <w:rFonts w:cs="Times New Roman" w:asciiTheme="minorEastAsia" w:hAnsiTheme="minorEastAsia" w:eastAsiaTheme="minorEastAsia"/>
          <w:sz w:val="24"/>
          <w:szCs w:val="24"/>
        </w:rPr>
      </w:pPr>
      <w:r>
        <w:rPr>
          <w:rFonts w:hint="eastAsia" w:cs="Times New Roman" w:asciiTheme="minorEastAsia" w:hAnsiTheme="minorEastAsia" w:eastAsiaTheme="minorEastAsia"/>
          <w:sz w:val="24"/>
          <w:szCs w:val="24"/>
        </w:rPr>
        <w:t>分析华南理工大学的舵轮步兵机器人在</w:t>
      </w:r>
      <w:r>
        <w:rPr>
          <w:rFonts w:cs="Times New Roman" w:asciiTheme="minorEastAsia" w:hAnsiTheme="minorEastAsia" w:eastAsiaTheme="minorEastAsia"/>
          <w:sz w:val="24"/>
          <w:szCs w:val="24"/>
        </w:rPr>
        <w:t>2021</w:t>
      </w:r>
      <w:r>
        <w:rPr>
          <w:rFonts w:hint="eastAsia" w:cs="Times New Roman" w:asciiTheme="minorEastAsia" w:hAnsiTheme="minorEastAsia" w:eastAsiaTheme="minorEastAsia"/>
          <w:sz w:val="24"/>
          <w:szCs w:val="24"/>
        </w:rPr>
        <w:t>赛季的场上表现以及赛后技术交流开源报告，可以通过机动性，进攻能力两个方面来对其进行完成度和技术水平分析。</w:t>
      </w:r>
    </w:p>
    <w:p>
      <w:pPr>
        <w:pStyle w:val="38"/>
        <w:ind w:left="900" w:firstLine="480"/>
        <w:rPr>
          <w:rFonts w:cs="Times New Roman" w:asciiTheme="minorEastAsia" w:hAnsiTheme="minorEastAsia" w:eastAsiaTheme="minorEastAsia"/>
          <w:sz w:val="24"/>
          <w:szCs w:val="24"/>
        </w:rPr>
      </w:pPr>
      <w:r>
        <w:rPr>
          <w:rFonts w:hint="eastAsia" w:cs="Times New Roman" w:asciiTheme="minorEastAsia" w:hAnsiTheme="minorEastAsia" w:eastAsiaTheme="minorEastAsia"/>
          <w:sz w:val="24"/>
          <w:szCs w:val="24"/>
        </w:rPr>
        <w:t>在机动性方面，完成度高，技术水平较高。根据他们开源的技术报告来看，机动性方面的完成度可以说非常之高：底盘运动性能100w 时平移最大速度可以达到 3m/s 以上，小陀螺速度可以达到 6rad/s 以上，上坡时间可以稳定在 3s 以内，可以小陀螺上坡；同时云台灵活度与响应时间都控制地非常精准。其在赛场上的表现十分出彩，舵轮步兵机器人控制比赛节奏的能力非常之强。</w:t>
      </w:r>
    </w:p>
    <w:p>
      <w:pPr>
        <w:pStyle w:val="38"/>
        <w:ind w:left="900" w:firstLine="480"/>
        <w:rPr>
          <w:rFonts w:cs="Times New Roman" w:asciiTheme="minorEastAsia" w:hAnsiTheme="minorEastAsia" w:eastAsiaTheme="minorEastAsia"/>
          <w:sz w:val="24"/>
          <w:szCs w:val="24"/>
        </w:rPr>
      </w:pPr>
      <w:r>
        <w:rPr>
          <w:rFonts w:hint="eastAsia" w:cs="Times New Roman" w:asciiTheme="minorEastAsia" w:hAnsiTheme="minorEastAsia" w:eastAsiaTheme="minorEastAsia"/>
          <w:sz w:val="24"/>
          <w:szCs w:val="24"/>
        </w:rPr>
        <w:t>进攻能力方面，完成度高，技术水平中等。在进行步兵进攻能力方面，他们着手于发射机构的射速、射频以及稳定性三个方面，每个方面都做了精确的测试和记录，对自身的射速、射频有量化的了解，故完成度很高。</w:t>
      </w:r>
    </w:p>
    <w:p>
      <w:pPr>
        <w:pStyle w:val="38"/>
        <w:numPr>
          <w:ilvl w:val="0"/>
          <w:numId w:val="16"/>
        </w:numPr>
        <w:ind w:firstLineChars="0"/>
        <w:rPr>
          <w:rFonts w:cs="Times New Roman" w:asciiTheme="minorEastAsia" w:hAnsiTheme="minorEastAsia" w:eastAsiaTheme="minorEastAsia"/>
          <w:b/>
          <w:bCs/>
          <w:sz w:val="28"/>
          <w:szCs w:val="28"/>
        </w:rPr>
      </w:pPr>
      <w:r>
        <w:rPr>
          <w:rFonts w:hint="eastAsia" w:cs="Times New Roman" w:asciiTheme="minorEastAsia" w:hAnsiTheme="minorEastAsia" w:eastAsiaTheme="minorEastAsia"/>
          <w:b/>
          <w:bCs/>
          <w:sz w:val="28"/>
          <w:szCs w:val="28"/>
        </w:rPr>
        <w:t>全向轮步兵</w:t>
      </w:r>
    </w:p>
    <w:p>
      <w:pPr>
        <w:pStyle w:val="38"/>
        <w:ind w:left="900" w:firstLine="480"/>
        <w:rPr>
          <w:rFonts w:cs="Times New Roman" w:asciiTheme="minorEastAsia" w:hAnsiTheme="minorEastAsia" w:eastAsiaTheme="minorEastAsia"/>
          <w:sz w:val="24"/>
          <w:szCs w:val="24"/>
        </w:rPr>
      </w:pPr>
      <w:r>
        <w:rPr>
          <w:rFonts w:hint="eastAsia" w:cs="Times New Roman" w:asciiTheme="minorEastAsia" w:hAnsiTheme="minorEastAsia" w:eastAsiaTheme="minorEastAsia"/>
          <w:sz w:val="24"/>
          <w:szCs w:val="24"/>
        </w:rPr>
        <w:t>目前只有我们队伍在比赛和开源报告中应用了全向轮步兵，但已经能在开源中看见全向轮的解算，说明全向轮底盘的可开发性与创新性较高。</w:t>
      </w:r>
    </w:p>
    <w:p>
      <w:pPr>
        <w:pStyle w:val="4"/>
      </w:pPr>
      <w:bookmarkStart w:id="9" w:name="_Toc101900344"/>
      <w:r>
        <w:rPr>
          <w:rFonts w:hint="eastAsia"/>
        </w:rPr>
        <w:t>值得借鉴之处与有待改进之处</w:t>
      </w:r>
      <w:bookmarkEnd w:id="9"/>
    </w:p>
    <w:p>
      <w:pPr>
        <w:pStyle w:val="38"/>
        <w:numPr>
          <w:ilvl w:val="0"/>
          <w:numId w:val="16"/>
        </w:numPr>
        <w:ind w:firstLineChars="0"/>
      </w:pPr>
      <w:r>
        <w:rPr>
          <w:rFonts w:hint="eastAsia"/>
          <w:sz w:val="24"/>
          <w:szCs w:val="22"/>
        </w:rPr>
        <w:t>我们本赛季设计时参考借鉴了哈尔滨工业大学麦轮步兵机器人的Pitch轴处的平面四连杆机构的方案。</w:t>
      </w:r>
    </w:p>
    <w:p>
      <w:pPr>
        <w:pStyle w:val="38"/>
        <w:numPr>
          <w:ilvl w:val="0"/>
          <w:numId w:val="16"/>
        </w:numPr>
        <w:ind w:firstLineChars="0"/>
        <w:rPr>
          <w:sz w:val="24"/>
          <w:szCs w:val="22"/>
        </w:rPr>
      </w:pPr>
      <w:r>
        <w:rPr>
          <w:rFonts w:hint="eastAsia"/>
          <w:sz w:val="24"/>
          <w:szCs w:val="22"/>
        </w:rPr>
        <w:t>华南理工大学的舵轮步兵底盘采用一种，在轮支架上加装一套连杆和一个舵机，使其能够控制轮支架的形状，在舵轮模式和有偏心距的购物车模式间切换，来帮助舵轮底盘解决了断电后不可拖动导致的救援困难。但因此增加了整车重量，且在有刷卡救援的机制下，场上发挥作用不大，弊大于利，且其仍具有飞坡落地舵机易损坏，机构复杂修配困难的缺点，有待改进。</w:t>
      </w:r>
    </w:p>
    <w:p>
      <w:pPr>
        <w:pStyle w:val="38"/>
        <w:numPr>
          <w:ilvl w:val="0"/>
          <w:numId w:val="16"/>
        </w:numPr>
        <w:ind w:firstLineChars="0"/>
        <w:rPr>
          <w:sz w:val="24"/>
          <w:szCs w:val="22"/>
        </w:rPr>
      </w:pPr>
      <w:r>
        <w:rPr>
          <w:rFonts w:hint="eastAsia"/>
          <w:sz w:val="24"/>
          <w:szCs w:val="22"/>
        </w:rPr>
        <w:t>桂林理工大学将基于光速传播的光电传感器用于云台 yaw 的快速定位模块，不包含机械工作时间，使操控者的视角能够较快的回到定义好的车体前方便于在比赛过程中实现更好的控制，值得借鉴。</w:t>
      </w:r>
    </w:p>
    <w:p>
      <w:pPr>
        <w:pStyle w:val="38"/>
        <w:numPr>
          <w:ilvl w:val="0"/>
          <w:numId w:val="16"/>
        </w:numPr>
        <w:ind w:firstLineChars="0"/>
        <w:rPr>
          <w:sz w:val="24"/>
          <w:szCs w:val="22"/>
        </w:rPr>
      </w:pPr>
      <w:r>
        <w:rPr>
          <w:rFonts w:hint="eastAsia"/>
          <w:sz w:val="24"/>
          <w:szCs w:val="22"/>
        </w:rPr>
        <w:t>上海工程技术大学在步兵机器人上应用了自研硬件转接板，有利于优化机械结构设计，减轻布线难度，增加机器人整体稳定性。</w:t>
      </w:r>
    </w:p>
    <w:p>
      <w:pPr>
        <w:pStyle w:val="38"/>
        <w:numPr>
          <w:ilvl w:val="0"/>
          <w:numId w:val="16"/>
        </w:numPr>
        <w:ind w:firstLineChars="0"/>
        <w:rPr>
          <w:sz w:val="24"/>
          <w:szCs w:val="22"/>
        </w:rPr>
      </w:pPr>
      <w:r>
        <w:rPr>
          <w:rFonts w:hint="eastAsia"/>
          <w:sz w:val="24"/>
          <w:szCs w:val="22"/>
        </w:rPr>
        <w:t>西交利物浦大学的三摩擦轮方案应用于双炮上效果一般，不如四摩擦轮方案。</w:t>
      </w:r>
    </w:p>
    <w:p>
      <w:pPr>
        <w:pStyle w:val="38"/>
        <w:numPr>
          <w:ilvl w:val="0"/>
          <w:numId w:val="16"/>
        </w:numPr>
        <w:ind w:firstLineChars="0"/>
        <w:rPr>
          <w:sz w:val="24"/>
          <w:szCs w:val="22"/>
        </w:rPr>
      </w:pPr>
      <w:r>
        <w:rPr>
          <w:rFonts w:hint="eastAsia"/>
          <w:sz w:val="24"/>
          <w:szCs w:val="22"/>
        </w:rPr>
        <w:t>华南理工大学舵轮步兵设计没有很好贯彻轻量化设计的思想，部分零件强度冗余，例如轮组转轴采用Φ12.5实心铝合金转轴、pitch实心转轴等，我们认为在保证强度的前提下，可以对上述轴类零件进行镂空设计。又如拨弹盘联轴器、底盘整块打印件等，都可以考虑轻量化设计，以减轻机器人重量，增加其运动性能。另外我们认为华南理工大学在结构设计上有待改进，例如轮组悬挂处采用铝方管承受来自避震器的压力，因此不得不选择壁厚较大的铝方管，不仅增加了整车质量，也难以合理得承受避震器压力，铝方管变形还是难以避免。其次我们认为在功能设计上，应该根据实际需求大小评判机构的性价比，进行合理的取舍。例如舵轮救援机构，虽然设计巧妙，但是其大大增加了轮组的复杂度，降低其稳定性，同时每个轮组增加一个大扭矩舵机，使悬挂簧下质量增加，降低了悬挂性能。从其比赛场上的实际表现来看，舵轮救援机构性价比较低，如果没有找到简单的实现方案，不如直接舍弃。</w:t>
      </w:r>
    </w:p>
    <w:p>
      <w:pPr>
        <w:pStyle w:val="3"/>
      </w:pPr>
      <w:bookmarkStart w:id="10" w:name="_Toc101900345"/>
      <w:r>
        <w:rPr>
          <w:rFonts w:hint="eastAsia"/>
        </w:rPr>
        <w:t>机器人功能定义（10）</w:t>
      </w:r>
      <w:bookmarkEnd w:id="10"/>
    </w:p>
    <w:p>
      <w:pPr>
        <w:pStyle w:val="3"/>
        <w:numPr>
          <w:ilvl w:val="0"/>
          <w:numId w:val="0"/>
        </w:numPr>
      </w:pPr>
      <w:bookmarkStart w:id="11" w:name="_Toc101900346"/>
      <w:r>
        <w:rPr>
          <w:rFonts w:hint="eastAsia"/>
          <w:b w:val="0"/>
          <w:bCs w:val="0"/>
          <w:color w:val="000000" w:themeColor="text1"/>
          <w:sz w:val="28"/>
          <w:szCs w:val="28"/>
          <w14:textFill>
            <w14:solidFill>
              <w14:schemeClr w14:val="tx1"/>
            </w14:solidFill>
          </w14:textFill>
        </w:rPr>
        <w:t>步兵机器人功能定义可分为五个方面：底盘功能定义、云台功能定义、发射机构功能定义、便于维修检修、外壳及保险杠作用，下面展示具体各功能的量化定义与相应的检测结果。</w:t>
      </w:r>
      <w:bookmarkEnd w:id="11"/>
    </w:p>
    <w:p>
      <w:pPr>
        <w:pStyle w:val="4"/>
      </w:pPr>
      <w:bookmarkStart w:id="12" w:name="_Toc101900347"/>
      <w:r>
        <w:rPr>
          <w:rFonts w:hint="eastAsia"/>
        </w:rPr>
        <w:t>底盘功能量化定义</w:t>
      </w:r>
      <w:bookmarkEnd w:id="12"/>
    </w:p>
    <w:p>
      <w:r>
        <w:drawing>
          <wp:anchor distT="0" distB="0" distL="114300" distR="114300" simplePos="0" relativeHeight="251757568" behindDoc="1" locked="0" layoutInCell="1" allowOverlap="1">
            <wp:simplePos x="0" y="0"/>
            <wp:positionH relativeFrom="margin">
              <wp:posOffset>-1270</wp:posOffset>
            </wp:positionH>
            <wp:positionV relativeFrom="paragraph">
              <wp:posOffset>46355</wp:posOffset>
            </wp:positionV>
            <wp:extent cx="6120130" cy="3468370"/>
            <wp:effectExtent l="0" t="0" r="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120130" cy="3468370"/>
                    </a:xfrm>
                    <a:prstGeom prst="rect">
                      <a:avLst/>
                    </a:prstGeom>
                    <a:noFill/>
                    <a:ln>
                      <a:noFill/>
                    </a:ln>
                  </pic:spPr>
                </pic:pic>
              </a:graphicData>
            </a:graphic>
          </wp:anchor>
        </w:drawing>
      </w:r>
    </w:p>
    <w:p/>
    <w:p/>
    <w:p/>
    <w:p/>
    <w:p/>
    <w:p/>
    <w:p/>
    <w:p/>
    <w:p/>
    <w:p/>
    <w:p/>
    <w:p>
      <w:pPr>
        <w:rPr>
          <w:b/>
          <w:bCs/>
        </w:rPr>
      </w:pPr>
      <w:r>
        <w:rPr>
          <w:rFonts w:hint="eastAsia"/>
          <w:b/>
          <w:bCs/>
        </w:rPr>
        <w:t>云台陀螺仪数据</w:t>
      </w:r>
    </w:p>
    <w:p>
      <w:r>
        <w:rPr>
          <w:rFonts w:hint="eastAsia"/>
        </w:rPr>
        <w:t>附图1：</w:t>
      </w:r>
    </w:p>
    <w:p>
      <w:r>
        <w:drawing>
          <wp:anchor distT="0" distB="0" distL="114300" distR="114300" simplePos="0" relativeHeight="251760640" behindDoc="1" locked="0" layoutInCell="1" allowOverlap="1">
            <wp:simplePos x="0" y="0"/>
            <wp:positionH relativeFrom="column">
              <wp:posOffset>22860</wp:posOffset>
            </wp:positionH>
            <wp:positionV relativeFrom="paragraph">
              <wp:posOffset>8890</wp:posOffset>
            </wp:positionV>
            <wp:extent cx="4270375" cy="2927350"/>
            <wp:effectExtent l="0" t="0" r="0" b="6350"/>
            <wp:wrapNone/>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4">
                      <a:extLst>
                        <a:ext uri="{28A0092B-C50C-407E-A947-70E740481C1C}">
                          <a14:useLocalDpi xmlns:a14="http://schemas.microsoft.com/office/drawing/2010/main" val="0"/>
                        </a:ext>
                      </a:extLst>
                    </a:blip>
                    <a:srcRect t="34317" b="34043"/>
                    <a:stretch>
                      <a:fillRect/>
                    </a:stretch>
                  </pic:blipFill>
                  <pic:spPr>
                    <a:xfrm>
                      <a:off x="0" y="0"/>
                      <a:ext cx="4270375" cy="2927350"/>
                    </a:xfrm>
                    <a:prstGeom prst="rect">
                      <a:avLst/>
                    </a:prstGeom>
                    <a:noFill/>
                    <a:ln>
                      <a:noFill/>
                    </a:ln>
                  </pic:spPr>
                </pic:pic>
              </a:graphicData>
            </a:graphic>
          </wp:anchor>
        </w:drawing>
      </w:r>
    </w:p>
    <w:p/>
    <w:p>
      <w:pPr>
        <w:tabs>
          <w:tab w:val="left" w:pos="6728"/>
        </w:tabs>
      </w:pPr>
    </w:p>
    <w:p/>
    <w:p/>
    <w:p/>
    <w:p/>
    <w:p/>
    <w:p/>
    <w:p/>
    <w:p>
      <w:r>
        <w:rPr>
          <w:rFonts w:hint="eastAsia"/>
        </w:rPr>
        <w:t>附图2：</w:t>
      </w:r>
    </w:p>
    <w:p>
      <w:r>
        <w:drawing>
          <wp:anchor distT="0" distB="0" distL="114300" distR="114300" simplePos="0" relativeHeight="251761664" behindDoc="1" locked="0" layoutInCell="1" allowOverlap="1">
            <wp:simplePos x="0" y="0"/>
            <wp:positionH relativeFrom="margin">
              <wp:align>left</wp:align>
            </wp:positionH>
            <wp:positionV relativeFrom="paragraph">
              <wp:posOffset>46990</wp:posOffset>
            </wp:positionV>
            <wp:extent cx="4203700" cy="2889250"/>
            <wp:effectExtent l="0" t="0" r="6350" b="6350"/>
            <wp:wrapNone/>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14">
                      <a:extLst>
                        <a:ext uri="{28A0092B-C50C-407E-A947-70E740481C1C}">
                          <a14:useLocalDpi xmlns:a14="http://schemas.microsoft.com/office/drawing/2010/main" val="0"/>
                        </a:ext>
                      </a:extLst>
                    </a:blip>
                    <a:srcRect t="34249" r="1561" b="34523"/>
                    <a:stretch>
                      <a:fillRect/>
                    </a:stretch>
                  </pic:blipFill>
                  <pic:spPr>
                    <a:xfrm>
                      <a:off x="0" y="0"/>
                      <a:ext cx="4203700" cy="2889250"/>
                    </a:xfrm>
                    <a:prstGeom prst="rect">
                      <a:avLst/>
                    </a:prstGeom>
                    <a:noFill/>
                    <a:ln>
                      <a:noFill/>
                    </a:ln>
                  </pic:spPr>
                </pic:pic>
              </a:graphicData>
            </a:graphic>
          </wp:anchor>
        </w:drawing>
      </w:r>
    </w:p>
    <w:p/>
    <w:p/>
    <w:p/>
    <w:p/>
    <w:p/>
    <w:p/>
    <w:p/>
    <w:p/>
    <w:p/>
    <w:p>
      <w:pPr>
        <w:pStyle w:val="4"/>
      </w:pPr>
      <w:bookmarkStart w:id="13" w:name="_Toc101900348"/>
      <w:r>
        <w:drawing>
          <wp:anchor distT="0" distB="0" distL="114300" distR="114300" simplePos="0" relativeHeight="251758592" behindDoc="1" locked="0" layoutInCell="1" allowOverlap="1">
            <wp:simplePos x="0" y="0"/>
            <wp:positionH relativeFrom="column">
              <wp:posOffset>-8890</wp:posOffset>
            </wp:positionH>
            <wp:positionV relativeFrom="paragraph">
              <wp:posOffset>363855</wp:posOffset>
            </wp:positionV>
            <wp:extent cx="6085205" cy="1833880"/>
            <wp:effectExtent l="0" t="0" r="10795" b="1397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085205" cy="1833880"/>
                    </a:xfrm>
                    <a:prstGeom prst="rect">
                      <a:avLst/>
                    </a:prstGeom>
                    <a:noFill/>
                    <a:ln>
                      <a:noFill/>
                    </a:ln>
                  </pic:spPr>
                </pic:pic>
              </a:graphicData>
            </a:graphic>
          </wp:anchor>
        </w:drawing>
      </w:r>
      <w:r>
        <w:rPr>
          <w:rFonts w:hint="eastAsia"/>
        </w:rPr>
        <w:t>云台功能量化定义</w:t>
      </w:r>
      <w:bookmarkEnd w:id="13"/>
    </w:p>
    <w:p/>
    <w:p/>
    <w:p/>
    <w:p/>
    <w:p/>
    <w:p/>
    <w:p>
      <w:pPr>
        <w:pStyle w:val="4"/>
      </w:pPr>
      <w:bookmarkStart w:id="14" w:name="_Toc101900349"/>
      <w:r>
        <w:rPr>
          <w:rFonts w:hint="eastAsia"/>
        </w:rPr>
        <w:t>发射系统功能细节及量化定义</w:t>
      </w:r>
      <w:bookmarkEnd w:id="14"/>
    </w:p>
    <w:p>
      <w:r>
        <w:drawing>
          <wp:anchor distT="0" distB="0" distL="114300" distR="114300" simplePos="0" relativeHeight="251759616" behindDoc="1" locked="0" layoutInCell="1" allowOverlap="1">
            <wp:simplePos x="0" y="0"/>
            <wp:positionH relativeFrom="margin">
              <wp:align>right</wp:align>
            </wp:positionH>
            <wp:positionV relativeFrom="paragraph">
              <wp:posOffset>212090</wp:posOffset>
            </wp:positionV>
            <wp:extent cx="6121400" cy="2324100"/>
            <wp:effectExtent l="0" t="0" r="0" b="0"/>
            <wp:wrapNone/>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121400" cy="2324100"/>
                    </a:xfrm>
                    <a:prstGeom prst="rect">
                      <a:avLst/>
                    </a:prstGeom>
                    <a:noFill/>
                    <a:ln>
                      <a:noFill/>
                    </a:ln>
                  </pic:spPr>
                </pic:pic>
              </a:graphicData>
            </a:graphic>
          </wp:anchor>
        </w:drawing>
      </w:r>
    </w:p>
    <w:p/>
    <w:p/>
    <w:p/>
    <w:p/>
    <w:p/>
    <w:p/>
    <w:p/>
    <w:p/>
    <w:p>
      <w:pPr>
        <w:pStyle w:val="4"/>
      </w:pPr>
      <w:bookmarkStart w:id="15" w:name="_Toc101900350"/>
      <w:r>
        <w:drawing>
          <wp:anchor distT="0" distB="0" distL="114300" distR="114300" simplePos="0" relativeHeight="251716608" behindDoc="1" locked="0" layoutInCell="1" allowOverlap="1">
            <wp:simplePos x="0" y="0"/>
            <wp:positionH relativeFrom="column">
              <wp:posOffset>21590</wp:posOffset>
            </wp:positionH>
            <wp:positionV relativeFrom="paragraph">
              <wp:posOffset>444500</wp:posOffset>
            </wp:positionV>
            <wp:extent cx="6106160" cy="1356360"/>
            <wp:effectExtent l="0" t="0" r="8890" b="0"/>
            <wp:wrapNone/>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7">
                      <a:extLst>
                        <a:ext uri="{28A0092B-C50C-407E-A947-70E740481C1C}">
                          <a14:useLocalDpi xmlns:a14="http://schemas.microsoft.com/office/drawing/2010/main" val="0"/>
                        </a:ext>
                      </a:extLst>
                    </a:blip>
                    <a:srcRect t="4301"/>
                    <a:stretch>
                      <a:fillRect/>
                    </a:stretch>
                  </pic:blipFill>
                  <pic:spPr>
                    <a:xfrm>
                      <a:off x="0" y="0"/>
                      <a:ext cx="6106160" cy="1356360"/>
                    </a:xfrm>
                    <a:prstGeom prst="rect">
                      <a:avLst/>
                    </a:prstGeom>
                    <a:noFill/>
                    <a:ln>
                      <a:noFill/>
                    </a:ln>
                  </pic:spPr>
                </pic:pic>
              </a:graphicData>
            </a:graphic>
          </wp:anchor>
        </w:drawing>
      </w:r>
      <w:r>
        <w:rPr>
          <w:rFonts w:hint="eastAsia"/>
        </w:rPr>
        <w:t>维修检修</w:t>
      </w:r>
      <w:bookmarkEnd w:id="15"/>
    </w:p>
    <w:p/>
    <w:p/>
    <w:p/>
    <w:p/>
    <w:p/>
    <w:p>
      <w:pPr>
        <w:pStyle w:val="4"/>
      </w:pPr>
      <w:bookmarkStart w:id="16" w:name="_Toc101900351"/>
      <w:r>
        <w:drawing>
          <wp:anchor distT="0" distB="0" distL="114300" distR="114300" simplePos="0" relativeHeight="251717632" behindDoc="1" locked="0" layoutInCell="1" allowOverlap="1">
            <wp:simplePos x="0" y="0"/>
            <wp:positionH relativeFrom="margin">
              <wp:align>left</wp:align>
            </wp:positionH>
            <wp:positionV relativeFrom="paragraph">
              <wp:posOffset>425450</wp:posOffset>
            </wp:positionV>
            <wp:extent cx="5476240" cy="1534160"/>
            <wp:effectExtent l="0" t="0" r="0" b="8890"/>
            <wp:wrapNone/>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476240" cy="1534160"/>
                    </a:xfrm>
                    <a:prstGeom prst="rect">
                      <a:avLst/>
                    </a:prstGeom>
                    <a:noFill/>
                    <a:ln>
                      <a:noFill/>
                    </a:ln>
                  </pic:spPr>
                </pic:pic>
              </a:graphicData>
            </a:graphic>
          </wp:anchor>
        </w:drawing>
      </w:r>
      <w:r>
        <w:rPr>
          <w:rFonts w:hint="eastAsia"/>
        </w:rPr>
        <w:t>外壳及保险杠</w:t>
      </w:r>
      <w:bookmarkEnd w:id="16"/>
    </w:p>
    <w:p/>
    <w:p/>
    <w:p/>
    <w:p/>
    <w:p/>
    <w:p>
      <w:pPr>
        <w:pStyle w:val="3"/>
      </w:pPr>
      <w:bookmarkStart w:id="17" w:name="_Toc101900352"/>
      <w:commentRangeStart w:id="1"/>
      <w:r>
        <w:rPr>
          <w:rFonts w:hint="eastAsia"/>
        </w:rPr>
        <w:t>机器人核心参数（5）</w:t>
      </w:r>
      <w:commentRangeEnd w:id="1"/>
      <w:r>
        <w:commentReference w:id="1"/>
      </w:r>
      <w:bookmarkEnd w:id="17"/>
    </w:p>
    <w:p>
      <w:pPr>
        <w:pStyle w:val="4"/>
      </w:pPr>
      <w:bookmarkStart w:id="18" w:name="_Toc101900353"/>
      <w:r>
        <w:rPr>
          <w:rFonts w:hint="eastAsia"/>
        </w:rPr>
        <w:t>基本参数与图示</w:t>
      </w:r>
      <w:bookmarkEnd w:id="18"/>
    </w:p>
    <w:tbl>
      <w:tblPr>
        <w:tblStyle w:val="34"/>
        <w:tblW w:w="0" w:type="auto"/>
        <w:tblInd w:w="0" w:type="dxa"/>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Layout w:type="autofit"/>
        <w:tblCellMar>
          <w:top w:w="0" w:type="dxa"/>
          <w:left w:w="108" w:type="dxa"/>
          <w:bottom w:w="0" w:type="dxa"/>
          <w:right w:w="108" w:type="dxa"/>
        </w:tblCellMar>
      </w:tblPr>
      <w:tblGrid>
        <w:gridCol w:w="1652"/>
        <w:gridCol w:w="1781"/>
        <w:gridCol w:w="6421"/>
      </w:tblGrid>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c>
          <w:tcPr>
            <w:tcW w:w="1652" w:type="dxa"/>
            <w:tcBorders>
              <w:top w:val="single" w:color="auto" w:sz="4" w:space="0"/>
              <w:left w:val="single" w:color="auto" w:sz="4" w:space="0"/>
              <w:bottom w:val="single" w:color="auto" w:sz="4" w:space="0"/>
              <w:right w:val="single" w:color="auto" w:sz="4" w:space="0"/>
            </w:tcBorders>
            <w:shd w:val="clear" w:color="auto" w:fill="A5A5A5" w:themeFill="accent3"/>
            <w:vAlign w:val="center"/>
          </w:tcPr>
          <w:p>
            <w:pPr>
              <w:spacing w:after="120"/>
              <w:jc w:val="center"/>
              <w:rPr>
                <w:rFonts w:eastAsiaTheme="minorEastAsia"/>
                <w:b/>
                <w:bCs/>
                <w:szCs w:val="22"/>
              </w:rPr>
            </w:pPr>
            <w:r>
              <w:rPr>
                <w:rFonts w:eastAsiaTheme="minorEastAsia"/>
                <w:b/>
                <w:bCs/>
                <w:szCs w:val="22"/>
                <w:lang w:val="zh-CN"/>
              </w:rPr>
              <w:t>项目</w:t>
            </w:r>
          </w:p>
        </w:tc>
        <w:tc>
          <w:tcPr>
            <w:tcW w:w="1781" w:type="dxa"/>
            <w:tcBorders>
              <w:top w:val="single" w:color="auto" w:sz="4" w:space="0"/>
              <w:left w:val="single" w:color="auto" w:sz="4" w:space="0"/>
              <w:bottom w:val="single" w:color="auto" w:sz="4" w:space="0"/>
              <w:right w:val="single" w:color="auto" w:sz="4" w:space="0"/>
            </w:tcBorders>
            <w:shd w:val="clear" w:color="auto" w:fill="A5A5A5" w:themeFill="accent3"/>
            <w:vAlign w:val="center"/>
          </w:tcPr>
          <w:p>
            <w:pPr>
              <w:spacing w:after="120"/>
              <w:jc w:val="center"/>
              <w:rPr>
                <w:rFonts w:eastAsiaTheme="minorEastAsia"/>
                <w:b/>
                <w:bCs/>
                <w:szCs w:val="22"/>
                <w:lang w:val="zh-CN"/>
              </w:rPr>
            </w:pPr>
            <w:r>
              <w:rPr>
                <w:rFonts w:hint="eastAsia" w:eastAsiaTheme="minorEastAsia"/>
                <w:b/>
                <w:bCs/>
                <w:szCs w:val="22"/>
                <w:lang w:val="zh-CN"/>
              </w:rPr>
              <w:t>参数</w:t>
            </w:r>
          </w:p>
        </w:tc>
        <w:tc>
          <w:tcPr>
            <w:tcW w:w="6421" w:type="dxa"/>
            <w:tcBorders>
              <w:top w:val="single" w:color="auto" w:sz="4" w:space="0"/>
              <w:left w:val="single" w:color="auto" w:sz="4" w:space="0"/>
              <w:bottom w:val="single" w:color="auto" w:sz="4" w:space="0"/>
              <w:right w:val="single" w:color="auto" w:sz="4" w:space="0"/>
            </w:tcBorders>
            <w:shd w:val="clear" w:color="auto" w:fill="A5A5A5" w:themeFill="accent3"/>
            <w:vAlign w:val="center"/>
          </w:tcPr>
          <w:p>
            <w:pPr>
              <w:spacing w:after="120"/>
              <w:jc w:val="center"/>
              <w:rPr>
                <w:rFonts w:eastAsiaTheme="minorEastAsia"/>
                <w:b/>
                <w:bCs/>
                <w:szCs w:val="22"/>
              </w:rPr>
            </w:pPr>
            <w:r>
              <w:rPr>
                <w:rFonts w:hint="eastAsia" w:eastAsiaTheme="minorEastAsia"/>
                <w:b/>
                <w:bCs/>
                <w:szCs w:val="22"/>
                <w:lang w:val="zh-CN"/>
              </w:rPr>
              <w:t>图示</w:t>
            </w:r>
          </w:p>
        </w:tc>
      </w:tr>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rPr>
          <w:trHeight w:val="3458" w:hRule="atLeast"/>
        </w:trPr>
        <w:tc>
          <w:tcPr>
            <w:tcW w:w="1652" w:type="dxa"/>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spacing w:after="120"/>
              <w:jc w:val="center"/>
              <w:rPr>
                <w:rFonts w:eastAsiaTheme="minorEastAsia"/>
                <w:szCs w:val="22"/>
              </w:rPr>
            </w:pPr>
            <w:r>
              <w:rPr>
                <w:rFonts w:hint="eastAsia" w:eastAsiaTheme="minorEastAsia"/>
                <w:szCs w:val="22"/>
                <w:lang w:val="zh-CN"/>
              </w:rPr>
              <w:t>重量、重心</w:t>
            </w:r>
          </w:p>
        </w:tc>
        <w:tc>
          <w:tcPr>
            <w:tcW w:w="1781" w:type="dxa"/>
            <w:tcBorders>
              <w:top w:val="single" w:color="auto" w:sz="4" w:space="0"/>
              <w:left w:val="single" w:color="auto" w:sz="4" w:space="0"/>
              <w:bottom w:val="single" w:color="auto" w:sz="4" w:space="0"/>
              <w:right w:val="single" w:color="auto" w:sz="4" w:space="0"/>
            </w:tcBorders>
            <w:vAlign w:val="center"/>
          </w:tcPr>
          <w:p>
            <w:pPr>
              <w:spacing w:after="120"/>
              <w:jc w:val="center"/>
              <w:rPr>
                <w:rFonts w:eastAsiaTheme="minorEastAsia"/>
                <w:szCs w:val="22"/>
                <w:lang w:val="zh-CN"/>
              </w:rPr>
            </w:pPr>
            <w:r>
              <w:rPr>
                <w:rFonts w:hint="eastAsia" w:eastAsiaTheme="minorEastAsia"/>
                <w:szCs w:val="22"/>
                <w:lang w:val="zh-CN"/>
              </w:rPr>
              <w:t>总重17.5kg</w:t>
            </w:r>
          </w:p>
          <w:p>
            <w:pPr>
              <w:spacing w:after="120"/>
              <w:jc w:val="center"/>
              <w:rPr>
                <w:rFonts w:eastAsiaTheme="minorEastAsia"/>
                <w:szCs w:val="22"/>
                <w:lang w:val="zh-CN"/>
              </w:rPr>
            </w:pPr>
            <w:r>
              <w:rPr>
                <w:rFonts w:hint="eastAsia" w:eastAsiaTheme="minorEastAsia"/>
                <w:szCs w:val="22"/>
                <w:lang w:val="zh-CN"/>
              </w:rPr>
              <w:t>重心高度 189mm，位于左右对称面，y</w:t>
            </w:r>
            <w:r>
              <w:rPr>
                <w:rFonts w:eastAsiaTheme="minorEastAsia"/>
                <w:szCs w:val="22"/>
                <w:lang w:val="zh-CN"/>
              </w:rPr>
              <w:t>aw</w:t>
            </w:r>
            <w:r>
              <w:rPr>
                <w:rFonts w:hint="eastAsia" w:eastAsiaTheme="minorEastAsia"/>
                <w:szCs w:val="22"/>
                <w:lang w:val="zh-CN"/>
              </w:rPr>
              <w:t>轴后方10mm处</w:t>
            </w:r>
          </w:p>
        </w:tc>
        <w:tc>
          <w:tcPr>
            <w:tcW w:w="6421" w:type="dxa"/>
            <w:tcBorders>
              <w:top w:val="single" w:color="auto" w:sz="4" w:space="0"/>
              <w:left w:val="single" w:color="auto" w:sz="4" w:space="0"/>
              <w:bottom w:val="single" w:color="auto" w:sz="4" w:space="0"/>
              <w:right w:val="single" w:color="auto" w:sz="4" w:space="0"/>
            </w:tcBorders>
            <w:vAlign w:val="center"/>
          </w:tcPr>
          <w:p>
            <w:pPr>
              <w:spacing w:after="120"/>
              <w:jc w:val="center"/>
              <w:rPr>
                <w:rFonts w:eastAsiaTheme="minorEastAsia"/>
                <w:szCs w:val="22"/>
              </w:rPr>
            </w:pPr>
            <w:r>
              <w:rPr>
                <w:rFonts w:eastAsiaTheme="minorEastAsia"/>
                <w:szCs w:val="22"/>
              </w:rPr>
              <w:drawing>
                <wp:anchor distT="0" distB="0" distL="114300" distR="114300" simplePos="0" relativeHeight="251661312" behindDoc="0" locked="0" layoutInCell="1" allowOverlap="1">
                  <wp:simplePos x="0" y="0"/>
                  <wp:positionH relativeFrom="column">
                    <wp:posOffset>798195</wp:posOffset>
                  </wp:positionH>
                  <wp:positionV relativeFrom="paragraph">
                    <wp:posOffset>74930</wp:posOffset>
                  </wp:positionV>
                  <wp:extent cx="2312035" cy="1613535"/>
                  <wp:effectExtent l="0" t="0" r="0" b="571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2312035" cy="1613535"/>
                          </a:xfrm>
                          <a:prstGeom prst="rect">
                            <a:avLst/>
                          </a:prstGeom>
                        </pic:spPr>
                      </pic:pic>
                    </a:graphicData>
                  </a:graphic>
                </wp:anchor>
              </w:drawing>
            </w:r>
          </w:p>
        </w:tc>
      </w:tr>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rPr>
          <w:trHeight w:val="2770" w:hRule="atLeast"/>
        </w:trPr>
        <w:tc>
          <w:tcPr>
            <w:tcW w:w="1652" w:type="dxa"/>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spacing w:after="120"/>
              <w:jc w:val="center"/>
              <w:rPr>
                <w:rFonts w:eastAsiaTheme="minorEastAsia"/>
                <w:szCs w:val="22"/>
              </w:rPr>
            </w:pPr>
            <w:r>
              <w:rPr>
                <w:rFonts w:hint="eastAsia" w:eastAsiaTheme="minorEastAsia"/>
                <w:szCs w:val="22"/>
                <w:lang w:val="zh-CN"/>
              </w:rPr>
              <w:t>长*宽*高</w:t>
            </w:r>
          </w:p>
        </w:tc>
        <w:tc>
          <w:tcPr>
            <w:tcW w:w="1781" w:type="dxa"/>
            <w:tcBorders>
              <w:top w:val="single" w:color="auto" w:sz="4" w:space="0"/>
              <w:left w:val="single" w:color="auto" w:sz="4" w:space="0"/>
              <w:bottom w:val="single" w:color="auto" w:sz="4" w:space="0"/>
              <w:right w:val="single" w:color="auto" w:sz="4" w:space="0"/>
            </w:tcBorders>
            <w:vAlign w:val="center"/>
          </w:tcPr>
          <w:p>
            <w:pPr>
              <w:spacing w:after="120"/>
              <w:jc w:val="center"/>
              <w:rPr>
                <w:rFonts w:eastAsiaTheme="minorEastAsia"/>
                <w:szCs w:val="22"/>
                <w:lang w:val="zh-CN"/>
              </w:rPr>
            </w:pPr>
            <w:r>
              <w:rPr>
                <w:rFonts w:hint="eastAsia" w:eastAsiaTheme="minorEastAsia"/>
                <w:szCs w:val="22"/>
                <w:lang w:val="zh-CN"/>
              </w:rPr>
              <w:t>549*450*468mm</w:t>
            </w:r>
            <w:r>
              <w:rPr>
                <w:rFonts w:eastAsiaTheme="minorEastAsia"/>
                <w:szCs w:val="22"/>
                <w:lang w:val="zh-CN"/>
              </w:rPr>
              <w:t xml:space="preserve"> </w:t>
            </w:r>
          </w:p>
        </w:tc>
        <w:tc>
          <w:tcPr>
            <w:tcW w:w="6421" w:type="dxa"/>
            <w:tcBorders>
              <w:top w:val="single" w:color="auto" w:sz="4" w:space="0"/>
              <w:left w:val="single" w:color="auto" w:sz="4" w:space="0"/>
              <w:bottom w:val="single" w:color="auto" w:sz="4" w:space="0"/>
              <w:right w:val="single" w:color="auto" w:sz="4" w:space="0"/>
            </w:tcBorders>
            <w:vAlign w:val="center"/>
          </w:tcPr>
          <w:p>
            <w:pPr>
              <w:spacing w:after="120"/>
              <w:jc w:val="center"/>
              <w:rPr>
                <w:rFonts w:eastAsiaTheme="minorEastAsia"/>
                <w:szCs w:val="22"/>
              </w:rPr>
            </w:pPr>
            <w:r>
              <w:rPr>
                <w:rFonts w:eastAsiaTheme="minorEastAsia"/>
                <w:szCs w:val="22"/>
              </w:rPr>
              <w:drawing>
                <wp:anchor distT="0" distB="0" distL="114300" distR="114300" simplePos="0" relativeHeight="251663360" behindDoc="0" locked="0" layoutInCell="1" allowOverlap="1">
                  <wp:simplePos x="0" y="0"/>
                  <wp:positionH relativeFrom="column">
                    <wp:posOffset>1989455</wp:posOffset>
                  </wp:positionH>
                  <wp:positionV relativeFrom="paragraph">
                    <wp:posOffset>10795</wp:posOffset>
                  </wp:positionV>
                  <wp:extent cx="1949450" cy="1640205"/>
                  <wp:effectExtent l="0" t="0" r="0"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1949450" cy="1640205"/>
                          </a:xfrm>
                          <a:prstGeom prst="rect">
                            <a:avLst/>
                          </a:prstGeom>
                        </pic:spPr>
                      </pic:pic>
                    </a:graphicData>
                  </a:graphic>
                </wp:anchor>
              </w:drawing>
            </w:r>
            <w:r>
              <w:rPr>
                <w:rFonts w:eastAsiaTheme="minorEastAsia"/>
                <w:szCs w:val="22"/>
              </w:rPr>
              <w:drawing>
                <wp:anchor distT="0" distB="0" distL="114300" distR="114300" simplePos="0" relativeHeight="251662336" behindDoc="0" locked="0" layoutInCell="1" allowOverlap="1">
                  <wp:simplePos x="0" y="0"/>
                  <wp:positionH relativeFrom="column">
                    <wp:posOffset>-635</wp:posOffset>
                  </wp:positionH>
                  <wp:positionV relativeFrom="paragraph">
                    <wp:posOffset>66040</wp:posOffset>
                  </wp:positionV>
                  <wp:extent cx="2029460" cy="1416050"/>
                  <wp:effectExtent l="0" t="0" r="889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
                          <a:stretch>
                            <a:fillRect/>
                          </a:stretch>
                        </pic:blipFill>
                        <pic:spPr>
                          <a:xfrm>
                            <a:off x="0" y="0"/>
                            <a:ext cx="2029460" cy="1416050"/>
                          </a:xfrm>
                          <a:prstGeom prst="rect">
                            <a:avLst/>
                          </a:prstGeom>
                        </pic:spPr>
                      </pic:pic>
                    </a:graphicData>
                  </a:graphic>
                </wp:anchor>
              </w:drawing>
            </w:r>
          </w:p>
        </w:tc>
      </w:tr>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rPr>
          <w:trHeight w:val="2837" w:hRule="atLeast"/>
        </w:trPr>
        <w:tc>
          <w:tcPr>
            <w:tcW w:w="1652" w:type="dxa"/>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spacing w:after="120"/>
              <w:jc w:val="center"/>
              <w:rPr>
                <w:rFonts w:eastAsiaTheme="minorEastAsia"/>
                <w:szCs w:val="22"/>
              </w:rPr>
            </w:pPr>
            <w:r>
              <w:rPr>
                <w:rFonts w:hint="eastAsia" w:eastAsiaTheme="minorEastAsia"/>
                <w:szCs w:val="22"/>
                <w:lang w:val="zh-CN"/>
              </w:rPr>
              <w:t>俯仰角</w:t>
            </w:r>
          </w:p>
        </w:tc>
        <w:tc>
          <w:tcPr>
            <w:tcW w:w="1781" w:type="dxa"/>
            <w:tcBorders>
              <w:top w:val="single" w:color="auto" w:sz="4" w:space="0"/>
              <w:left w:val="single" w:color="auto" w:sz="4" w:space="0"/>
              <w:bottom w:val="single" w:color="auto" w:sz="4" w:space="0"/>
              <w:right w:val="single" w:color="auto" w:sz="4" w:space="0"/>
            </w:tcBorders>
            <w:vAlign w:val="center"/>
          </w:tcPr>
          <w:p>
            <w:pPr>
              <w:spacing w:after="120"/>
              <w:jc w:val="center"/>
              <w:rPr>
                <w:rFonts w:eastAsiaTheme="minorEastAsia"/>
                <w:szCs w:val="22"/>
                <w:lang w:val="zh-CN"/>
              </w:rPr>
            </w:pPr>
            <w:r>
              <w:rPr>
                <w:rFonts w:hint="eastAsia" w:eastAsiaTheme="minorEastAsia"/>
                <w:szCs w:val="22"/>
                <w:lang w:val="zh-CN"/>
              </w:rPr>
              <w:t>-22.5°~</w:t>
            </w:r>
            <w:r>
              <w:rPr>
                <w:rFonts w:eastAsiaTheme="minorEastAsia"/>
                <w:szCs w:val="22"/>
                <w:lang w:val="zh-CN"/>
              </w:rPr>
              <w:t xml:space="preserve"> +</w:t>
            </w:r>
            <w:r>
              <w:rPr>
                <w:rFonts w:hint="eastAsia" w:eastAsiaTheme="minorEastAsia"/>
                <w:szCs w:val="22"/>
                <w:lang w:val="zh-CN"/>
              </w:rPr>
              <w:t>45°</w:t>
            </w:r>
          </w:p>
        </w:tc>
        <w:tc>
          <w:tcPr>
            <w:tcW w:w="6421" w:type="dxa"/>
            <w:tcBorders>
              <w:top w:val="single" w:color="auto" w:sz="4" w:space="0"/>
              <w:left w:val="single" w:color="auto" w:sz="4" w:space="0"/>
              <w:bottom w:val="single" w:color="auto" w:sz="4" w:space="0"/>
              <w:right w:val="single" w:color="auto" w:sz="4" w:space="0"/>
            </w:tcBorders>
            <w:vAlign w:val="center"/>
          </w:tcPr>
          <w:p>
            <w:pPr>
              <w:spacing w:after="120"/>
              <w:jc w:val="center"/>
              <w:rPr>
                <w:rFonts w:eastAsiaTheme="minorEastAsia"/>
                <w:szCs w:val="22"/>
              </w:rPr>
            </w:pPr>
            <w:r>
              <w:rPr>
                <w:rFonts w:eastAsiaTheme="minorEastAsia"/>
                <w:szCs w:val="22"/>
              </w:rPr>
              <w:drawing>
                <wp:anchor distT="0" distB="0" distL="114300" distR="114300" simplePos="0" relativeHeight="251665408" behindDoc="0" locked="0" layoutInCell="1" allowOverlap="1">
                  <wp:simplePos x="0" y="0"/>
                  <wp:positionH relativeFrom="column">
                    <wp:posOffset>1925955</wp:posOffset>
                  </wp:positionH>
                  <wp:positionV relativeFrom="paragraph">
                    <wp:posOffset>49530</wp:posOffset>
                  </wp:positionV>
                  <wp:extent cx="1917700" cy="1612900"/>
                  <wp:effectExtent l="0" t="0" r="6350" b="635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1917700" cy="1612900"/>
                          </a:xfrm>
                          <a:prstGeom prst="rect">
                            <a:avLst/>
                          </a:prstGeom>
                        </pic:spPr>
                      </pic:pic>
                    </a:graphicData>
                  </a:graphic>
                </wp:anchor>
              </w:drawing>
            </w:r>
            <w:r>
              <w:rPr>
                <w:rFonts w:eastAsiaTheme="minorEastAsia"/>
                <w:szCs w:val="22"/>
                <w:lang w:val="zh-CN"/>
              </w:rPr>
              <w:drawing>
                <wp:anchor distT="0" distB="0" distL="114300" distR="114300" simplePos="0" relativeHeight="251664384" behindDoc="0" locked="0" layoutInCell="1" allowOverlap="1">
                  <wp:simplePos x="0" y="0"/>
                  <wp:positionH relativeFrom="column">
                    <wp:posOffset>160655</wp:posOffset>
                  </wp:positionH>
                  <wp:positionV relativeFrom="paragraph">
                    <wp:posOffset>21590</wp:posOffset>
                  </wp:positionV>
                  <wp:extent cx="1765300" cy="1673225"/>
                  <wp:effectExtent l="0" t="0" r="6350" b="3175"/>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1765300" cy="1673225"/>
                          </a:xfrm>
                          <a:prstGeom prst="rect">
                            <a:avLst/>
                          </a:prstGeom>
                        </pic:spPr>
                      </pic:pic>
                    </a:graphicData>
                  </a:graphic>
                </wp:anchor>
              </w:drawing>
            </w:r>
          </w:p>
        </w:tc>
      </w:tr>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c>
          <w:tcPr>
            <w:tcW w:w="1652" w:type="dxa"/>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spacing w:after="120"/>
              <w:jc w:val="center"/>
              <w:rPr>
                <w:rFonts w:eastAsiaTheme="minorEastAsia"/>
                <w:szCs w:val="22"/>
              </w:rPr>
            </w:pPr>
            <w:r>
              <w:rPr>
                <w:rFonts w:hint="eastAsia" w:eastAsiaTheme="minorEastAsia"/>
                <w:szCs w:val="22"/>
                <w:lang w:val="zh-CN"/>
              </w:rPr>
              <w:t>接近角、通过角</w:t>
            </w:r>
          </w:p>
        </w:tc>
        <w:tc>
          <w:tcPr>
            <w:tcW w:w="8202" w:type="dxa"/>
            <w:gridSpan w:val="2"/>
            <w:tcBorders>
              <w:top w:val="single" w:color="auto" w:sz="4" w:space="0"/>
              <w:left w:val="single" w:color="auto" w:sz="4" w:space="0"/>
              <w:bottom w:val="single" w:color="auto" w:sz="4" w:space="0"/>
              <w:right w:val="single" w:color="auto" w:sz="4" w:space="0"/>
            </w:tcBorders>
            <w:vAlign w:val="center"/>
          </w:tcPr>
          <w:p>
            <w:pPr>
              <w:spacing w:after="120"/>
              <w:jc w:val="center"/>
              <w:rPr>
                <w:rFonts w:eastAsiaTheme="minorEastAsia"/>
                <w:szCs w:val="22"/>
              </w:rPr>
            </w:pPr>
            <w:r>
              <w:rPr>
                <w:rFonts w:hint="eastAsia" w:eastAsiaTheme="minorEastAsia"/>
                <w:szCs w:val="22"/>
              </w:rPr>
              <w:t>42°，48°</w:t>
            </w:r>
          </w:p>
        </w:tc>
      </w:tr>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c>
          <w:tcPr>
            <w:tcW w:w="1652" w:type="dxa"/>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spacing w:after="120"/>
              <w:jc w:val="center"/>
              <w:rPr>
                <w:rFonts w:eastAsiaTheme="minorEastAsia"/>
                <w:szCs w:val="22"/>
                <w:lang w:val="zh-CN"/>
              </w:rPr>
            </w:pPr>
            <w:r>
              <w:rPr>
                <w:rFonts w:hint="eastAsia" w:eastAsiaTheme="minorEastAsia"/>
                <w:szCs w:val="22"/>
                <w:lang w:val="zh-CN"/>
              </w:rPr>
              <w:t>电路功耗</w:t>
            </w:r>
          </w:p>
        </w:tc>
        <w:tc>
          <w:tcPr>
            <w:tcW w:w="8202" w:type="dxa"/>
            <w:gridSpan w:val="2"/>
            <w:tcBorders>
              <w:top w:val="single" w:color="auto" w:sz="4" w:space="0"/>
              <w:left w:val="single" w:color="auto" w:sz="4" w:space="0"/>
              <w:bottom w:val="single" w:color="auto" w:sz="4" w:space="0"/>
              <w:right w:val="single" w:color="auto" w:sz="4" w:space="0"/>
            </w:tcBorders>
            <w:vAlign w:val="center"/>
          </w:tcPr>
          <w:p>
            <w:pPr>
              <w:spacing w:after="120"/>
              <w:jc w:val="center"/>
              <w:rPr>
                <w:rFonts w:eastAsiaTheme="minorEastAsia"/>
                <w:szCs w:val="22"/>
              </w:rPr>
            </w:pPr>
            <w:r>
              <w:rPr>
                <w:rFonts w:hint="eastAsia" w:eastAsiaTheme="minorEastAsia"/>
                <w:szCs w:val="22"/>
              </w:rPr>
              <w:t>整车功耗</w:t>
            </w:r>
            <w:r>
              <w:rPr>
                <w:rFonts w:hint="eastAsia" w:eastAsiaTheme="minorEastAsia"/>
                <w:szCs w:val="22"/>
                <w:lang w:val="en-US" w:eastAsia="zh-CN"/>
              </w:rPr>
              <w:t>约</w:t>
            </w:r>
            <w:r>
              <w:rPr>
                <w:rFonts w:hint="eastAsia" w:eastAsiaTheme="minorEastAsia"/>
                <w:szCs w:val="22"/>
              </w:rPr>
              <w:t>2</w:t>
            </w:r>
            <w:r>
              <w:rPr>
                <w:rFonts w:eastAsiaTheme="minorEastAsia"/>
                <w:szCs w:val="22"/>
              </w:rPr>
              <w:t>00W</w:t>
            </w:r>
          </w:p>
        </w:tc>
      </w:tr>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c>
          <w:tcPr>
            <w:tcW w:w="1652" w:type="dxa"/>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spacing w:after="120"/>
              <w:jc w:val="center"/>
              <w:rPr>
                <w:rFonts w:eastAsiaTheme="minorEastAsia"/>
                <w:szCs w:val="22"/>
                <w:lang w:val="zh-CN"/>
              </w:rPr>
            </w:pPr>
            <w:r>
              <w:rPr>
                <w:rFonts w:hint="eastAsia" w:eastAsiaTheme="minorEastAsia"/>
                <w:szCs w:val="22"/>
                <w:lang w:val="zh-CN"/>
              </w:rPr>
              <w:t>电容总量</w:t>
            </w:r>
          </w:p>
        </w:tc>
        <w:tc>
          <w:tcPr>
            <w:tcW w:w="8202" w:type="dxa"/>
            <w:gridSpan w:val="2"/>
            <w:tcBorders>
              <w:top w:val="single" w:color="auto" w:sz="4" w:space="0"/>
              <w:left w:val="single" w:color="auto" w:sz="4" w:space="0"/>
              <w:bottom w:val="single" w:color="auto" w:sz="4" w:space="0"/>
              <w:right w:val="single" w:color="auto" w:sz="4" w:space="0"/>
            </w:tcBorders>
            <w:vAlign w:val="center"/>
          </w:tcPr>
          <w:p>
            <w:pPr>
              <w:spacing w:after="120"/>
              <w:jc w:val="center"/>
              <w:rPr>
                <w:rFonts w:eastAsiaTheme="minorEastAsia"/>
                <w:szCs w:val="22"/>
              </w:rPr>
            </w:pPr>
            <w:r>
              <w:rPr>
                <w:rFonts w:hint="eastAsia" w:eastAsiaTheme="minorEastAsia"/>
                <w:szCs w:val="22"/>
              </w:rPr>
              <w:t>2</w:t>
            </w:r>
            <w:r>
              <w:rPr>
                <w:rFonts w:eastAsiaTheme="minorEastAsia"/>
                <w:szCs w:val="22"/>
              </w:rPr>
              <w:t>000J</w:t>
            </w:r>
          </w:p>
        </w:tc>
      </w:tr>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c>
          <w:tcPr>
            <w:tcW w:w="1652" w:type="dxa"/>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spacing w:after="120"/>
              <w:jc w:val="center"/>
              <w:rPr>
                <w:rFonts w:eastAsiaTheme="minorEastAsia"/>
                <w:szCs w:val="22"/>
                <w:lang w:val="zh-CN"/>
              </w:rPr>
            </w:pPr>
            <w:r>
              <w:rPr>
                <w:rFonts w:hint="eastAsia" w:eastAsiaTheme="minorEastAsia"/>
                <w:szCs w:val="22"/>
                <w:lang w:val="zh-CN"/>
              </w:rPr>
              <w:t>工作电压范围</w:t>
            </w:r>
          </w:p>
        </w:tc>
        <w:tc>
          <w:tcPr>
            <w:tcW w:w="8202" w:type="dxa"/>
            <w:gridSpan w:val="2"/>
            <w:tcBorders>
              <w:top w:val="single" w:color="auto" w:sz="4" w:space="0"/>
              <w:left w:val="single" w:color="auto" w:sz="4" w:space="0"/>
              <w:bottom w:val="single" w:color="auto" w:sz="4" w:space="0"/>
              <w:right w:val="single" w:color="auto" w:sz="4" w:space="0"/>
            </w:tcBorders>
            <w:vAlign w:val="center"/>
          </w:tcPr>
          <w:p>
            <w:pPr>
              <w:spacing w:after="120"/>
              <w:jc w:val="center"/>
              <w:rPr>
                <w:rFonts w:eastAsiaTheme="minorEastAsia"/>
                <w:szCs w:val="22"/>
              </w:rPr>
            </w:pPr>
            <w:r>
              <w:rPr>
                <w:rFonts w:hint="eastAsia" w:eastAsiaTheme="minorEastAsia"/>
                <w:szCs w:val="22"/>
              </w:rPr>
              <w:t>1</w:t>
            </w:r>
            <w:r>
              <w:rPr>
                <w:rFonts w:eastAsiaTheme="minorEastAsia"/>
                <w:szCs w:val="22"/>
              </w:rPr>
              <w:t>9-26V</w:t>
            </w:r>
          </w:p>
        </w:tc>
      </w:tr>
    </w:tbl>
    <w:p>
      <w:pPr>
        <w:pStyle w:val="4"/>
      </w:pPr>
      <w:bookmarkStart w:id="19" w:name="_Toc101900354"/>
      <w:r>
        <w:rPr>
          <w:rFonts w:hint="eastAsia"/>
        </w:rPr>
        <w:t>传感器种类及数量</w:t>
      </w:r>
      <w:bookmarkEnd w:id="19"/>
    </w:p>
    <w:tbl>
      <w:tblPr>
        <w:tblStyle w:val="34"/>
        <w:tblW w:w="98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43"/>
        <w:gridCol w:w="4678"/>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3" w:type="dxa"/>
            <w:shd w:val="clear" w:color="auto" w:fill="A5A5A5" w:themeFill="accent3"/>
          </w:tcPr>
          <w:p>
            <w:pPr>
              <w:spacing w:after="120"/>
              <w:jc w:val="center"/>
              <w:rPr>
                <w:rFonts w:eastAsiaTheme="minorEastAsia"/>
                <w:b/>
                <w:bCs/>
                <w:szCs w:val="22"/>
              </w:rPr>
            </w:pPr>
            <w:r>
              <w:rPr>
                <w:rFonts w:hint="eastAsia" w:eastAsiaTheme="minorEastAsia"/>
                <w:b/>
                <w:bCs/>
                <w:szCs w:val="22"/>
                <w:lang w:val="zh-CN"/>
              </w:rPr>
              <w:t>名称</w:t>
            </w:r>
          </w:p>
        </w:tc>
        <w:tc>
          <w:tcPr>
            <w:tcW w:w="4678" w:type="dxa"/>
            <w:shd w:val="clear" w:color="auto" w:fill="A5A5A5" w:themeFill="accent3"/>
          </w:tcPr>
          <w:p>
            <w:pPr>
              <w:spacing w:after="120"/>
              <w:jc w:val="center"/>
              <w:rPr>
                <w:rFonts w:eastAsiaTheme="minorEastAsia"/>
                <w:b/>
                <w:bCs/>
                <w:szCs w:val="22"/>
                <w:lang w:val="zh-CN"/>
              </w:rPr>
            </w:pPr>
            <w:r>
              <w:rPr>
                <w:rFonts w:hint="eastAsia" w:eastAsiaTheme="minorEastAsia"/>
                <w:b/>
                <w:bCs/>
                <w:szCs w:val="22"/>
                <w:lang w:val="zh-CN"/>
              </w:rPr>
              <w:t>用途</w:t>
            </w:r>
          </w:p>
        </w:tc>
        <w:tc>
          <w:tcPr>
            <w:tcW w:w="2268" w:type="dxa"/>
            <w:shd w:val="clear" w:color="auto" w:fill="A5A5A5" w:themeFill="accent3"/>
          </w:tcPr>
          <w:p>
            <w:pPr>
              <w:spacing w:after="120"/>
              <w:jc w:val="center"/>
              <w:rPr>
                <w:rFonts w:eastAsiaTheme="minorEastAsia"/>
                <w:b/>
                <w:bCs/>
                <w:szCs w:val="22"/>
              </w:rPr>
            </w:pPr>
            <w:r>
              <w:rPr>
                <w:rFonts w:hint="eastAsia" w:eastAsiaTheme="minorEastAsia"/>
                <w:b/>
                <w:bCs/>
                <w:szCs w:val="22"/>
                <w:lang w:val="zh-CN"/>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3" w:type="dxa"/>
          </w:tcPr>
          <w:p>
            <w:pPr>
              <w:spacing w:after="120"/>
              <w:jc w:val="center"/>
              <w:rPr>
                <w:rFonts w:eastAsiaTheme="minorEastAsia"/>
                <w:szCs w:val="22"/>
              </w:rPr>
            </w:pPr>
            <w:r>
              <w:rPr>
                <w:rFonts w:hint="eastAsia" w:eastAsiaTheme="minorEastAsia"/>
                <w:szCs w:val="22"/>
                <w:lang w:val="zh-CN"/>
              </w:rPr>
              <w:t>深度相机</w:t>
            </w:r>
          </w:p>
        </w:tc>
        <w:tc>
          <w:tcPr>
            <w:tcW w:w="4678" w:type="dxa"/>
          </w:tcPr>
          <w:p>
            <w:pPr>
              <w:spacing w:after="120"/>
              <w:jc w:val="center"/>
              <w:rPr>
                <w:rFonts w:eastAsiaTheme="minorEastAsia"/>
                <w:szCs w:val="22"/>
                <w:lang w:val="zh-CN"/>
              </w:rPr>
            </w:pPr>
            <w:r>
              <w:rPr>
                <w:rFonts w:hint="eastAsia" w:eastAsiaTheme="minorEastAsia"/>
                <w:szCs w:val="22"/>
                <w:lang w:val="zh-CN"/>
              </w:rPr>
              <w:t>视觉识别自动瞄准</w:t>
            </w:r>
          </w:p>
        </w:tc>
        <w:tc>
          <w:tcPr>
            <w:tcW w:w="2268" w:type="dxa"/>
          </w:tcPr>
          <w:p>
            <w:pPr>
              <w:spacing w:after="120"/>
              <w:jc w:val="center"/>
              <w:rPr>
                <w:rFonts w:eastAsiaTheme="minorEastAsia"/>
                <w:szCs w:val="22"/>
              </w:rPr>
            </w:pPr>
            <w:r>
              <w:rPr>
                <w:rFonts w:hint="eastAsia" w:eastAsiaTheme="minorEastAsia"/>
                <w:szCs w:val="22"/>
                <w:lang w:val="zh-CN"/>
              </w:rPr>
              <w:t>1</w:t>
            </w:r>
          </w:p>
        </w:tc>
      </w:tr>
    </w:tbl>
    <w:p>
      <w:pPr>
        <w:pStyle w:val="4"/>
      </w:pPr>
      <w:bookmarkStart w:id="20" w:name="_Toc101900355"/>
      <w:r>
        <w:rPr>
          <w:rFonts w:hint="eastAsia"/>
        </w:rPr>
        <w:t>执行器件用途及数量</w:t>
      </w:r>
      <w:bookmarkEnd w:id="20"/>
    </w:p>
    <w:tbl>
      <w:tblPr>
        <w:tblStyle w:val="34"/>
        <w:tblW w:w="98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43"/>
        <w:gridCol w:w="4678"/>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3" w:type="dxa"/>
            <w:shd w:val="clear" w:color="auto" w:fill="A5A5A5" w:themeFill="accent3"/>
          </w:tcPr>
          <w:p>
            <w:pPr>
              <w:spacing w:after="120"/>
              <w:jc w:val="center"/>
              <w:rPr>
                <w:rFonts w:eastAsiaTheme="minorEastAsia"/>
                <w:b/>
                <w:bCs/>
                <w:szCs w:val="22"/>
              </w:rPr>
            </w:pPr>
            <w:r>
              <w:rPr>
                <w:rFonts w:hint="eastAsia" w:eastAsiaTheme="minorEastAsia"/>
                <w:b/>
                <w:bCs/>
                <w:szCs w:val="22"/>
                <w:lang w:val="zh-CN"/>
              </w:rPr>
              <w:t>名称</w:t>
            </w:r>
          </w:p>
        </w:tc>
        <w:tc>
          <w:tcPr>
            <w:tcW w:w="4678" w:type="dxa"/>
            <w:shd w:val="clear" w:color="auto" w:fill="A5A5A5" w:themeFill="accent3"/>
          </w:tcPr>
          <w:p>
            <w:pPr>
              <w:spacing w:after="120"/>
              <w:jc w:val="center"/>
              <w:rPr>
                <w:rFonts w:eastAsiaTheme="minorEastAsia"/>
                <w:b/>
                <w:bCs/>
                <w:szCs w:val="22"/>
                <w:lang w:val="zh-CN"/>
              </w:rPr>
            </w:pPr>
            <w:r>
              <w:rPr>
                <w:rFonts w:hint="eastAsia" w:eastAsiaTheme="minorEastAsia"/>
                <w:b/>
                <w:bCs/>
                <w:szCs w:val="22"/>
                <w:lang w:val="zh-CN"/>
              </w:rPr>
              <w:t>用途</w:t>
            </w:r>
          </w:p>
        </w:tc>
        <w:tc>
          <w:tcPr>
            <w:tcW w:w="2268" w:type="dxa"/>
            <w:shd w:val="clear" w:color="auto" w:fill="A5A5A5" w:themeFill="accent3"/>
          </w:tcPr>
          <w:p>
            <w:pPr>
              <w:spacing w:after="120"/>
              <w:jc w:val="center"/>
              <w:rPr>
                <w:rFonts w:eastAsiaTheme="minorEastAsia"/>
                <w:b/>
                <w:bCs/>
                <w:szCs w:val="22"/>
              </w:rPr>
            </w:pPr>
            <w:r>
              <w:rPr>
                <w:rFonts w:hint="eastAsia" w:eastAsiaTheme="minorEastAsia"/>
                <w:b/>
                <w:bCs/>
                <w:szCs w:val="22"/>
                <w:lang w:val="zh-CN"/>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3" w:type="dxa"/>
          </w:tcPr>
          <w:p>
            <w:pPr>
              <w:spacing w:after="120"/>
              <w:jc w:val="center"/>
              <w:rPr>
                <w:rFonts w:eastAsiaTheme="minorEastAsia"/>
                <w:szCs w:val="22"/>
                <w:lang w:val="zh-CN"/>
              </w:rPr>
            </w:pPr>
            <w:r>
              <w:rPr>
                <w:rFonts w:hint="eastAsia" w:eastAsiaTheme="minorEastAsia"/>
                <w:szCs w:val="22"/>
                <w:lang w:val="zh-CN"/>
              </w:rPr>
              <w:t>M3508</w:t>
            </w:r>
          </w:p>
        </w:tc>
        <w:tc>
          <w:tcPr>
            <w:tcW w:w="4678" w:type="dxa"/>
          </w:tcPr>
          <w:p>
            <w:pPr>
              <w:spacing w:after="120"/>
              <w:jc w:val="center"/>
              <w:rPr>
                <w:rFonts w:eastAsiaTheme="minorEastAsia"/>
                <w:szCs w:val="22"/>
                <w:lang w:val="zh-CN"/>
              </w:rPr>
            </w:pPr>
            <w:r>
              <w:rPr>
                <w:rFonts w:hint="eastAsia" w:eastAsiaTheme="minorEastAsia"/>
                <w:szCs w:val="22"/>
                <w:lang w:val="zh-CN"/>
              </w:rPr>
              <w:t>底盘动力输出</w:t>
            </w:r>
          </w:p>
        </w:tc>
        <w:tc>
          <w:tcPr>
            <w:tcW w:w="2268" w:type="dxa"/>
          </w:tcPr>
          <w:p>
            <w:pPr>
              <w:spacing w:after="120"/>
              <w:jc w:val="center"/>
              <w:rPr>
                <w:rFonts w:eastAsiaTheme="minorEastAsia"/>
                <w:szCs w:val="22"/>
                <w:lang w:val="zh-CN"/>
              </w:rPr>
            </w:pPr>
            <w:r>
              <w:rPr>
                <w:rFonts w:hint="eastAsia" w:eastAsiaTheme="minorEastAsia"/>
                <w:szCs w:val="22"/>
                <w:lang w:val="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3" w:type="dxa"/>
          </w:tcPr>
          <w:p>
            <w:pPr>
              <w:spacing w:after="120"/>
              <w:jc w:val="center"/>
              <w:rPr>
                <w:rFonts w:eastAsiaTheme="minorEastAsia"/>
                <w:szCs w:val="22"/>
                <w:lang w:val="zh-CN"/>
              </w:rPr>
            </w:pPr>
            <w:r>
              <w:rPr>
                <w:rFonts w:hint="eastAsia" w:eastAsiaTheme="minorEastAsia"/>
                <w:szCs w:val="22"/>
                <w:lang w:val="zh-CN"/>
              </w:rPr>
              <w:t>M3508（去减速箱）</w:t>
            </w:r>
          </w:p>
        </w:tc>
        <w:tc>
          <w:tcPr>
            <w:tcW w:w="4678" w:type="dxa"/>
          </w:tcPr>
          <w:p>
            <w:pPr>
              <w:spacing w:after="120"/>
              <w:jc w:val="center"/>
              <w:rPr>
                <w:rFonts w:eastAsiaTheme="minorEastAsia"/>
                <w:szCs w:val="22"/>
                <w:lang w:val="zh-CN"/>
              </w:rPr>
            </w:pPr>
            <w:r>
              <w:rPr>
                <w:rFonts w:hint="eastAsia" w:eastAsiaTheme="minorEastAsia"/>
                <w:szCs w:val="22"/>
                <w:lang w:val="zh-CN"/>
              </w:rPr>
              <w:t>摩擦轮动力输出</w:t>
            </w:r>
          </w:p>
        </w:tc>
        <w:tc>
          <w:tcPr>
            <w:tcW w:w="2268" w:type="dxa"/>
          </w:tcPr>
          <w:p>
            <w:pPr>
              <w:spacing w:after="120"/>
              <w:jc w:val="center"/>
              <w:rPr>
                <w:rFonts w:eastAsiaTheme="minorEastAsia"/>
                <w:szCs w:val="22"/>
                <w:lang w:val="zh-CN"/>
              </w:rPr>
            </w:pPr>
            <w:r>
              <w:rPr>
                <w:rFonts w:hint="eastAsia" w:eastAsiaTheme="minorEastAsia"/>
                <w:szCs w:val="22"/>
                <w:lang w:val="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3" w:type="dxa"/>
          </w:tcPr>
          <w:p>
            <w:pPr>
              <w:spacing w:after="120"/>
              <w:jc w:val="center"/>
              <w:rPr>
                <w:rFonts w:eastAsiaTheme="minorEastAsia"/>
                <w:szCs w:val="22"/>
                <w:lang w:val="zh-CN"/>
              </w:rPr>
            </w:pPr>
            <w:r>
              <w:rPr>
                <w:rFonts w:hint="eastAsia" w:eastAsiaTheme="minorEastAsia"/>
                <w:szCs w:val="22"/>
                <w:lang w:val="zh-CN"/>
              </w:rPr>
              <w:t>M2006</w:t>
            </w:r>
          </w:p>
        </w:tc>
        <w:tc>
          <w:tcPr>
            <w:tcW w:w="4678" w:type="dxa"/>
          </w:tcPr>
          <w:p>
            <w:pPr>
              <w:spacing w:after="120"/>
              <w:jc w:val="center"/>
              <w:rPr>
                <w:rFonts w:eastAsiaTheme="minorEastAsia"/>
                <w:szCs w:val="22"/>
                <w:lang w:val="zh-CN"/>
              </w:rPr>
            </w:pPr>
            <w:r>
              <w:rPr>
                <w:rFonts w:hint="eastAsia" w:eastAsiaTheme="minorEastAsia"/>
                <w:szCs w:val="22"/>
                <w:lang w:val="zh-CN"/>
              </w:rPr>
              <w:t>拨弹盘动力输出</w:t>
            </w:r>
          </w:p>
        </w:tc>
        <w:tc>
          <w:tcPr>
            <w:tcW w:w="2268" w:type="dxa"/>
          </w:tcPr>
          <w:p>
            <w:pPr>
              <w:spacing w:after="120"/>
              <w:jc w:val="center"/>
              <w:rPr>
                <w:rFonts w:eastAsiaTheme="minorEastAsia"/>
                <w:szCs w:val="22"/>
                <w:lang w:val="zh-CN"/>
              </w:rPr>
            </w:pPr>
            <w:r>
              <w:rPr>
                <w:rFonts w:hint="eastAsia" w:eastAsiaTheme="minorEastAsia"/>
                <w:szCs w:val="22"/>
                <w:lang w:val="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3" w:type="dxa"/>
          </w:tcPr>
          <w:p>
            <w:pPr>
              <w:spacing w:after="120"/>
              <w:jc w:val="center"/>
              <w:rPr>
                <w:rFonts w:eastAsiaTheme="minorEastAsia"/>
                <w:szCs w:val="22"/>
              </w:rPr>
            </w:pPr>
            <w:r>
              <w:rPr>
                <w:rFonts w:hint="eastAsia" w:eastAsiaTheme="minorEastAsia"/>
                <w:szCs w:val="22"/>
              </w:rPr>
              <w:t>GM6020</w:t>
            </w:r>
          </w:p>
        </w:tc>
        <w:tc>
          <w:tcPr>
            <w:tcW w:w="4678" w:type="dxa"/>
          </w:tcPr>
          <w:p>
            <w:pPr>
              <w:spacing w:after="120"/>
              <w:jc w:val="center"/>
              <w:rPr>
                <w:rFonts w:eastAsiaTheme="minorEastAsia"/>
                <w:szCs w:val="22"/>
                <w:lang w:val="zh-CN"/>
              </w:rPr>
            </w:pPr>
            <w:r>
              <w:rPr>
                <w:rFonts w:hint="eastAsia" w:eastAsiaTheme="minorEastAsia"/>
                <w:szCs w:val="22"/>
                <w:lang w:val="zh-CN"/>
              </w:rPr>
              <w:t>云台yaw轴及pitch轴动力输出</w:t>
            </w:r>
          </w:p>
        </w:tc>
        <w:tc>
          <w:tcPr>
            <w:tcW w:w="2268" w:type="dxa"/>
          </w:tcPr>
          <w:p>
            <w:pPr>
              <w:spacing w:after="120"/>
              <w:jc w:val="center"/>
              <w:rPr>
                <w:rFonts w:eastAsiaTheme="minorEastAsia"/>
                <w:szCs w:val="22"/>
              </w:rPr>
            </w:pPr>
            <w:r>
              <w:rPr>
                <w:rFonts w:hint="eastAsia" w:eastAsiaTheme="minorEastAsia"/>
                <w:szCs w:val="22"/>
                <w:lang w:val="zh-CN"/>
              </w:rPr>
              <w:t>2</w:t>
            </w:r>
          </w:p>
        </w:tc>
      </w:tr>
    </w:tbl>
    <w:p>
      <w:pPr>
        <w:pStyle w:val="3"/>
      </w:pPr>
      <w:bookmarkStart w:id="21" w:name="_Toc101900356"/>
      <w:commentRangeStart w:id="2"/>
      <w:r>
        <w:rPr>
          <w:rFonts w:hint="eastAsia"/>
        </w:rPr>
        <w:t>设计方案（50）</w:t>
      </w:r>
      <w:commentRangeEnd w:id="2"/>
      <w:r>
        <w:commentReference w:id="2"/>
      </w:r>
      <w:bookmarkEnd w:id="21"/>
    </w:p>
    <w:p>
      <w:pPr>
        <w:pStyle w:val="4"/>
      </w:pPr>
      <w:bookmarkStart w:id="22" w:name="_Toc101900357"/>
      <w:r>
        <mc:AlternateContent>
          <mc:Choice Requires="wps">
            <w:drawing>
              <wp:anchor distT="0" distB="0" distL="114300" distR="114300" simplePos="0" relativeHeight="251677696" behindDoc="0" locked="0" layoutInCell="1" allowOverlap="1">
                <wp:simplePos x="0" y="0"/>
                <wp:positionH relativeFrom="column">
                  <wp:posOffset>998220</wp:posOffset>
                </wp:positionH>
                <wp:positionV relativeFrom="paragraph">
                  <wp:posOffset>3894455</wp:posOffset>
                </wp:positionV>
                <wp:extent cx="4131310" cy="635"/>
                <wp:effectExtent l="0" t="0" r="0" b="0"/>
                <wp:wrapTopAndBottom/>
                <wp:docPr id="16" name="文本框 16"/>
                <wp:cNvGraphicFramePr/>
                <a:graphic xmlns:a="http://schemas.openxmlformats.org/drawingml/2006/main">
                  <a:graphicData uri="http://schemas.microsoft.com/office/word/2010/wordprocessingShape">
                    <wps:wsp>
                      <wps:cNvSpPr txBox="1"/>
                      <wps:spPr>
                        <a:xfrm>
                          <a:off x="0" y="0"/>
                          <a:ext cx="4131310" cy="635"/>
                        </a:xfrm>
                        <a:prstGeom prst="rect">
                          <a:avLst/>
                        </a:prstGeom>
                        <a:solidFill>
                          <a:prstClr val="white"/>
                        </a:solidFill>
                        <a:ln>
                          <a:noFill/>
                        </a:ln>
                      </wps:spPr>
                      <wps:txbx>
                        <w:txbxContent>
                          <w:p>
                            <w:pPr>
                              <w:pStyle w:val="12"/>
                              <w:rPr>
                                <w:rFonts w:cs="Arial"/>
                                <w:color w:val="333399"/>
                                <w:sz w:val="18"/>
                                <w:szCs w:val="18"/>
                              </w:rPr>
                            </w:pPr>
                            <w:r>
                              <w:rPr>
                                <w:rFonts w:hint="eastAsia"/>
                                <w:sz w:val="18"/>
                                <w:szCs w:val="18"/>
                              </w:rPr>
                              <w:t>图1</w:t>
                            </w:r>
                            <w:r>
                              <w:rPr>
                                <w:sz w:val="18"/>
                                <w:szCs w:val="18"/>
                              </w:rPr>
                              <w:t xml:space="preserve"> </w:t>
                            </w:r>
                            <w:r>
                              <w:rPr>
                                <w:rFonts w:hint="eastAsia"/>
                                <w:sz w:val="18"/>
                                <w:szCs w:val="18"/>
                              </w:rPr>
                              <w:t>步兵机器人</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78.6pt;margin-top:306.65pt;height:0.05pt;width:325.3pt;mso-wrap-distance-bottom:0pt;mso-wrap-distance-top:0pt;z-index:251677696;mso-width-relative:page;mso-height-relative:page;" fillcolor="#FFFFFF" filled="t" stroked="f" coordsize="21600,21600" o:gfxdata="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EYCnyraAAAACwEAAA8AAAAAAAAAAQAgAAAAIgAAAGRycy9k&#10;b3ducmV2LnhtbFBLAQIUABQAAAAIAIdO4kBqY0kTOQIAAHQEAAAOAAAAAAAAAAEAIAAAACkBAABk&#10;cnMvZTJvRG9jLnhtbFBLBQYAAAAABgAGAFkBAADUBQAAAAA=&#10;">
                <v:fill on="t" focussize="0,0"/>
                <v:stroke on="f"/>
                <v:imagedata o:title=""/>
                <o:lock v:ext="edit" aspectratio="f"/>
                <v:textbox inset="0mm,0mm,0mm,0mm" style="mso-fit-shape-to-text:t;">
                  <w:txbxContent>
                    <w:p>
                      <w:pPr>
                        <w:pStyle w:val="12"/>
                        <w:rPr>
                          <w:rFonts w:cs="Arial"/>
                          <w:color w:val="333399"/>
                          <w:sz w:val="18"/>
                          <w:szCs w:val="18"/>
                        </w:rPr>
                      </w:pPr>
                      <w:r>
                        <w:rPr>
                          <w:rFonts w:hint="eastAsia"/>
                          <w:sz w:val="18"/>
                          <w:szCs w:val="18"/>
                        </w:rPr>
                        <w:t>图1</w:t>
                      </w:r>
                      <w:r>
                        <w:rPr>
                          <w:sz w:val="18"/>
                          <w:szCs w:val="18"/>
                        </w:rPr>
                        <w:t xml:space="preserve"> </w:t>
                      </w:r>
                      <w:r>
                        <w:rPr>
                          <w:rFonts w:hint="eastAsia"/>
                          <w:sz w:val="18"/>
                          <w:szCs w:val="18"/>
                        </w:rPr>
                        <w:t>步兵机器人</w:t>
                      </w:r>
                    </w:p>
                  </w:txbxContent>
                </v:textbox>
                <w10:wrap type="topAndBottom"/>
              </v:shape>
            </w:pict>
          </mc:Fallback>
        </mc:AlternateContent>
      </w:r>
      <w:r>
        <w:drawing>
          <wp:anchor distT="0" distB="0" distL="114300" distR="114300" simplePos="0" relativeHeight="251666432" behindDoc="0" locked="0" layoutInCell="1" allowOverlap="1">
            <wp:simplePos x="0" y="0"/>
            <wp:positionH relativeFrom="column">
              <wp:posOffset>998220</wp:posOffset>
            </wp:positionH>
            <wp:positionV relativeFrom="paragraph">
              <wp:posOffset>558165</wp:posOffset>
            </wp:positionV>
            <wp:extent cx="4131310" cy="3279140"/>
            <wp:effectExtent l="0" t="0" r="254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4131310" cy="3279140"/>
                    </a:xfrm>
                    <a:prstGeom prst="rect">
                      <a:avLst/>
                    </a:prstGeom>
                  </pic:spPr>
                </pic:pic>
              </a:graphicData>
            </a:graphic>
          </wp:anchor>
        </w:drawing>
      </w:r>
      <w:r>
        <w:rPr>
          <w:rFonts w:hint="eastAsia"/>
        </w:rPr>
        <w:t>机械结构设计</w:t>
      </w:r>
      <w:bookmarkEnd w:id="22"/>
    </w:p>
    <w:p>
      <w:pPr>
        <w:ind w:firstLine="420" w:firstLineChars="200"/>
      </w:pPr>
    </w:p>
    <w:p>
      <w:pPr>
        <w:ind w:firstLine="420" w:firstLineChars="200"/>
      </w:pPr>
      <w:r>
        <w:rPr>
          <w:rFonts w:hint="eastAsia"/>
        </w:rPr>
        <w:t>该款步兵战术定位为飞坡后对敌方哨兵机器人进行输出以及激活能量机关。根据这一需求，步兵需要具备良好的飞坡性能、精准的打击能力以及躲避敌方机器人追击的功能。因此，设计时需要满足机械结构轻量化、高机械强度、高机械效率的要求。同时，我们在设计时也对其他方面性能进行了一定的取舍平衡。更轻、更快、更准是设计的最终目标。</w:t>
      </w:r>
    </w:p>
    <w:p>
      <w:pPr>
        <w:ind w:firstLine="420" w:firstLineChars="200"/>
      </w:pPr>
    </w:p>
    <w:p>
      <w:pPr>
        <w:pStyle w:val="5"/>
      </w:pPr>
      <w:r>
        <w:rPr>
          <w:rFonts w:hint="eastAsia"/>
        </w:rPr>
        <w:t>云台供弹及发射机构</w:t>
      </w:r>
    </w:p>
    <w:p>
      <w:pPr>
        <w:jc w:val="center"/>
        <w:rPr>
          <w:b/>
          <w:bCs/>
        </w:rPr>
      </w:pPr>
      <w:r>
        <w:rPr>
          <w:rFonts w:hint="eastAsia"/>
          <w:b/>
          <w:bCs/>
          <w:lang w:val="zh-CN"/>
        </w:rPr>
        <w:t>云台供弹及发射机构需求分析</w:t>
      </w:r>
    </w:p>
    <w:tbl>
      <w:tblPr>
        <w:tblStyle w:val="33"/>
        <w:tblW w:w="4946" w:type="pct"/>
        <w:tblInd w:w="0" w:type="dxa"/>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62"/>
        <w:gridCol w:w="7286"/>
      </w:tblGrid>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single" w:color="5B9BD5" w:themeColor="accent1" w:sz="8" w:space="0"/>
              <w:left w:val="nil"/>
              <w:bottom w:val="single" w:color="5B9BD5" w:themeColor="accent1" w:sz="4" w:space="0"/>
              <w:right w:val="nil"/>
              <w:insideV w:val="nil"/>
            </w:tcBorders>
            <w:noWrap/>
          </w:tcPr>
          <w:p>
            <w:pPr>
              <w:jc w:val="center"/>
              <w:rPr>
                <w:rFonts w:eastAsiaTheme="minorEastAsia"/>
                <w:b/>
                <w:bCs/>
                <w:szCs w:val="22"/>
              </w:rPr>
            </w:pPr>
            <w:r>
              <w:rPr>
                <w:rFonts w:hint="eastAsia" w:eastAsiaTheme="minorEastAsia"/>
                <w:b/>
                <w:bCs/>
                <w:szCs w:val="22"/>
                <w:lang w:val="zh-CN"/>
              </w:rPr>
              <w:t>项目</w:t>
            </w:r>
          </w:p>
        </w:tc>
        <w:tc>
          <w:tcPr>
            <w:tcW w:w="3737" w:type="pct"/>
            <w:tcBorders>
              <w:top w:val="single" w:color="5B9BD5" w:themeColor="accent1" w:sz="8" w:space="0"/>
              <w:bottom w:val="single" w:color="5B9BD5" w:themeColor="accent1" w:sz="4" w:space="0"/>
              <w:right w:val="nil"/>
              <w:insideV w:val="nil"/>
            </w:tcBorders>
          </w:tcPr>
          <w:p>
            <w:pPr>
              <w:jc w:val="center"/>
              <w:rPr>
                <w:rFonts w:eastAsiaTheme="minorEastAsia"/>
                <w:b/>
                <w:bCs/>
                <w:szCs w:val="22"/>
              </w:rPr>
            </w:pPr>
            <w:r>
              <w:rPr>
                <w:rFonts w:hint="eastAsia" w:eastAsiaTheme="minorEastAsia"/>
                <w:b/>
                <w:bCs/>
                <w:szCs w:val="22"/>
                <w:lang w:val="zh-CN"/>
              </w:rPr>
              <w:t>指标</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single" w:color="5B9BD5" w:themeColor="accent1" w:sz="4" w:space="0"/>
              <w:bottom w:val="nil"/>
            </w:tcBorders>
            <w:noWrap/>
          </w:tcPr>
          <w:p>
            <w:pPr>
              <w:jc w:val="center"/>
              <w:rPr>
                <w:rFonts w:eastAsiaTheme="minorEastAsia"/>
                <w:szCs w:val="22"/>
                <w:lang w:val="zh-CN"/>
              </w:rPr>
            </w:pPr>
            <w:r>
              <w:rPr>
                <w:rFonts w:hint="eastAsia" w:eastAsiaTheme="minorEastAsia"/>
                <w:szCs w:val="22"/>
                <w:lang w:val="zh-CN"/>
              </w:rPr>
              <w:t>弹舱</w:t>
            </w:r>
          </w:p>
        </w:tc>
        <w:tc>
          <w:tcPr>
            <w:tcW w:w="3737" w:type="pct"/>
            <w:tcBorders>
              <w:top w:val="single" w:color="5B9BD5" w:themeColor="accent1" w:sz="4" w:space="0"/>
              <w:bottom w:val="nil"/>
            </w:tcBorders>
          </w:tcPr>
          <w:p>
            <w:pPr>
              <w:jc w:val="center"/>
              <w:rPr>
                <w:rFonts w:eastAsiaTheme="minorEastAsia"/>
                <w:szCs w:val="22"/>
                <w:lang w:val="zh-CN"/>
              </w:rPr>
            </w:pPr>
            <w:r>
              <w:rPr>
                <w:rFonts w:hint="eastAsia" w:eastAsiaTheme="minorEastAsia"/>
                <w:szCs w:val="22"/>
                <w:lang w:val="zh-CN"/>
              </w:rPr>
              <w:t>载弹量250发，下台阶、飞坡不漏弹</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bottom w:val="nil"/>
            </w:tcBorders>
            <w:noWrap/>
          </w:tcPr>
          <w:p>
            <w:pPr>
              <w:jc w:val="center"/>
              <w:rPr>
                <w:rFonts w:eastAsiaTheme="minorEastAsia"/>
                <w:szCs w:val="22"/>
              </w:rPr>
            </w:pPr>
            <w:r>
              <w:rPr>
                <w:rFonts w:hint="eastAsia" w:eastAsiaTheme="minorEastAsia"/>
                <w:szCs w:val="22"/>
              </w:rPr>
              <w:t>射频</w:t>
            </w:r>
          </w:p>
        </w:tc>
        <w:tc>
          <w:tcPr>
            <w:tcW w:w="3737" w:type="pct"/>
            <w:tcBorders>
              <w:top w:val="nil"/>
              <w:bottom w:val="nil"/>
            </w:tcBorders>
          </w:tcPr>
          <w:p>
            <w:pPr>
              <w:jc w:val="center"/>
              <w:rPr>
                <w:rStyle w:val="117"/>
                <w:rFonts w:eastAsiaTheme="minorEastAsia"/>
                <w:szCs w:val="22"/>
              </w:rPr>
            </w:pPr>
            <w:r>
              <w:rPr>
                <w:rFonts w:eastAsiaTheme="minorEastAsia"/>
                <w:szCs w:val="22"/>
              </w:rPr>
              <w:t>能够稳定实现单发、双发，最高射频可达25Hz且不卡弹</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bottom w:val="nil"/>
            </w:tcBorders>
            <w:noWrap/>
          </w:tcPr>
          <w:p>
            <w:pPr>
              <w:jc w:val="center"/>
              <w:rPr>
                <w:rFonts w:eastAsiaTheme="minorEastAsia"/>
                <w:szCs w:val="22"/>
              </w:rPr>
            </w:pPr>
            <w:r>
              <w:rPr>
                <w:rFonts w:hint="eastAsia" w:eastAsiaTheme="minorEastAsia"/>
                <w:szCs w:val="22"/>
              </w:rPr>
              <w:t>射速</w:t>
            </w:r>
          </w:p>
        </w:tc>
        <w:tc>
          <w:tcPr>
            <w:tcW w:w="3737" w:type="pct"/>
            <w:tcBorders>
              <w:top w:val="nil"/>
              <w:bottom w:val="nil"/>
            </w:tcBorders>
          </w:tcPr>
          <w:p>
            <w:pPr>
              <w:jc w:val="center"/>
              <w:rPr>
                <w:rFonts w:eastAsiaTheme="minorEastAsia"/>
                <w:szCs w:val="22"/>
              </w:rPr>
            </w:pPr>
            <w:r>
              <w:rPr>
                <w:rFonts w:eastAsiaTheme="minorEastAsia"/>
                <w:szCs w:val="22"/>
              </w:rPr>
              <w:t>射速稳定可调节，最高不超过30m/s</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bottom w:val="nil"/>
            </w:tcBorders>
            <w:noWrap/>
          </w:tcPr>
          <w:p>
            <w:pPr>
              <w:jc w:val="center"/>
              <w:rPr>
                <w:rFonts w:eastAsiaTheme="minorEastAsia"/>
                <w:szCs w:val="22"/>
              </w:rPr>
            </w:pPr>
            <w:r>
              <w:rPr>
                <w:rFonts w:hint="eastAsia" w:eastAsiaTheme="minorEastAsia"/>
                <w:szCs w:val="22"/>
              </w:rPr>
              <w:t>命中率</w:t>
            </w:r>
          </w:p>
        </w:tc>
        <w:tc>
          <w:tcPr>
            <w:tcW w:w="3737" w:type="pct"/>
            <w:tcBorders>
              <w:top w:val="nil"/>
              <w:bottom w:val="nil"/>
            </w:tcBorders>
          </w:tcPr>
          <w:p>
            <w:pPr>
              <w:jc w:val="center"/>
              <w:rPr>
                <w:rFonts w:eastAsiaTheme="minorEastAsia"/>
                <w:szCs w:val="22"/>
              </w:rPr>
            </w:pPr>
            <w:r>
              <w:rPr>
                <w:rFonts w:eastAsiaTheme="minorEastAsia"/>
                <w:szCs w:val="22"/>
              </w:rPr>
              <w:t>5米小装甲中速挡100%命中，8米小装甲高速挡100%命中</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bottom w:val="nil"/>
            </w:tcBorders>
            <w:noWrap/>
          </w:tcPr>
          <w:p>
            <w:pPr>
              <w:jc w:val="center"/>
              <w:rPr>
                <w:rFonts w:eastAsiaTheme="minorEastAsia"/>
                <w:szCs w:val="22"/>
              </w:rPr>
            </w:pPr>
            <w:r>
              <w:rPr>
                <w:rFonts w:hint="eastAsia" w:eastAsiaTheme="minorEastAsia"/>
                <w:szCs w:val="22"/>
              </w:rPr>
              <w:t>配平</w:t>
            </w:r>
          </w:p>
        </w:tc>
        <w:tc>
          <w:tcPr>
            <w:tcW w:w="3737" w:type="pct"/>
            <w:tcBorders>
              <w:top w:val="nil"/>
              <w:bottom w:val="nil"/>
            </w:tcBorders>
          </w:tcPr>
          <w:p>
            <w:pPr>
              <w:jc w:val="center"/>
              <w:rPr>
                <w:rFonts w:eastAsiaTheme="minorEastAsia"/>
                <w:szCs w:val="22"/>
              </w:rPr>
            </w:pPr>
            <w:r>
              <w:rPr>
                <w:rFonts w:hint="eastAsia" w:eastAsiaTheme="minorEastAsia"/>
                <w:szCs w:val="22"/>
              </w:rPr>
              <w:t>载弹75至150发时，云台发射机构质心应尽量与pitch轴线重合</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bottom w:val="nil"/>
            </w:tcBorders>
            <w:noWrap/>
          </w:tcPr>
          <w:p>
            <w:pPr>
              <w:jc w:val="center"/>
              <w:rPr>
                <w:rFonts w:eastAsiaTheme="minorEastAsia"/>
                <w:szCs w:val="22"/>
              </w:rPr>
            </w:pPr>
            <w:r>
              <w:rPr>
                <w:rFonts w:hint="eastAsia" w:eastAsiaTheme="minorEastAsia"/>
                <w:szCs w:val="22"/>
              </w:rPr>
              <w:t>维护</w:t>
            </w:r>
          </w:p>
        </w:tc>
        <w:tc>
          <w:tcPr>
            <w:tcW w:w="3737" w:type="pct"/>
            <w:tcBorders>
              <w:top w:val="nil"/>
              <w:bottom w:val="nil"/>
            </w:tcBorders>
          </w:tcPr>
          <w:p>
            <w:pPr>
              <w:jc w:val="center"/>
              <w:rPr>
                <w:rFonts w:eastAsiaTheme="minorEastAsia"/>
                <w:szCs w:val="22"/>
              </w:rPr>
            </w:pPr>
            <w:r>
              <w:rPr>
                <w:rFonts w:hint="eastAsia" w:eastAsiaTheme="minorEastAsia"/>
                <w:szCs w:val="22"/>
              </w:rPr>
              <w:t>炮管打印件、摩擦轮等维护更换方便，裁判系统独立拆装</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left w:val="nil"/>
              <w:bottom w:val="single" w:color="5B9BD5" w:themeColor="accent1" w:sz="8" w:space="0"/>
              <w:right w:val="nil"/>
              <w:insideH w:val="single" w:sz="8" w:space="0"/>
              <w:insideV w:val="nil"/>
            </w:tcBorders>
            <w:noWrap/>
          </w:tcPr>
          <w:p>
            <w:pPr>
              <w:jc w:val="center"/>
              <w:rPr>
                <w:rFonts w:eastAsiaTheme="minorEastAsia"/>
                <w:b w:val="0"/>
                <w:bCs w:val="0"/>
                <w:szCs w:val="22"/>
              </w:rPr>
            </w:pPr>
            <w:r>
              <w:rPr>
                <w:rFonts w:hint="eastAsia" w:eastAsiaTheme="minorEastAsia"/>
                <w:b w:val="0"/>
                <w:bCs w:val="0"/>
                <w:szCs w:val="22"/>
              </w:rPr>
              <w:t>走线</w:t>
            </w:r>
          </w:p>
        </w:tc>
        <w:tc>
          <w:tcPr>
            <w:tcW w:w="3737" w:type="pct"/>
            <w:tcBorders>
              <w:top w:val="nil"/>
              <w:bottom w:val="single" w:color="5B9BD5" w:themeColor="accent1" w:sz="8" w:space="0"/>
              <w:right w:val="nil"/>
              <w:insideH w:val="single" w:sz="8" w:space="0"/>
              <w:insideV w:val="nil"/>
            </w:tcBorders>
          </w:tcPr>
          <w:p>
            <w:pPr>
              <w:jc w:val="center"/>
              <w:rPr>
                <w:rFonts w:eastAsiaTheme="minorEastAsia"/>
                <w:b w:val="0"/>
                <w:bCs w:val="0"/>
                <w:szCs w:val="22"/>
              </w:rPr>
            </w:pPr>
            <w:r>
              <w:rPr>
                <w:rFonts w:hint="eastAsia" w:eastAsiaTheme="minorEastAsia"/>
                <w:b w:val="0"/>
                <w:bCs w:val="0"/>
                <w:szCs w:val="22"/>
              </w:rPr>
              <w:t>布局合理，保护线材及接口处，方便线路检查</w:t>
            </w:r>
          </w:p>
        </w:tc>
      </w:tr>
    </w:tbl>
    <w:p>
      <w:pPr>
        <w:ind w:firstLine="420" w:firstLineChars="200"/>
      </w:pPr>
    </w:p>
    <w:p>
      <w:pPr>
        <w:ind w:firstLine="420" w:firstLineChars="200"/>
      </w:pPr>
      <w:r>
        <mc:AlternateContent>
          <mc:Choice Requires="wps">
            <w:drawing>
              <wp:anchor distT="0" distB="0" distL="114300" distR="114300" simplePos="0" relativeHeight="251686912" behindDoc="0" locked="0" layoutInCell="1" allowOverlap="1">
                <wp:simplePos x="0" y="0"/>
                <wp:positionH relativeFrom="column">
                  <wp:posOffset>651510</wp:posOffset>
                </wp:positionH>
                <wp:positionV relativeFrom="paragraph">
                  <wp:posOffset>3039110</wp:posOffset>
                </wp:positionV>
                <wp:extent cx="4861560" cy="635"/>
                <wp:effectExtent l="0" t="0" r="0" b="0"/>
                <wp:wrapTopAndBottom/>
                <wp:docPr id="33" name="文本框 33"/>
                <wp:cNvGraphicFramePr/>
                <a:graphic xmlns:a="http://schemas.openxmlformats.org/drawingml/2006/main">
                  <a:graphicData uri="http://schemas.microsoft.com/office/word/2010/wordprocessingShape">
                    <wps:wsp>
                      <wps:cNvSpPr txBox="1"/>
                      <wps:spPr>
                        <a:xfrm>
                          <a:off x="0" y="0"/>
                          <a:ext cx="4861560" cy="635"/>
                        </a:xfrm>
                        <a:prstGeom prst="rect">
                          <a:avLst/>
                        </a:prstGeom>
                        <a:solidFill>
                          <a:prstClr val="white"/>
                        </a:solidFill>
                        <a:ln>
                          <a:noFill/>
                        </a:ln>
                      </wps:spPr>
                      <wps:txbx>
                        <w:txbxContent>
                          <w:p>
                            <w:pPr>
                              <w:pStyle w:val="12"/>
                              <w:rPr>
                                <w:rFonts w:cs="Arial"/>
                                <w:sz w:val="18"/>
                                <w:szCs w:val="18"/>
                              </w:rPr>
                            </w:pPr>
                            <w:r>
                              <w:rPr>
                                <w:rFonts w:hint="eastAsia"/>
                                <w:sz w:val="18"/>
                                <w:szCs w:val="18"/>
                              </w:rPr>
                              <w:t>图2</w:t>
                            </w:r>
                            <w:r>
                              <w:rPr>
                                <w:sz w:val="18"/>
                                <w:szCs w:val="18"/>
                              </w:rPr>
                              <w:t xml:space="preserve"> 拨弹轮</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51.3pt;margin-top:239.3pt;height:0.05pt;width:382.8pt;mso-wrap-distance-bottom:0pt;mso-wrap-distance-top:0pt;z-index:251686912;mso-width-relative:page;mso-height-relative:page;" fillcolor="#FFFFFF" filled="t" stroked="f" coordsize="21600,21600" o:gfxdata="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&#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BT2sq3aAAAACwEAAA8AAAAAAAAAAQAgAAAAIgAAAGRy&#10;cy9kb3ducmV2LnhtbFBLAQIUABQAAAAIAIdO4kBGuL6APAIAAHQEAAAOAAAAAAAAAAEAIAAAACkB&#10;AABkcnMvZTJvRG9jLnhtbFBLBQYAAAAABgAGAFkBAADXBQ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图2</w:t>
                      </w:r>
                      <w:r>
                        <w:rPr>
                          <w:sz w:val="18"/>
                          <w:szCs w:val="18"/>
                        </w:rPr>
                        <w:t xml:space="preserve"> 拨弹轮</w:t>
                      </w:r>
                    </w:p>
                  </w:txbxContent>
                </v:textbox>
                <w10:wrap type="topAndBottom"/>
              </v:shape>
            </w:pict>
          </mc:Fallback>
        </mc:AlternateContent>
      </w:r>
      <w:r>
        <w:drawing>
          <wp:anchor distT="0" distB="0" distL="114300" distR="114300" simplePos="0" relativeHeight="251685888" behindDoc="0" locked="0" layoutInCell="1" allowOverlap="1">
            <wp:simplePos x="0" y="0"/>
            <wp:positionH relativeFrom="column">
              <wp:posOffset>2633980</wp:posOffset>
            </wp:positionH>
            <wp:positionV relativeFrom="paragraph">
              <wp:posOffset>882650</wp:posOffset>
            </wp:positionV>
            <wp:extent cx="2818130" cy="2133600"/>
            <wp:effectExtent l="0" t="0" r="127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a:stretch>
                      <a:fillRect/>
                    </a:stretch>
                  </pic:blipFill>
                  <pic:spPr>
                    <a:xfrm>
                      <a:off x="0" y="0"/>
                      <a:ext cx="2818130" cy="2133600"/>
                    </a:xfrm>
                    <a:prstGeom prst="rect">
                      <a:avLst/>
                    </a:prstGeom>
                  </pic:spPr>
                </pic:pic>
              </a:graphicData>
            </a:graphic>
          </wp:anchor>
        </w:drawing>
      </w:r>
      <w:r>
        <w:drawing>
          <wp:anchor distT="0" distB="0" distL="114300" distR="114300" simplePos="0" relativeHeight="251684864" behindDoc="0" locked="0" layoutInCell="1" allowOverlap="1">
            <wp:simplePos x="0" y="0"/>
            <wp:positionH relativeFrom="column">
              <wp:posOffset>651510</wp:posOffset>
            </wp:positionH>
            <wp:positionV relativeFrom="paragraph">
              <wp:posOffset>867410</wp:posOffset>
            </wp:positionV>
            <wp:extent cx="1958340" cy="2111375"/>
            <wp:effectExtent l="0" t="0" r="3810" b="317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a:stretch>
                      <a:fillRect/>
                    </a:stretch>
                  </pic:blipFill>
                  <pic:spPr>
                    <a:xfrm>
                      <a:off x="0" y="0"/>
                      <a:ext cx="1958340" cy="2111375"/>
                    </a:xfrm>
                    <a:prstGeom prst="rect">
                      <a:avLst/>
                    </a:prstGeom>
                  </pic:spPr>
                </pic:pic>
              </a:graphicData>
            </a:graphic>
          </wp:anchor>
        </w:drawing>
      </w:r>
      <w:r>
        <w:rPr>
          <w:rFonts w:hint="eastAsia"/>
        </w:rPr>
        <w:t>云台采用上供弹方式，拨弹轮有八个拨爪，打印件上下夹碳板对拨爪增强，拨盘底部采用横向2-5-2.5轴承减小弹丸与侧壁摩擦。在安装轴承时，注意安装垫片，防止轴承外圈卡死导致螺栓松动。</w:t>
      </w:r>
    </w:p>
    <w:p>
      <w:pPr>
        <w:ind w:firstLine="420" w:firstLineChars="200"/>
      </w:pPr>
    </w:p>
    <w:p>
      <w:pPr>
        <w:ind w:firstLine="420" w:firstLineChars="200"/>
      </w:pPr>
      <w:r>
        <w:rPr>
          <w:rFonts w:hint="eastAsia"/>
        </w:rPr>
        <w:t>枪管采用光固化树脂打印件制作，图中标蓝为枪管与M3508电机（去减速箱）配合面，安装时保证紧密配合，可进一步使摩擦轮电机与枪管相互位置精确。</w:t>
      </w:r>
    </w:p>
    <w:p>
      <w:pPr>
        <w:ind w:firstLine="420" w:firstLineChars="200"/>
      </w:pPr>
      <w:r>
        <w:rPr>
          <w:rFonts w:hint="eastAsia"/>
        </w:rPr>
        <w:t>单发限位采用上下v型轴承、左右打印件内壁突起限位，同时使弹丸对中，在与弧形摩擦轮接触前保证弹丸位于弧形中心。</w:t>
      </w:r>
    </w:p>
    <w:p>
      <w:pPr>
        <w:ind w:firstLine="420" w:firstLineChars="200"/>
      </w:pPr>
      <w:r>
        <mc:AlternateContent>
          <mc:Choice Requires="wps">
            <w:drawing>
              <wp:anchor distT="0" distB="0" distL="114300" distR="114300" simplePos="0" relativeHeight="251689984" behindDoc="0" locked="0" layoutInCell="1" allowOverlap="1">
                <wp:simplePos x="0" y="0"/>
                <wp:positionH relativeFrom="column">
                  <wp:posOffset>803910</wp:posOffset>
                </wp:positionH>
                <wp:positionV relativeFrom="paragraph">
                  <wp:posOffset>2890520</wp:posOffset>
                </wp:positionV>
                <wp:extent cx="4823460" cy="635"/>
                <wp:effectExtent l="0" t="0" r="0" b="0"/>
                <wp:wrapTopAndBottom/>
                <wp:docPr id="36" name="文本框 36"/>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pPr>
                              <w:pStyle w:val="12"/>
                              <w:rPr>
                                <w:rFonts w:cs="Arial"/>
                                <w:sz w:val="18"/>
                                <w:szCs w:val="18"/>
                              </w:rPr>
                            </w:pPr>
                            <w:r>
                              <w:rPr>
                                <w:rFonts w:hint="eastAsia"/>
                                <w:sz w:val="18"/>
                                <w:szCs w:val="18"/>
                              </w:rPr>
                              <w:t>图3</w:t>
                            </w:r>
                            <w:r>
                              <w:rPr>
                                <w:sz w:val="18"/>
                                <w:szCs w:val="18"/>
                              </w:rPr>
                              <w:t xml:space="preserve"> 枪管</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63.3pt;margin-top:227.6pt;height:0.05pt;width:379.8pt;mso-wrap-distance-bottom:0pt;mso-wrap-distance-top:0pt;z-index:251689984;mso-width-relative:page;mso-height-relative:page;" fillcolor="#FFFFFF" filled="t" stroked="f" coordsize="21600,21600" o:gfxdata="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&#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P0KA/aAAAACwEAAA8AAAAAAAAAAQAgAAAAIgAAAGRy&#10;cy9kb3ducmV2LnhtbFBLAQIUABQAAAAIAIdO4kCTcyDlPAIAAHQEAAAOAAAAAAAAAAEAIAAAACkB&#10;AABkcnMvZTJvRG9jLnhtbFBLBQYAAAAABgAGAFkBAADXBQ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图3</w:t>
                      </w:r>
                      <w:r>
                        <w:rPr>
                          <w:sz w:val="18"/>
                          <w:szCs w:val="18"/>
                        </w:rPr>
                        <w:t xml:space="preserve"> 枪管</w:t>
                      </w:r>
                    </w:p>
                  </w:txbxContent>
                </v:textbox>
                <w10:wrap type="topAndBottom"/>
              </v:shape>
            </w:pict>
          </mc:Fallback>
        </mc:AlternateContent>
      </w:r>
      <w:r>
        <w:drawing>
          <wp:anchor distT="0" distB="0" distL="114300" distR="114300" simplePos="0" relativeHeight="251687936" behindDoc="0" locked="0" layoutInCell="1" allowOverlap="1">
            <wp:simplePos x="0" y="0"/>
            <wp:positionH relativeFrom="column">
              <wp:posOffset>3191510</wp:posOffset>
            </wp:positionH>
            <wp:positionV relativeFrom="paragraph">
              <wp:posOffset>849630</wp:posOffset>
            </wp:positionV>
            <wp:extent cx="2438400" cy="2049780"/>
            <wp:effectExtent l="0" t="0" r="0" b="762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6"/>
                    <a:stretch>
                      <a:fillRect/>
                    </a:stretch>
                  </pic:blipFill>
                  <pic:spPr>
                    <a:xfrm>
                      <a:off x="0" y="0"/>
                      <a:ext cx="2438400" cy="2049780"/>
                    </a:xfrm>
                    <a:prstGeom prst="rect">
                      <a:avLst/>
                    </a:prstGeom>
                  </pic:spPr>
                </pic:pic>
              </a:graphicData>
            </a:graphic>
          </wp:anchor>
        </w:drawing>
      </w:r>
      <w:r>
        <w:drawing>
          <wp:anchor distT="0" distB="0" distL="114300" distR="114300" simplePos="0" relativeHeight="251688960" behindDoc="0" locked="0" layoutInCell="1" allowOverlap="1">
            <wp:simplePos x="0" y="0"/>
            <wp:positionH relativeFrom="column">
              <wp:posOffset>800735</wp:posOffset>
            </wp:positionH>
            <wp:positionV relativeFrom="paragraph">
              <wp:posOffset>855980</wp:posOffset>
            </wp:positionV>
            <wp:extent cx="2387600" cy="1973580"/>
            <wp:effectExtent l="0" t="0" r="0" b="762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7"/>
                    <a:stretch>
                      <a:fillRect/>
                    </a:stretch>
                  </pic:blipFill>
                  <pic:spPr>
                    <a:xfrm>
                      <a:off x="0" y="0"/>
                      <a:ext cx="2387600" cy="1973580"/>
                    </a:xfrm>
                    <a:prstGeom prst="rect">
                      <a:avLst/>
                    </a:prstGeom>
                  </pic:spPr>
                </pic:pic>
              </a:graphicData>
            </a:graphic>
          </wp:anchor>
        </w:drawing>
      </w:r>
      <w:r>
        <w:rPr>
          <w:rFonts w:hint="eastAsia"/>
        </w:rPr>
        <w:t>设计时应注意保证弹丸在脱离单发限位后恰好与摩擦轮接触。在实测中我们发现，由于装配和弹丸自身形状带来的误差，若弹丸仍处于单发限位时与摩擦轮接触，弹丸会受到单发限位的扰动，导致发射命中率降低约30%。</w:t>
      </w:r>
    </w:p>
    <w:p>
      <w:pPr>
        <w:ind w:firstLine="420" w:firstLineChars="200"/>
      </w:pPr>
      <w:r>
        <w:rPr>
          <w:rFonts w:hint="eastAsia"/>
        </w:rPr>
        <w:t>根据小弹丸发射机构测试（详见后文）的结果，我们采用了弧形摩擦轮方案。采用铝加工件聚氨酯包胶（硬度55），弧形半径8.5mm，摩擦轮最小外径60mm，中心距73mm。</w:t>
      </w:r>
    </w:p>
    <w:p>
      <w:pPr>
        <w:ind w:firstLine="420" w:firstLineChars="200"/>
      </w:pPr>
      <w:r>
        <w:rPr>
          <w:rFonts w:hint="eastAsia"/>
        </w:rPr>
        <w:t>在测试调整过程中，摩擦轮易受磨损，因此在云台设计上留出空间，方便摩擦轮单独更换。</w:t>
      </w:r>
    </w:p>
    <w:p>
      <w:pPr>
        <w:ind w:firstLine="420" w:firstLineChars="200"/>
      </w:pPr>
      <w:r>
        <w:drawing>
          <wp:anchor distT="0" distB="0" distL="114300" distR="114300" simplePos="0" relativeHeight="251698176" behindDoc="0" locked="0" layoutInCell="1" allowOverlap="1">
            <wp:simplePos x="0" y="0"/>
            <wp:positionH relativeFrom="column">
              <wp:posOffset>2237105</wp:posOffset>
            </wp:positionH>
            <wp:positionV relativeFrom="paragraph">
              <wp:posOffset>623570</wp:posOffset>
            </wp:positionV>
            <wp:extent cx="3447415" cy="2087880"/>
            <wp:effectExtent l="0" t="0" r="635" b="762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8"/>
                    <a:stretch>
                      <a:fillRect/>
                    </a:stretch>
                  </pic:blipFill>
                  <pic:spPr>
                    <a:xfrm>
                      <a:off x="0" y="0"/>
                      <a:ext cx="3447415" cy="2087880"/>
                    </a:xfrm>
                    <a:prstGeom prst="rect">
                      <a:avLst/>
                    </a:prstGeom>
                  </pic:spPr>
                </pic:pic>
              </a:graphicData>
            </a:graphic>
          </wp:anchor>
        </w:drawing>
      </w:r>
      <w:r>
        <w:drawing>
          <wp:anchor distT="0" distB="0" distL="114300" distR="114300" simplePos="0" relativeHeight="251693056" behindDoc="0" locked="0" layoutInCell="1" allowOverlap="1">
            <wp:simplePos x="0" y="0"/>
            <wp:positionH relativeFrom="column">
              <wp:posOffset>590550</wp:posOffset>
            </wp:positionH>
            <wp:positionV relativeFrom="paragraph">
              <wp:posOffset>646430</wp:posOffset>
            </wp:positionV>
            <wp:extent cx="1623060" cy="2223135"/>
            <wp:effectExtent l="0" t="0" r="0" b="5715"/>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9"/>
                    <a:stretch>
                      <a:fillRect/>
                    </a:stretch>
                  </pic:blipFill>
                  <pic:spPr>
                    <a:xfrm>
                      <a:off x="0" y="0"/>
                      <a:ext cx="1623060" cy="2223135"/>
                    </a:xfrm>
                    <a:prstGeom prst="rect">
                      <a:avLst/>
                    </a:prstGeom>
                  </pic:spPr>
                </pic:pic>
              </a:graphicData>
            </a:graphic>
          </wp:anchor>
        </w:drawing>
      </w:r>
      <w:r>
        <mc:AlternateContent>
          <mc:Choice Requires="wps">
            <w:drawing>
              <wp:anchor distT="0" distB="0" distL="114300" distR="114300" simplePos="0" relativeHeight="251692032" behindDoc="0" locked="0" layoutInCell="1" allowOverlap="1">
                <wp:simplePos x="0" y="0"/>
                <wp:positionH relativeFrom="column">
                  <wp:posOffset>1131570</wp:posOffset>
                </wp:positionH>
                <wp:positionV relativeFrom="paragraph">
                  <wp:posOffset>2961640</wp:posOffset>
                </wp:positionV>
                <wp:extent cx="3840480" cy="635"/>
                <wp:effectExtent l="0" t="0" r="7620" b="0"/>
                <wp:wrapTopAndBottom/>
                <wp:docPr id="38" name="文本框 38"/>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pPr>
                              <w:pStyle w:val="12"/>
                              <w:rPr>
                                <w:rFonts w:cs="Arial"/>
                                <w:sz w:val="18"/>
                                <w:szCs w:val="18"/>
                              </w:rPr>
                            </w:pPr>
                            <w:r>
                              <w:rPr>
                                <w:rFonts w:hint="eastAsia"/>
                                <w:sz w:val="18"/>
                                <w:szCs w:val="18"/>
                              </w:rPr>
                              <w:t>图4</w:t>
                            </w:r>
                            <w:r>
                              <w:rPr>
                                <w:sz w:val="18"/>
                                <w:szCs w:val="18"/>
                              </w:rPr>
                              <w:t xml:space="preserve"> 摩擦轮</w:t>
                            </w:r>
                            <w:r>
                              <w:rPr>
                                <w:rFonts w:hint="eastAsia"/>
                                <w:sz w:val="18"/>
                                <w:szCs w:val="18"/>
                              </w:rPr>
                              <w:t>快拆以及主承载板</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89.1pt;margin-top:233.2pt;height:0.05pt;width:302.4pt;mso-wrap-distance-bottom:0pt;mso-wrap-distance-top:0pt;z-index:251692032;mso-width-relative:page;mso-height-relative:page;" fillcolor="#FFFFFF" filled="t" stroked="f" coordsize="21600,21600" o:gfxdata="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kZIUutoAAAALAQAADwAAAAAAAAABACAAAAAiAAAAZHJz&#10;L2Rvd25yZXYueG1sUEsBAhQAFAAAAAgAh07iQNakbzQ7AgAAdAQAAA4AAAAAAAAAAQAgAAAAKQEA&#10;AGRycy9lMm9Eb2MueG1sUEsFBgAAAAAGAAYAWQEAANYFA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图4</w:t>
                      </w:r>
                      <w:r>
                        <w:rPr>
                          <w:sz w:val="18"/>
                          <w:szCs w:val="18"/>
                        </w:rPr>
                        <w:t xml:space="preserve"> 摩擦轮</w:t>
                      </w:r>
                      <w:r>
                        <w:rPr>
                          <w:rFonts w:hint="eastAsia"/>
                          <w:sz w:val="18"/>
                          <w:szCs w:val="18"/>
                        </w:rPr>
                        <w:t>快拆以及主承载板</w:t>
                      </w:r>
                    </w:p>
                  </w:txbxContent>
                </v:textbox>
                <w10:wrap type="topAndBottom"/>
              </v:shape>
            </w:pict>
          </mc:Fallback>
        </mc:AlternateContent>
      </w:r>
      <w:r>
        <w:rPr>
          <w:rFonts w:hint="eastAsia"/>
        </w:rPr>
        <w:t>为了保证强度、刚度，同时减重，云台主要承载板为5mm碳纤板，并大面积镂空以减重、过线。在小弹丸通过摩擦轮时，由于挤压电机会对承载板产生较大的弯矩，因此电机固定处不作镂空减重。</w:t>
      </w:r>
    </w:p>
    <w:p>
      <w:pPr>
        <w:ind w:firstLine="420" w:firstLineChars="200"/>
      </w:pPr>
    </w:p>
    <w:p>
      <w:pPr>
        <w:ind w:firstLine="420" w:firstLineChars="200"/>
      </w:pPr>
      <w:r>
        <w:rPr>
          <w:rFonts w:hint="eastAsia"/>
        </w:rPr>
        <w:t>云台空间小，容纳了三个电机及电调、开发板、中心板、摄像头、图传发送端、测速模块、舵机等元器件，需要合理布局。航空线冗余线体积较大，需要做好固定，分配空间。由于摩擦轮电机倒置安装，拆解减速箱后留有一齿轮外露，随转子转动，因此应加置保护盖，同时也防止线材收齿轮磨损。</w:t>
      </w:r>
    </w:p>
    <w:p>
      <w:pPr>
        <w:ind w:firstLine="420" w:firstLineChars="200"/>
      </w:pPr>
      <w:r>
        <mc:AlternateContent>
          <mc:Choice Requires="wps">
            <w:drawing>
              <wp:anchor distT="0" distB="0" distL="114300" distR="114300" simplePos="0" relativeHeight="251700224" behindDoc="0" locked="0" layoutInCell="1" allowOverlap="1">
                <wp:simplePos x="0" y="0"/>
                <wp:positionH relativeFrom="column">
                  <wp:posOffset>1466215</wp:posOffset>
                </wp:positionH>
                <wp:positionV relativeFrom="paragraph">
                  <wp:posOffset>2624455</wp:posOffset>
                </wp:positionV>
                <wp:extent cx="3181985" cy="635"/>
                <wp:effectExtent l="0" t="0" r="0" b="0"/>
                <wp:wrapTopAndBottom/>
                <wp:docPr id="44" name="文本框 44"/>
                <wp:cNvGraphicFramePr/>
                <a:graphic xmlns:a="http://schemas.openxmlformats.org/drawingml/2006/main">
                  <a:graphicData uri="http://schemas.microsoft.com/office/word/2010/wordprocessingShape">
                    <wps:wsp>
                      <wps:cNvSpPr txBox="1"/>
                      <wps:spPr>
                        <a:xfrm>
                          <a:off x="0" y="0"/>
                          <a:ext cx="3181985" cy="635"/>
                        </a:xfrm>
                        <a:prstGeom prst="rect">
                          <a:avLst/>
                        </a:prstGeom>
                        <a:solidFill>
                          <a:prstClr val="white"/>
                        </a:solidFill>
                        <a:ln>
                          <a:noFill/>
                        </a:ln>
                      </wps:spPr>
                      <wps:txbx>
                        <w:txbxContent>
                          <w:p>
                            <w:pPr>
                              <w:pStyle w:val="12"/>
                              <w:rPr>
                                <w:rFonts w:cs="Arial"/>
                                <w:sz w:val="18"/>
                                <w:szCs w:val="18"/>
                              </w:rPr>
                            </w:pPr>
                            <w:r>
                              <w:rPr>
                                <w:rFonts w:hint="eastAsia"/>
                                <w:sz w:val="18"/>
                                <w:szCs w:val="18"/>
                              </w:rPr>
                              <w:t>图5</w:t>
                            </w:r>
                            <w:r>
                              <w:rPr>
                                <w:sz w:val="18"/>
                                <w:szCs w:val="18"/>
                              </w:rPr>
                              <w:t xml:space="preserve"> 云台</w:t>
                            </w:r>
                            <w:r>
                              <w:rPr>
                                <w:rFonts w:hint="eastAsia"/>
                                <w:sz w:val="18"/>
                                <w:szCs w:val="18"/>
                              </w:rPr>
                              <w:t>布线空间</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15.45pt;margin-top:206.65pt;height:0.05pt;width:250.55pt;mso-wrap-distance-bottom:0pt;mso-wrap-distance-top:0pt;z-index:251700224;mso-width-relative:page;mso-height-relative:page;" fillcolor="#FFFFFF" filled="t" stroked="f" coordsize="21600,21600" o:gfxdata="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&#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aFA9p2gAAAAsBAAAPAAAAAAAAAAEAIAAAACIAAABk&#10;cnMvZG93bnJldi54bWxQSwECFAAUAAAACACHTuJAwyleoz0CAAB0BAAADgAAAAAAAAABACAAAAAp&#10;AQAAZHJzL2Uyb0RvYy54bWxQSwUGAAAAAAYABgBZAQAA2AU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图5</w:t>
                      </w:r>
                      <w:r>
                        <w:rPr>
                          <w:sz w:val="18"/>
                          <w:szCs w:val="18"/>
                        </w:rPr>
                        <w:t xml:space="preserve"> 云台</w:t>
                      </w:r>
                      <w:r>
                        <w:rPr>
                          <w:rFonts w:hint="eastAsia"/>
                          <w:sz w:val="18"/>
                          <w:szCs w:val="18"/>
                        </w:rPr>
                        <w:t>布线空间</w:t>
                      </w:r>
                    </w:p>
                  </w:txbxContent>
                </v:textbox>
                <w10:wrap type="topAndBottom"/>
              </v:shape>
            </w:pict>
          </mc:Fallback>
        </mc:AlternateContent>
      </w:r>
      <w:r>
        <w:drawing>
          <wp:anchor distT="0" distB="0" distL="114300" distR="114300" simplePos="0" relativeHeight="251699200" behindDoc="0" locked="0" layoutInCell="1" allowOverlap="1">
            <wp:simplePos x="0" y="0"/>
            <wp:positionH relativeFrom="column">
              <wp:posOffset>1466215</wp:posOffset>
            </wp:positionH>
            <wp:positionV relativeFrom="paragraph">
              <wp:posOffset>709930</wp:posOffset>
            </wp:positionV>
            <wp:extent cx="3181985" cy="1758315"/>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0"/>
                    <a:stretch>
                      <a:fillRect/>
                    </a:stretch>
                  </pic:blipFill>
                  <pic:spPr>
                    <a:xfrm>
                      <a:off x="0" y="0"/>
                      <a:ext cx="3181985" cy="1758315"/>
                    </a:xfrm>
                    <a:prstGeom prst="rect">
                      <a:avLst/>
                    </a:prstGeom>
                  </pic:spPr>
                </pic:pic>
              </a:graphicData>
            </a:graphic>
          </wp:anchor>
        </w:drawing>
      </w:r>
      <w:r>
        <w:rPr>
          <w:rFonts w:hint="eastAsia"/>
        </w:rPr>
        <w:t>云台外壳由薄板材配合连接件和铝柱构成，可快速拆装，对接口处、线材保护良好，便于检查维护线材情况。</w:t>
      </w:r>
    </w:p>
    <w:p/>
    <w:p>
      <w:pPr>
        <w:pStyle w:val="5"/>
      </w:pPr>
      <w:r>
        <w:rPr>
          <w:rFonts w:hint="eastAsia"/>
        </w:rPr>
        <w:t>云台支架</w:t>
      </w:r>
    </w:p>
    <w:p>
      <w:pPr>
        <w:jc w:val="center"/>
        <w:rPr>
          <w:b/>
          <w:bCs/>
        </w:rPr>
      </w:pPr>
      <w:r>
        <mc:AlternateContent>
          <mc:Choice Requires="wps">
            <w:drawing>
              <wp:anchor distT="0" distB="0" distL="114300" distR="114300" simplePos="0" relativeHeight="251694080" behindDoc="0" locked="0" layoutInCell="1" allowOverlap="1">
                <wp:simplePos x="0" y="0"/>
                <wp:positionH relativeFrom="column">
                  <wp:posOffset>1708785</wp:posOffset>
                </wp:positionH>
                <wp:positionV relativeFrom="paragraph">
                  <wp:posOffset>5882005</wp:posOffset>
                </wp:positionV>
                <wp:extent cx="2695575" cy="635"/>
                <wp:effectExtent l="0" t="0" r="0" b="0"/>
                <wp:wrapTopAndBottom/>
                <wp:docPr id="47" name="文本框 47"/>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pPr>
                              <w:pStyle w:val="12"/>
                              <w:rPr>
                                <w:rFonts w:cs="Arial"/>
                                <w:sz w:val="18"/>
                                <w:szCs w:val="18"/>
                              </w:rPr>
                            </w:pPr>
                            <w:r>
                              <w:rPr>
                                <w:rFonts w:hint="eastAsia"/>
                                <w:sz w:val="18"/>
                                <w:szCs w:val="18"/>
                              </w:rPr>
                              <w:t>图6</w:t>
                            </w:r>
                            <w:r>
                              <w:rPr>
                                <w:sz w:val="18"/>
                                <w:szCs w:val="18"/>
                              </w:rPr>
                              <w:t xml:space="preserve"> 云台支架</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34.55pt;margin-top:463.15pt;height:0.05pt;width:212.25pt;mso-wrap-distance-bottom:0pt;mso-wrap-distance-top:0pt;z-index:251694080;mso-width-relative:page;mso-height-relative:page;" fillcolor="#FFFFFF" filled="t" stroked="f" coordsize="21600,21600" o:gfxdata="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A7yT02gAAAAsBAAAPAAAAAAAAAAEAIAAAACIAAABk&#10;cnMvZG93bnJldi54bWxQSwECFAAUAAAACACHTuJAM7CJlj0CAAB0BAAADgAAAAAAAAABACAAAAAp&#10;AQAAZHJzL2Uyb0RvYy54bWxQSwUGAAAAAAYABgBZAQAA2AU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图6</w:t>
                      </w:r>
                      <w:r>
                        <w:rPr>
                          <w:sz w:val="18"/>
                          <w:szCs w:val="18"/>
                        </w:rPr>
                        <w:t xml:space="preserve"> 云台支架</w:t>
                      </w:r>
                    </w:p>
                  </w:txbxContent>
                </v:textbox>
                <w10:wrap type="topAndBottom"/>
              </v:shape>
            </w:pict>
          </mc:Fallback>
        </mc:AlternateContent>
      </w:r>
      <w:r>
        <w:drawing>
          <wp:anchor distT="0" distB="0" distL="114300" distR="114300" simplePos="0" relativeHeight="251701248" behindDoc="0" locked="0" layoutInCell="1" allowOverlap="1">
            <wp:simplePos x="0" y="0"/>
            <wp:positionH relativeFrom="column">
              <wp:posOffset>1708785</wp:posOffset>
            </wp:positionH>
            <wp:positionV relativeFrom="paragraph">
              <wp:posOffset>2390775</wp:posOffset>
            </wp:positionV>
            <wp:extent cx="2695575" cy="3434080"/>
            <wp:effectExtent l="0" t="0" r="9525"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1"/>
                    <a:stretch>
                      <a:fillRect/>
                    </a:stretch>
                  </pic:blipFill>
                  <pic:spPr>
                    <a:xfrm>
                      <a:off x="0" y="0"/>
                      <a:ext cx="2695575" cy="3434080"/>
                    </a:xfrm>
                    <a:prstGeom prst="rect">
                      <a:avLst/>
                    </a:prstGeom>
                  </pic:spPr>
                </pic:pic>
              </a:graphicData>
            </a:graphic>
          </wp:anchor>
        </w:drawing>
      </w:r>
      <w:r>
        <w:rPr>
          <w:rFonts w:hint="eastAsia"/>
          <w:b/>
          <w:bCs/>
          <w:lang w:val="zh-CN"/>
        </w:rPr>
        <w:t>云台支架需求分析</w:t>
      </w:r>
    </w:p>
    <w:tbl>
      <w:tblPr>
        <w:tblStyle w:val="33"/>
        <w:tblW w:w="4946" w:type="pct"/>
        <w:tblInd w:w="0" w:type="dxa"/>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62"/>
        <w:gridCol w:w="7286"/>
      </w:tblGrid>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single" w:color="5B9BD5" w:themeColor="accent1" w:sz="8" w:space="0"/>
              <w:left w:val="nil"/>
              <w:bottom w:val="single" w:color="5B9BD5" w:themeColor="accent1" w:sz="4" w:space="0"/>
              <w:right w:val="nil"/>
              <w:insideV w:val="nil"/>
            </w:tcBorders>
            <w:noWrap/>
          </w:tcPr>
          <w:p>
            <w:pPr>
              <w:jc w:val="center"/>
              <w:rPr>
                <w:rFonts w:eastAsiaTheme="minorEastAsia"/>
                <w:b/>
                <w:bCs/>
                <w:szCs w:val="22"/>
              </w:rPr>
            </w:pPr>
            <w:r>
              <w:rPr>
                <w:rFonts w:hint="eastAsia" w:eastAsiaTheme="minorEastAsia"/>
                <w:b/>
                <w:bCs/>
                <w:szCs w:val="22"/>
                <w:lang w:val="zh-CN"/>
              </w:rPr>
              <w:t>项目</w:t>
            </w:r>
          </w:p>
        </w:tc>
        <w:tc>
          <w:tcPr>
            <w:tcW w:w="3737" w:type="pct"/>
            <w:tcBorders>
              <w:top w:val="single" w:color="5B9BD5" w:themeColor="accent1" w:sz="8" w:space="0"/>
              <w:bottom w:val="single" w:color="5B9BD5" w:themeColor="accent1" w:sz="4" w:space="0"/>
              <w:right w:val="nil"/>
              <w:insideV w:val="nil"/>
            </w:tcBorders>
          </w:tcPr>
          <w:p>
            <w:pPr>
              <w:jc w:val="center"/>
              <w:rPr>
                <w:rFonts w:eastAsiaTheme="minorEastAsia"/>
                <w:b/>
                <w:bCs/>
                <w:szCs w:val="22"/>
              </w:rPr>
            </w:pPr>
            <w:r>
              <w:rPr>
                <w:rFonts w:hint="eastAsia" w:eastAsiaTheme="minorEastAsia"/>
                <w:b/>
                <w:bCs/>
                <w:szCs w:val="22"/>
                <w:lang w:val="zh-CN"/>
              </w:rPr>
              <w:t>指标</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single" w:color="5B9BD5" w:themeColor="accent1" w:sz="4" w:space="0"/>
              <w:bottom w:val="nil"/>
            </w:tcBorders>
            <w:noWrap/>
          </w:tcPr>
          <w:p>
            <w:pPr>
              <w:jc w:val="center"/>
              <w:rPr>
                <w:rFonts w:eastAsiaTheme="minorEastAsia"/>
                <w:szCs w:val="22"/>
              </w:rPr>
            </w:pPr>
            <w:r>
              <w:rPr>
                <w:rFonts w:hint="eastAsia" w:eastAsiaTheme="minorEastAsia"/>
                <w:szCs w:val="22"/>
              </w:rPr>
              <w:t>整体结构</w:t>
            </w:r>
          </w:p>
        </w:tc>
        <w:tc>
          <w:tcPr>
            <w:tcW w:w="3737" w:type="pct"/>
            <w:tcBorders>
              <w:top w:val="single" w:color="5B9BD5" w:themeColor="accent1" w:sz="4" w:space="0"/>
              <w:bottom w:val="nil"/>
            </w:tcBorders>
          </w:tcPr>
          <w:p>
            <w:pPr>
              <w:jc w:val="center"/>
              <w:rPr>
                <w:rStyle w:val="117"/>
                <w:rFonts w:eastAsiaTheme="minorEastAsia"/>
                <w:szCs w:val="22"/>
              </w:rPr>
            </w:pPr>
            <w:r>
              <w:rPr>
                <w:rFonts w:hint="eastAsia" w:eastAsiaTheme="minorEastAsia"/>
                <w:szCs w:val="22"/>
              </w:rPr>
              <w:t>轻量化设计，机械强度高，可容纳NUC</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bottom w:val="nil"/>
            </w:tcBorders>
            <w:noWrap/>
          </w:tcPr>
          <w:p>
            <w:pPr>
              <w:jc w:val="center"/>
              <w:rPr>
                <w:rFonts w:eastAsiaTheme="minorEastAsia"/>
                <w:szCs w:val="22"/>
              </w:rPr>
            </w:pPr>
            <w:r>
              <w:rPr>
                <w:rFonts w:hint="eastAsia" w:eastAsiaTheme="minorEastAsia"/>
                <w:szCs w:val="22"/>
              </w:rPr>
              <w:t>pitch轴</w:t>
            </w:r>
          </w:p>
        </w:tc>
        <w:tc>
          <w:tcPr>
            <w:tcW w:w="3737" w:type="pct"/>
            <w:tcBorders>
              <w:top w:val="nil"/>
              <w:bottom w:val="nil"/>
            </w:tcBorders>
          </w:tcPr>
          <w:p>
            <w:pPr>
              <w:jc w:val="center"/>
              <w:rPr>
                <w:rFonts w:eastAsiaTheme="minorEastAsia"/>
                <w:szCs w:val="22"/>
              </w:rPr>
            </w:pPr>
            <w:r>
              <w:rPr>
                <w:rFonts w:hint="eastAsia" w:eastAsiaTheme="minorEastAsia"/>
                <w:szCs w:val="22"/>
              </w:rPr>
              <w:t>连杆传动，保证精度</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bottom w:val="nil"/>
            </w:tcBorders>
            <w:noWrap/>
          </w:tcPr>
          <w:p>
            <w:pPr>
              <w:jc w:val="center"/>
              <w:rPr>
                <w:rFonts w:eastAsiaTheme="minorEastAsia"/>
                <w:szCs w:val="22"/>
              </w:rPr>
            </w:pPr>
            <w:r>
              <w:rPr>
                <w:rFonts w:hint="eastAsia" w:eastAsiaTheme="minorEastAsia"/>
                <w:szCs w:val="22"/>
              </w:rPr>
              <w:t>yaw轴</w:t>
            </w:r>
          </w:p>
        </w:tc>
        <w:tc>
          <w:tcPr>
            <w:tcW w:w="3737" w:type="pct"/>
            <w:tcBorders>
              <w:top w:val="nil"/>
              <w:bottom w:val="nil"/>
            </w:tcBorders>
          </w:tcPr>
          <w:p>
            <w:pPr>
              <w:jc w:val="center"/>
              <w:rPr>
                <w:rFonts w:eastAsiaTheme="minorEastAsia"/>
                <w:szCs w:val="22"/>
              </w:rPr>
            </w:pPr>
            <w:r>
              <w:rPr>
                <w:rFonts w:hint="eastAsia" w:eastAsiaTheme="minorEastAsia"/>
                <w:szCs w:val="22"/>
              </w:rPr>
              <w:t>保证结构强度，承受飞坡带来的冲击</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left w:val="nil"/>
              <w:bottom w:val="single" w:color="5B9BD5" w:themeColor="accent1" w:sz="8" w:space="0"/>
              <w:right w:val="nil"/>
              <w:insideH w:val="single" w:sz="8" w:space="0"/>
              <w:insideV w:val="nil"/>
            </w:tcBorders>
            <w:noWrap/>
          </w:tcPr>
          <w:p>
            <w:pPr>
              <w:jc w:val="center"/>
              <w:rPr>
                <w:rFonts w:eastAsiaTheme="minorEastAsia"/>
                <w:b w:val="0"/>
                <w:bCs w:val="0"/>
                <w:szCs w:val="22"/>
              </w:rPr>
            </w:pPr>
            <w:r>
              <w:rPr>
                <w:rFonts w:hint="eastAsia" w:eastAsiaTheme="minorEastAsia"/>
                <w:b w:val="0"/>
                <w:bCs w:val="0"/>
                <w:szCs w:val="22"/>
              </w:rPr>
              <w:t>走线</w:t>
            </w:r>
          </w:p>
        </w:tc>
        <w:tc>
          <w:tcPr>
            <w:tcW w:w="3737" w:type="pct"/>
            <w:tcBorders>
              <w:top w:val="nil"/>
              <w:bottom w:val="single" w:color="5B9BD5" w:themeColor="accent1" w:sz="8" w:space="0"/>
              <w:right w:val="nil"/>
              <w:insideH w:val="single" w:sz="8" w:space="0"/>
              <w:insideV w:val="nil"/>
            </w:tcBorders>
          </w:tcPr>
          <w:p>
            <w:pPr>
              <w:jc w:val="center"/>
              <w:rPr>
                <w:rFonts w:eastAsiaTheme="minorEastAsia"/>
                <w:b w:val="0"/>
                <w:bCs w:val="0"/>
                <w:szCs w:val="22"/>
              </w:rPr>
            </w:pPr>
            <w:r>
              <w:rPr>
                <w:rFonts w:hint="eastAsia" w:eastAsiaTheme="minorEastAsia"/>
                <w:b w:val="0"/>
                <w:bCs w:val="0"/>
                <w:szCs w:val="22"/>
              </w:rPr>
              <w:t>可穿过滑环，保护线材及接口</w:t>
            </w:r>
          </w:p>
        </w:tc>
      </w:tr>
    </w:tbl>
    <w:p/>
    <w:p>
      <w:pPr>
        <w:ind w:firstLine="420" w:firstLineChars="200"/>
      </w:pPr>
      <w:r>
        <w:rPr>
          <w:rFonts w:hint="eastAsia"/>
        </w:rPr>
        <w:t>yaw轴轴承采用61816-zz深沟球轴承，相对交叉滚子轴承成本更低，且满足强度要求。轴承内外圈均采用铝加工件及板材夹紧固定，铝加工件与轴承采用过渡配合，为保证完全夹紧，本应接触的上下两面留有0.2mm间隙，螺栓固定时均匀上紧可得到良好的夹紧程度，同时保证构件与轴承轴线重合。安装轴承时用轴承胶消隙。</w:t>
      </w:r>
    </w:p>
    <w:p>
      <w:pPr>
        <w:ind w:firstLine="420" w:firstLineChars="200"/>
      </w:pPr>
      <w:r>
        <mc:AlternateContent>
          <mc:Choice Requires="wps">
            <w:drawing>
              <wp:anchor distT="0" distB="0" distL="114300" distR="114300" simplePos="0" relativeHeight="251696128" behindDoc="0" locked="0" layoutInCell="1" allowOverlap="1">
                <wp:simplePos x="0" y="0"/>
                <wp:positionH relativeFrom="column">
                  <wp:posOffset>3159125</wp:posOffset>
                </wp:positionH>
                <wp:positionV relativeFrom="paragraph">
                  <wp:posOffset>2701290</wp:posOffset>
                </wp:positionV>
                <wp:extent cx="2959735" cy="635"/>
                <wp:effectExtent l="0" t="0" r="0" b="0"/>
                <wp:wrapTopAndBottom/>
                <wp:docPr id="51" name="文本框 51"/>
                <wp:cNvGraphicFramePr/>
                <a:graphic xmlns:a="http://schemas.openxmlformats.org/drawingml/2006/main">
                  <a:graphicData uri="http://schemas.microsoft.com/office/word/2010/wordprocessingShape">
                    <wps:wsp>
                      <wps:cNvSpPr txBox="1"/>
                      <wps:spPr>
                        <a:xfrm>
                          <a:off x="0" y="0"/>
                          <a:ext cx="2959735" cy="635"/>
                        </a:xfrm>
                        <a:prstGeom prst="rect">
                          <a:avLst/>
                        </a:prstGeom>
                        <a:solidFill>
                          <a:prstClr val="white"/>
                        </a:solidFill>
                        <a:ln>
                          <a:noFill/>
                        </a:ln>
                      </wps:spPr>
                      <wps:txbx>
                        <w:txbxContent>
                          <w:p>
                            <w:pPr>
                              <w:pStyle w:val="12"/>
                              <w:rPr>
                                <w:rFonts w:cs="Arial"/>
                                <w:sz w:val="18"/>
                                <w:szCs w:val="18"/>
                                <w:lang w:val="zh-CN"/>
                              </w:rPr>
                            </w:pPr>
                            <w:r>
                              <w:rPr>
                                <w:rFonts w:hint="eastAsia"/>
                                <w:sz w:val="18"/>
                                <w:szCs w:val="18"/>
                              </w:rPr>
                              <w:t>图7</w:t>
                            </w:r>
                            <w:r>
                              <w:rPr>
                                <w:sz w:val="18"/>
                                <w:szCs w:val="18"/>
                              </w:rPr>
                              <w:t>.2 优化后</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48.75pt;margin-top:212.7pt;height:0.05pt;width:233.05pt;mso-wrap-distance-bottom:0pt;mso-wrap-distance-top:0pt;z-index:251696128;mso-width-relative:page;mso-height-relative:page;" fillcolor="#FFFFFF" filled="t" stroked="f" coordsize="21600,21600" o:gfxdata="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&#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6r1rbbAAAACwEAAA8AAAAAAAAAAQAgAAAAIgAAAGRy&#10;cy9kb3ducmV2LnhtbFBLAQIUABQAAAAIAIdO4kCgPtboOwIAAHQEAAAOAAAAAAAAAAEAIAAAACoB&#10;AABkcnMvZTJvRG9jLnhtbFBLBQYAAAAABgAGAFkBAADXBQAAAAA=&#10;">
                <v:fill on="t" focussize="0,0"/>
                <v:stroke on="f"/>
                <v:imagedata o:title=""/>
                <o:lock v:ext="edit" aspectratio="f"/>
                <v:textbox inset="0mm,0mm,0mm,0mm" style="mso-fit-shape-to-text:t;">
                  <w:txbxContent>
                    <w:p>
                      <w:pPr>
                        <w:pStyle w:val="12"/>
                        <w:rPr>
                          <w:rFonts w:cs="Arial"/>
                          <w:sz w:val="18"/>
                          <w:szCs w:val="18"/>
                          <w:lang w:val="zh-CN"/>
                        </w:rPr>
                      </w:pPr>
                      <w:r>
                        <w:rPr>
                          <w:rFonts w:hint="eastAsia"/>
                          <w:sz w:val="18"/>
                          <w:szCs w:val="18"/>
                        </w:rPr>
                        <w:t>图7</w:t>
                      </w:r>
                      <w:r>
                        <w:rPr>
                          <w:sz w:val="18"/>
                          <w:szCs w:val="18"/>
                        </w:rPr>
                        <w:t>.2 优化后</w:t>
                      </w:r>
                    </w:p>
                  </w:txbxContent>
                </v:textbox>
                <w10:wrap type="topAndBottom"/>
              </v:shape>
            </w:pict>
          </mc:Fallback>
        </mc:AlternateContent>
      </w:r>
      <w:r>
        <w:rPr>
          <w:rFonts w:hint="eastAsia"/>
          <w:lang w:val="zh-CN"/>
        </w:rPr>
        <w:drawing>
          <wp:anchor distT="0" distB="0" distL="114300" distR="114300" simplePos="0" relativeHeight="251703296" behindDoc="0" locked="0" layoutInCell="1" allowOverlap="1">
            <wp:simplePos x="0" y="0"/>
            <wp:positionH relativeFrom="column">
              <wp:posOffset>3159125</wp:posOffset>
            </wp:positionH>
            <wp:positionV relativeFrom="paragraph">
              <wp:posOffset>615315</wp:posOffset>
            </wp:positionV>
            <wp:extent cx="2959735" cy="2028825"/>
            <wp:effectExtent l="0" t="0" r="0" b="9525"/>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a:stretch>
                      <a:fillRect/>
                    </a:stretch>
                  </pic:blipFill>
                  <pic:spPr>
                    <a:xfrm>
                      <a:off x="0" y="0"/>
                      <a:ext cx="2959735" cy="2028825"/>
                    </a:xfrm>
                    <a:prstGeom prst="rect">
                      <a:avLst/>
                    </a:prstGeom>
                  </pic:spPr>
                </pic:pic>
              </a:graphicData>
            </a:graphic>
          </wp:anchor>
        </w:drawing>
      </w:r>
      <w:r>
        <mc:AlternateContent>
          <mc:Choice Requires="wps">
            <w:drawing>
              <wp:anchor distT="0" distB="0" distL="114300" distR="114300" simplePos="0" relativeHeight="251695104" behindDoc="0" locked="0" layoutInCell="1" allowOverlap="1">
                <wp:simplePos x="0" y="0"/>
                <wp:positionH relativeFrom="column">
                  <wp:posOffset>-3175</wp:posOffset>
                </wp:positionH>
                <wp:positionV relativeFrom="paragraph">
                  <wp:posOffset>2682240</wp:posOffset>
                </wp:positionV>
                <wp:extent cx="3064510" cy="635"/>
                <wp:effectExtent l="0" t="0" r="0" b="0"/>
                <wp:wrapTopAndBottom/>
                <wp:docPr id="50" name="文本框 50"/>
                <wp:cNvGraphicFramePr/>
                <a:graphic xmlns:a="http://schemas.openxmlformats.org/drawingml/2006/main">
                  <a:graphicData uri="http://schemas.microsoft.com/office/word/2010/wordprocessingShape">
                    <wps:wsp>
                      <wps:cNvSpPr txBox="1"/>
                      <wps:spPr>
                        <a:xfrm>
                          <a:off x="0" y="0"/>
                          <a:ext cx="3064510" cy="635"/>
                        </a:xfrm>
                        <a:prstGeom prst="rect">
                          <a:avLst/>
                        </a:prstGeom>
                        <a:solidFill>
                          <a:prstClr val="white"/>
                        </a:solidFill>
                        <a:ln>
                          <a:noFill/>
                        </a:ln>
                      </wps:spPr>
                      <wps:txbx>
                        <w:txbxContent>
                          <w:p>
                            <w:pPr>
                              <w:pStyle w:val="12"/>
                              <w:rPr>
                                <w:rFonts w:cs="Arial"/>
                                <w:sz w:val="18"/>
                                <w:szCs w:val="18"/>
                                <w:lang w:val="zh-CN"/>
                              </w:rPr>
                            </w:pPr>
                            <w:r>
                              <w:rPr>
                                <w:rFonts w:hint="eastAsia"/>
                                <w:sz w:val="18"/>
                                <w:szCs w:val="18"/>
                              </w:rPr>
                              <w:t>图7</w:t>
                            </w:r>
                            <w:r>
                              <w:rPr>
                                <w:sz w:val="18"/>
                                <w:szCs w:val="18"/>
                              </w:rPr>
                              <w:t>.1 优化前</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25pt;margin-top:211.2pt;height:0.05pt;width:241.3pt;mso-wrap-distance-bottom:0pt;mso-wrap-distance-top:0pt;z-index:251695104;mso-width-relative:page;mso-height-relative:page;" fillcolor="#FFFFFF" filled="t" stroked="f" coordsize="21600,21600" o:gfxdata="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yVODO2QAAAAkBAAAPAAAAAAAAAAEAIAAAACIAAABkcnMv&#10;ZG93bnJldi54bWxQSwECFAAUAAAACACHTuJA27eSBTsCAAB0BAAADgAAAAAAAAABACAAAAAoAQAA&#10;ZHJzL2Uyb0RvYy54bWxQSwUGAAAAAAYABgBZAQAA1QUAAAAA&#10;">
                <v:fill on="t" focussize="0,0"/>
                <v:stroke on="f"/>
                <v:imagedata o:title=""/>
                <o:lock v:ext="edit" aspectratio="f"/>
                <v:textbox inset="0mm,0mm,0mm,0mm" style="mso-fit-shape-to-text:t;">
                  <w:txbxContent>
                    <w:p>
                      <w:pPr>
                        <w:pStyle w:val="12"/>
                        <w:rPr>
                          <w:rFonts w:cs="Arial"/>
                          <w:sz w:val="18"/>
                          <w:szCs w:val="18"/>
                          <w:lang w:val="zh-CN"/>
                        </w:rPr>
                      </w:pPr>
                      <w:r>
                        <w:rPr>
                          <w:rFonts w:hint="eastAsia"/>
                          <w:sz w:val="18"/>
                          <w:szCs w:val="18"/>
                        </w:rPr>
                        <w:t>图7</w:t>
                      </w:r>
                      <w:r>
                        <w:rPr>
                          <w:sz w:val="18"/>
                          <w:szCs w:val="18"/>
                        </w:rPr>
                        <w:t>.1 优化前</w:t>
                      </w:r>
                    </w:p>
                  </w:txbxContent>
                </v:textbox>
                <w10:wrap type="topAndBottom"/>
              </v:shape>
            </w:pict>
          </mc:Fallback>
        </mc:AlternateContent>
      </w:r>
      <w:r>
        <w:rPr>
          <w:rFonts w:hint="eastAsia"/>
        </w:rPr>
        <w:drawing>
          <wp:anchor distT="0" distB="0" distL="114300" distR="114300" simplePos="0" relativeHeight="251702272" behindDoc="0" locked="0" layoutInCell="1" allowOverlap="1">
            <wp:simplePos x="0" y="0"/>
            <wp:positionH relativeFrom="column">
              <wp:posOffset>-3175</wp:posOffset>
            </wp:positionH>
            <wp:positionV relativeFrom="paragraph">
              <wp:posOffset>662940</wp:posOffset>
            </wp:positionV>
            <wp:extent cx="3064510" cy="1962150"/>
            <wp:effectExtent l="0" t="0" r="254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3"/>
                    <a:stretch>
                      <a:fillRect/>
                    </a:stretch>
                  </pic:blipFill>
                  <pic:spPr>
                    <a:xfrm>
                      <a:off x="0" y="0"/>
                      <a:ext cx="3064510" cy="1962150"/>
                    </a:xfrm>
                    <a:prstGeom prst="rect">
                      <a:avLst/>
                    </a:prstGeom>
                  </pic:spPr>
                </pic:pic>
              </a:graphicData>
            </a:graphic>
          </wp:anchor>
        </w:drawing>
      </w:r>
      <w:r>
        <w:rPr>
          <w:rFonts w:hint="eastAsia"/>
        </w:rPr>
        <w:t>在整车设计时，关键零部件采用静应力分析、拓扑算例进行结构优化，下面以云台底座一个关键承重部件为例：</w:t>
      </w:r>
      <w:r>
        <w:t xml:space="preserve"> </w:t>
      </w:r>
    </w:p>
    <w:p>
      <w:pPr>
        <w:ind w:firstLine="420" w:firstLineChars="200"/>
      </w:pPr>
      <w:r>
        <w:rPr>
          <w:rFonts w:hint="eastAsia"/>
        </w:rPr>
        <w:t>进行轻量化处理后，零件在满足强度安全系数情况下，减重24%。</w:t>
      </w:r>
    </w:p>
    <w:p>
      <w:pPr>
        <w:ind w:firstLine="420" w:firstLineChars="200"/>
      </w:pPr>
      <w:r>
        <w:drawing>
          <wp:anchor distT="0" distB="0" distL="114300" distR="114300" simplePos="0" relativeHeight="251705344" behindDoc="0" locked="0" layoutInCell="1" allowOverlap="1">
            <wp:simplePos x="0" y="0"/>
            <wp:positionH relativeFrom="column">
              <wp:posOffset>3944620</wp:posOffset>
            </wp:positionH>
            <wp:positionV relativeFrom="paragraph">
              <wp:posOffset>444500</wp:posOffset>
            </wp:positionV>
            <wp:extent cx="1971675" cy="1849755"/>
            <wp:effectExtent l="0" t="0" r="9525" b="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4"/>
                    <a:stretch>
                      <a:fillRect/>
                    </a:stretch>
                  </pic:blipFill>
                  <pic:spPr>
                    <a:xfrm>
                      <a:off x="0" y="0"/>
                      <a:ext cx="1971675" cy="1849755"/>
                    </a:xfrm>
                    <a:prstGeom prst="rect">
                      <a:avLst/>
                    </a:prstGeom>
                  </pic:spPr>
                </pic:pic>
              </a:graphicData>
            </a:graphic>
          </wp:anchor>
        </w:drawing>
      </w:r>
      <w:r>
        <w:rPr>
          <w:rFonts w:hint="eastAsia"/>
        </w:rPr>
        <w:t>pitch轴采用连杆传动而非直连，目的是将驱动电机收进“脖子”内，减小云台整体体积，减小yaw轴转动惯量。传动时各转轴轴承应尽量消除间隙，以增加传动精度，减小对电机的损害。因此连杆选择精度高的外包加工，同时做备件测试不同配合公差，安装轴承时用轴承胶消隙。</w:t>
      </w:r>
    </w:p>
    <w:p>
      <w:pPr>
        <w:ind w:firstLine="420" w:firstLineChars="200"/>
      </w:pPr>
      <w:r>
        <mc:AlternateContent>
          <mc:Choice Requires="wps">
            <w:drawing>
              <wp:anchor distT="0" distB="0" distL="114300" distR="114300" simplePos="0" relativeHeight="251706368" behindDoc="0" locked="0" layoutInCell="1" allowOverlap="1">
                <wp:simplePos x="0" y="0"/>
                <wp:positionH relativeFrom="column">
                  <wp:posOffset>5880735</wp:posOffset>
                </wp:positionH>
                <wp:positionV relativeFrom="paragraph">
                  <wp:posOffset>12700</wp:posOffset>
                </wp:positionV>
                <wp:extent cx="723900" cy="742950"/>
                <wp:effectExtent l="0" t="0" r="0" b="0"/>
                <wp:wrapSquare wrapText="bothSides"/>
                <wp:docPr id="53" name="文本框 53"/>
                <wp:cNvGraphicFramePr/>
                <a:graphic xmlns:a="http://schemas.openxmlformats.org/drawingml/2006/main">
                  <a:graphicData uri="http://schemas.microsoft.com/office/word/2010/wordprocessingShape">
                    <wps:wsp>
                      <wps:cNvSpPr txBox="1"/>
                      <wps:spPr>
                        <a:xfrm>
                          <a:off x="0" y="0"/>
                          <a:ext cx="723900" cy="742950"/>
                        </a:xfrm>
                        <a:prstGeom prst="rect">
                          <a:avLst/>
                        </a:prstGeom>
                        <a:solidFill>
                          <a:prstClr val="white"/>
                        </a:solidFill>
                        <a:ln>
                          <a:noFill/>
                        </a:ln>
                      </wps:spPr>
                      <wps:txbx>
                        <w:txbxContent>
                          <w:p>
                            <w:pPr>
                              <w:pStyle w:val="12"/>
                            </w:pPr>
                            <w:r>
                              <w:rPr>
                                <w:rFonts w:hint="eastAsia"/>
                              </w:rPr>
                              <w:t>图8</w:t>
                            </w:r>
                          </w:p>
                          <w:p>
                            <w:pPr>
                              <w:pStyle w:val="12"/>
                            </w:pPr>
                            <w:r>
                              <w:t xml:space="preserve"> 盖板</w:t>
                            </w:r>
                          </w:p>
                          <w:p>
                            <w:pPr>
                              <w:pStyle w:val="12"/>
                            </w:pPr>
                            <w:r>
                              <w:rPr>
                                <w:rFonts w:hint="eastAsia"/>
                              </w:rPr>
                              <w:t>及保护片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463.05pt;margin-top:1pt;height:58.5pt;width:57pt;mso-wrap-distance-bottom:0pt;mso-wrap-distance-left:9pt;mso-wrap-distance-right:9pt;mso-wrap-distance-top:0pt;z-index:251706368;mso-width-relative:page;mso-height-relative:page;" fillcolor="#FFFFFF" filled="t" stroked="f" coordsize="21600,21600" o:gfxdata="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dNazD1wAAAAoBAAAPAAAAAAAAAAEAIAAAACIAAABk&#10;cnMvZG93bnJldi54bWxQSwECFAAUAAAACACHTuJAsuP+gUACAAB2BAAADgAAAAAAAAABACAAAAAm&#10;AQAAZHJzL2Uyb0RvYy54bWxQSwUGAAAAAAYABgBZAQAA2AUAAAAA&#10;">
                <v:fill on="t" focussize="0,0"/>
                <v:stroke on="f"/>
                <v:imagedata o:title=""/>
                <o:lock v:ext="edit" aspectratio="f"/>
                <v:textbox inset="0mm,0mm,0mm,0mm">
                  <w:txbxContent>
                    <w:p>
                      <w:pPr>
                        <w:pStyle w:val="12"/>
                      </w:pPr>
                      <w:r>
                        <w:rPr>
                          <w:rFonts w:hint="eastAsia"/>
                        </w:rPr>
                        <w:t>图8</w:t>
                      </w:r>
                    </w:p>
                    <w:p>
                      <w:pPr>
                        <w:pStyle w:val="12"/>
                      </w:pPr>
                      <w:r>
                        <w:t xml:space="preserve"> 盖板</w:t>
                      </w:r>
                    </w:p>
                    <w:p>
                      <w:pPr>
                        <w:pStyle w:val="12"/>
                      </w:pPr>
                      <w:r>
                        <w:rPr>
                          <w:rFonts w:hint="eastAsia"/>
                        </w:rPr>
                        <w:t>及保护片</w:t>
                      </w:r>
                    </w:p>
                  </w:txbxContent>
                </v:textbox>
                <w10:wrap type="square"/>
              </v:shape>
            </w:pict>
          </mc:Fallback>
        </mc:AlternateContent>
      </w:r>
      <w:r>
        <w:rPr>
          <w:rFonts w:hint="eastAsia"/>
        </w:rPr>
        <w:t>NUC安装的上盖板处两侧及中心留有过线孔、检查孔（采用合页加板材开闭），方便走线及检查。盖板外圈安装保护片，避免线材和接口收到弹丸击打或者在旋转时与车身其他部位剐蹭。</w:t>
      </w:r>
    </w:p>
    <w:p>
      <w:pPr>
        <w:ind w:firstLine="420" w:firstLineChars="200"/>
      </w:pPr>
    </w:p>
    <w:p>
      <w:pPr>
        <w:ind w:firstLine="420" w:firstLineChars="200"/>
      </w:pPr>
    </w:p>
    <w:p>
      <w:pPr>
        <w:pStyle w:val="5"/>
      </w:pPr>
      <w:r>
        <w:rPr>
          <w:rFonts w:hint="eastAsia"/>
        </w:rPr>
        <w:t>底盘</w:t>
      </w:r>
    </w:p>
    <w:p>
      <w:pPr>
        <w:jc w:val="center"/>
        <w:rPr>
          <w:b/>
          <w:bCs/>
        </w:rPr>
      </w:pPr>
      <w:r>
        <w:rPr>
          <w:rFonts w:hint="eastAsia"/>
          <w:b/>
          <w:bCs/>
          <w:lang w:val="zh-CN"/>
        </w:rPr>
        <w:t>底盘需求分析</w:t>
      </w:r>
    </w:p>
    <w:tbl>
      <w:tblPr>
        <w:tblStyle w:val="33"/>
        <w:tblW w:w="4946" w:type="pct"/>
        <w:tblInd w:w="0" w:type="dxa"/>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62"/>
        <w:gridCol w:w="7286"/>
      </w:tblGrid>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single" w:color="5B9BD5" w:themeColor="accent1" w:sz="8" w:space="0"/>
              <w:left w:val="nil"/>
              <w:bottom w:val="single" w:color="5B9BD5" w:themeColor="accent1" w:sz="4" w:space="0"/>
              <w:right w:val="nil"/>
              <w:insideV w:val="nil"/>
            </w:tcBorders>
            <w:noWrap/>
          </w:tcPr>
          <w:p>
            <w:pPr>
              <w:jc w:val="center"/>
              <w:rPr>
                <w:rFonts w:eastAsiaTheme="minorEastAsia"/>
                <w:b/>
                <w:bCs/>
                <w:szCs w:val="22"/>
              </w:rPr>
            </w:pPr>
            <w:r>
              <w:rPr>
                <w:rFonts w:hint="eastAsia" w:eastAsiaTheme="minorEastAsia"/>
                <w:b/>
                <w:bCs/>
                <w:szCs w:val="22"/>
                <w:lang w:val="zh-CN"/>
              </w:rPr>
              <w:t>项目</w:t>
            </w:r>
          </w:p>
        </w:tc>
        <w:tc>
          <w:tcPr>
            <w:tcW w:w="3737" w:type="pct"/>
            <w:tcBorders>
              <w:top w:val="single" w:color="5B9BD5" w:themeColor="accent1" w:sz="8" w:space="0"/>
              <w:bottom w:val="single" w:color="5B9BD5" w:themeColor="accent1" w:sz="4" w:space="0"/>
              <w:right w:val="nil"/>
              <w:insideV w:val="nil"/>
            </w:tcBorders>
          </w:tcPr>
          <w:p>
            <w:pPr>
              <w:jc w:val="center"/>
              <w:rPr>
                <w:rFonts w:eastAsiaTheme="minorEastAsia"/>
                <w:b/>
                <w:bCs/>
                <w:szCs w:val="22"/>
              </w:rPr>
            </w:pPr>
            <w:r>
              <w:rPr>
                <w:rFonts w:hint="eastAsia" w:eastAsiaTheme="minorEastAsia"/>
                <w:b/>
                <w:bCs/>
                <w:szCs w:val="22"/>
                <w:lang w:val="zh-CN"/>
              </w:rPr>
              <w:t>指标</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single" w:color="5B9BD5" w:themeColor="accent1" w:sz="4" w:space="0"/>
              <w:bottom w:val="nil"/>
            </w:tcBorders>
            <w:noWrap/>
          </w:tcPr>
          <w:p>
            <w:pPr>
              <w:jc w:val="center"/>
              <w:rPr>
                <w:rFonts w:eastAsiaTheme="minorEastAsia"/>
                <w:szCs w:val="22"/>
              </w:rPr>
            </w:pPr>
            <w:r>
              <w:rPr>
                <w:rFonts w:hint="eastAsia" w:eastAsiaTheme="minorEastAsia"/>
                <w:szCs w:val="22"/>
              </w:rPr>
              <w:t>整体结构</w:t>
            </w:r>
          </w:p>
        </w:tc>
        <w:tc>
          <w:tcPr>
            <w:tcW w:w="3737" w:type="pct"/>
            <w:tcBorders>
              <w:top w:val="single" w:color="5B9BD5" w:themeColor="accent1" w:sz="4" w:space="0"/>
              <w:bottom w:val="nil"/>
            </w:tcBorders>
          </w:tcPr>
          <w:p>
            <w:pPr>
              <w:jc w:val="center"/>
              <w:rPr>
                <w:rStyle w:val="117"/>
                <w:rFonts w:eastAsiaTheme="minorEastAsia"/>
                <w:szCs w:val="22"/>
              </w:rPr>
            </w:pPr>
            <w:r>
              <w:rPr>
                <w:rFonts w:hint="eastAsia" w:eastAsiaTheme="minorEastAsia"/>
                <w:szCs w:val="22"/>
              </w:rPr>
              <w:t>轻量化设计，结构简洁，机械强度高</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bottom w:val="nil"/>
            </w:tcBorders>
            <w:noWrap/>
          </w:tcPr>
          <w:p>
            <w:pPr>
              <w:jc w:val="center"/>
              <w:rPr>
                <w:rFonts w:eastAsiaTheme="minorEastAsia"/>
                <w:szCs w:val="22"/>
              </w:rPr>
            </w:pPr>
            <w:r>
              <w:rPr>
                <w:rFonts w:hint="eastAsia" w:eastAsiaTheme="minorEastAsia"/>
                <w:szCs w:val="22"/>
              </w:rPr>
              <w:t>重心</w:t>
            </w:r>
          </w:p>
        </w:tc>
        <w:tc>
          <w:tcPr>
            <w:tcW w:w="3737" w:type="pct"/>
            <w:tcBorders>
              <w:top w:val="nil"/>
              <w:bottom w:val="nil"/>
            </w:tcBorders>
          </w:tcPr>
          <w:p>
            <w:pPr>
              <w:jc w:val="center"/>
              <w:rPr>
                <w:rFonts w:eastAsiaTheme="minorEastAsia"/>
                <w:szCs w:val="22"/>
              </w:rPr>
            </w:pPr>
            <w:r>
              <w:rPr>
                <w:rFonts w:hint="eastAsia" w:eastAsiaTheme="minorEastAsia"/>
                <w:szCs w:val="22"/>
              </w:rPr>
              <w:t>重心高度低，前后位置可调整，便于飞坡测试。</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bottom w:val="nil"/>
            </w:tcBorders>
            <w:noWrap/>
          </w:tcPr>
          <w:p>
            <w:pPr>
              <w:jc w:val="center"/>
              <w:rPr>
                <w:rFonts w:eastAsiaTheme="minorEastAsia"/>
                <w:szCs w:val="22"/>
              </w:rPr>
            </w:pPr>
            <w:r>
              <w:rPr>
                <w:rFonts w:hint="eastAsia" w:eastAsiaTheme="minorEastAsia"/>
                <w:szCs w:val="22"/>
              </w:rPr>
              <w:t>走线</w:t>
            </w:r>
          </w:p>
        </w:tc>
        <w:tc>
          <w:tcPr>
            <w:tcW w:w="3737" w:type="pct"/>
            <w:tcBorders>
              <w:top w:val="nil"/>
              <w:bottom w:val="nil"/>
            </w:tcBorders>
          </w:tcPr>
          <w:p>
            <w:pPr>
              <w:jc w:val="center"/>
              <w:rPr>
                <w:rFonts w:eastAsiaTheme="minorEastAsia"/>
                <w:szCs w:val="22"/>
              </w:rPr>
            </w:pPr>
            <w:r>
              <w:rPr>
                <w:rFonts w:hint="eastAsia" w:eastAsiaTheme="minorEastAsia"/>
                <w:szCs w:val="22"/>
              </w:rPr>
              <w:t>布局清晰合理，空间足够，留有固定线材的结构</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bottom w:val="nil"/>
            </w:tcBorders>
            <w:noWrap/>
          </w:tcPr>
          <w:p>
            <w:pPr>
              <w:jc w:val="center"/>
              <w:rPr>
                <w:rFonts w:eastAsiaTheme="minorEastAsia"/>
                <w:szCs w:val="22"/>
              </w:rPr>
            </w:pPr>
            <w:r>
              <w:rPr>
                <w:rFonts w:hint="eastAsia" w:eastAsiaTheme="minorEastAsia"/>
                <w:szCs w:val="22"/>
              </w:rPr>
              <w:t>轮组</w:t>
            </w:r>
          </w:p>
        </w:tc>
        <w:tc>
          <w:tcPr>
            <w:tcW w:w="3737" w:type="pct"/>
            <w:tcBorders>
              <w:top w:val="nil"/>
              <w:bottom w:val="nil"/>
            </w:tcBorders>
          </w:tcPr>
          <w:p>
            <w:pPr>
              <w:jc w:val="center"/>
              <w:rPr>
                <w:rFonts w:eastAsiaTheme="minorEastAsia"/>
                <w:szCs w:val="22"/>
              </w:rPr>
            </w:pPr>
            <w:r>
              <w:rPr>
                <w:rFonts w:hint="eastAsia" w:eastAsiaTheme="minorEastAsia"/>
                <w:szCs w:val="22"/>
              </w:rPr>
              <w:t>模块化设计，保证连接强度，方便装配更换</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left w:val="nil"/>
              <w:bottom w:val="single" w:color="5B9BD5" w:themeColor="accent1" w:sz="8" w:space="0"/>
              <w:right w:val="nil"/>
              <w:insideH w:val="single" w:sz="8" w:space="0"/>
              <w:insideV w:val="nil"/>
            </w:tcBorders>
            <w:noWrap/>
          </w:tcPr>
          <w:p>
            <w:pPr>
              <w:jc w:val="center"/>
              <w:rPr>
                <w:rFonts w:eastAsiaTheme="minorEastAsia"/>
                <w:b w:val="0"/>
                <w:bCs w:val="0"/>
                <w:szCs w:val="22"/>
              </w:rPr>
            </w:pPr>
            <w:r>
              <w:rPr>
                <w:rFonts w:hint="eastAsia" w:eastAsiaTheme="minorEastAsia"/>
                <w:b w:val="0"/>
                <w:bCs w:val="0"/>
                <w:szCs w:val="22"/>
              </w:rPr>
              <w:t>保险杠</w:t>
            </w:r>
          </w:p>
        </w:tc>
        <w:tc>
          <w:tcPr>
            <w:tcW w:w="3737" w:type="pct"/>
            <w:tcBorders>
              <w:top w:val="nil"/>
              <w:bottom w:val="single" w:color="5B9BD5" w:themeColor="accent1" w:sz="8" w:space="0"/>
              <w:right w:val="nil"/>
              <w:insideH w:val="single" w:sz="8" w:space="0"/>
              <w:insideV w:val="nil"/>
            </w:tcBorders>
          </w:tcPr>
          <w:p>
            <w:pPr>
              <w:jc w:val="center"/>
              <w:rPr>
                <w:rFonts w:eastAsiaTheme="minorEastAsia"/>
                <w:b w:val="0"/>
                <w:bCs w:val="0"/>
                <w:szCs w:val="22"/>
              </w:rPr>
            </w:pPr>
            <w:r>
              <w:rPr>
                <w:rFonts w:hint="eastAsia" w:eastAsiaTheme="minorEastAsia"/>
                <w:b w:val="0"/>
                <w:bCs w:val="0"/>
                <w:szCs w:val="22"/>
              </w:rPr>
              <w:t>方便更换维修，接近角、离去角适应场地地形及飞坡需求</w:t>
            </w:r>
          </w:p>
        </w:tc>
      </w:tr>
    </w:tbl>
    <w:p>
      <w:pPr>
        <w:ind w:firstLine="420" w:firstLineChars="200"/>
      </w:pPr>
    </w:p>
    <w:p>
      <w:pPr>
        <w:ind w:firstLine="420" w:firstLineChars="200"/>
      </w:pPr>
      <w:r>
        <w:rPr>
          <w:rFonts w:hint="eastAsia"/>
        </w:rPr>
        <w:t>井字形框架采用薄壁大口径铝方管制作，以装甲板及其支架作为末端结构支撑。大截面提供良好的抗弯性能，同时装甲板及支架可提供强度的补足，可以省去部分额外加强结构，简化结构，减轻重量，便于装配。为了进一步减重，对铝方管进行了大面积镂空处理，在末端以及轮组连接处填充打印件加强结构。同时，镂空后方管内部可用于走线，以节省空间，保护线材。</w:t>
      </w:r>
    </w:p>
    <w:p>
      <w:r>
        <w:drawing>
          <wp:anchor distT="0" distB="0" distL="114300" distR="114300" simplePos="0" relativeHeight="251679744" behindDoc="0" locked="0" layoutInCell="1" allowOverlap="1">
            <wp:simplePos x="0" y="0"/>
            <wp:positionH relativeFrom="column">
              <wp:posOffset>1560195</wp:posOffset>
            </wp:positionH>
            <wp:positionV relativeFrom="paragraph">
              <wp:posOffset>350520</wp:posOffset>
            </wp:positionV>
            <wp:extent cx="3002280" cy="2091690"/>
            <wp:effectExtent l="0" t="0" r="7620" b="381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stretch>
                      <a:fillRect/>
                    </a:stretch>
                  </pic:blipFill>
                  <pic:spPr>
                    <a:xfrm>
                      <a:off x="0" y="0"/>
                      <a:ext cx="3002280" cy="2091690"/>
                    </a:xfrm>
                    <a:prstGeom prst="rect">
                      <a:avLst/>
                    </a:prstGeom>
                  </pic:spPr>
                </pic:pic>
              </a:graphicData>
            </a:graphic>
          </wp:anchor>
        </w:drawing>
      </w:r>
      <w:r>
        <mc:AlternateContent>
          <mc:Choice Requires="wps">
            <w:drawing>
              <wp:anchor distT="0" distB="0" distL="114300" distR="114300" simplePos="0" relativeHeight="251680768" behindDoc="0" locked="0" layoutInCell="1" allowOverlap="1">
                <wp:simplePos x="0" y="0"/>
                <wp:positionH relativeFrom="column">
                  <wp:posOffset>1560195</wp:posOffset>
                </wp:positionH>
                <wp:positionV relativeFrom="paragraph">
                  <wp:posOffset>2427605</wp:posOffset>
                </wp:positionV>
                <wp:extent cx="3002280" cy="635"/>
                <wp:effectExtent l="0" t="0" r="7620" b="0"/>
                <wp:wrapTopAndBottom/>
                <wp:docPr id="23" name="文本框 23"/>
                <wp:cNvGraphicFramePr/>
                <a:graphic xmlns:a="http://schemas.openxmlformats.org/drawingml/2006/main">
                  <a:graphicData uri="http://schemas.microsoft.com/office/word/2010/wordprocessingShape">
                    <wps:wsp>
                      <wps:cNvSpPr txBox="1"/>
                      <wps:spPr>
                        <a:xfrm>
                          <a:off x="0" y="0"/>
                          <a:ext cx="3002280" cy="635"/>
                        </a:xfrm>
                        <a:prstGeom prst="rect">
                          <a:avLst/>
                        </a:prstGeom>
                        <a:solidFill>
                          <a:prstClr val="white"/>
                        </a:solidFill>
                        <a:ln>
                          <a:noFill/>
                        </a:ln>
                      </wps:spPr>
                      <wps:txbx>
                        <w:txbxContent>
                          <w:p>
                            <w:pPr>
                              <w:pStyle w:val="12"/>
                              <w:rPr>
                                <w:rFonts w:cs="Arial"/>
                                <w:sz w:val="18"/>
                                <w:szCs w:val="18"/>
                              </w:rPr>
                            </w:pPr>
                            <w:r>
                              <w:rPr>
                                <w:rFonts w:hint="eastAsia"/>
                                <w:sz w:val="18"/>
                                <w:szCs w:val="18"/>
                              </w:rPr>
                              <w:t>图9</w:t>
                            </w:r>
                            <w:r>
                              <w:rPr>
                                <w:sz w:val="18"/>
                                <w:szCs w:val="18"/>
                              </w:rPr>
                              <w:t xml:space="preserve"> </w:t>
                            </w:r>
                            <w:r>
                              <w:rPr>
                                <w:rFonts w:hint="eastAsia"/>
                                <w:sz w:val="18"/>
                                <w:szCs w:val="18"/>
                              </w:rPr>
                              <w:t>井字形框架</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22.85pt;margin-top:191.15pt;height:0.05pt;width:236.4pt;mso-wrap-distance-bottom:0pt;mso-wrap-distance-top:0pt;z-index:251680768;mso-width-relative:page;mso-height-relative:page;" fillcolor="#FFFFFF" filled="t" stroked="f" coordsize="21600,21600" o:gfxdata="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&#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VYndDbAAAACwEAAA8AAAAAAAAAAQAgAAAAIgAAAGRy&#10;cy9kb3ducmV2LnhtbFBLAQIUABQAAAAIAIdO4kBC2LKdOwIAAHQEAAAOAAAAAAAAAAEAIAAAACoB&#10;AABkcnMvZTJvRG9jLnhtbFBLBQYAAAAABgAGAFkBAADXBQ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图9</w:t>
                      </w:r>
                      <w:r>
                        <w:rPr>
                          <w:sz w:val="18"/>
                          <w:szCs w:val="18"/>
                        </w:rPr>
                        <w:t xml:space="preserve"> </w:t>
                      </w:r>
                      <w:r>
                        <w:rPr>
                          <w:rFonts w:hint="eastAsia"/>
                          <w:sz w:val="18"/>
                          <w:szCs w:val="18"/>
                        </w:rPr>
                        <w:t>井字形框架</w:t>
                      </w:r>
                    </w:p>
                  </w:txbxContent>
                </v:textbox>
                <w10:wrap type="topAndBottom"/>
              </v:shape>
            </w:pict>
          </mc:Fallback>
        </mc:AlternateContent>
      </w:r>
    </w:p>
    <w:p>
      <w:pPr>
        <w:ind w:firstLine="420" w:firstLineChars="200"/>
      </w:pPr>
      <w:r>
        <mc:AlternateContent>
          <mc:Choice Requires="wps">
            <w:drawing>
              <wp:anchor distT="0" distB="0" distL="114300" distR="114300" simplePos="0" relativeHeight="251671552" behindDoc="0" locked="0" layoutInCell="1" allowOverlap="1">
                <wp:simplePos x="0" y="0"/>
                <wp:positionH relativeFrom="column">
                  <wp:posOffset>3057525</wp:posOffset>
                </wp:positionH>
                <wp:positionV relativeFrom="paragraph">
                  <wp:posOffset>5350510</wp:posOffset>
                </wp:positionV>
                <wp:extent cx="3032760"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pPr>
                              <w:pStyle w:val="12"/>
                              <w:rPr>
                                <w:rFonts w:cs="Arial"/>
                                <w:sz w:val="18"/>
                                <w:szCs w:val="18"/>
                              </w:rPr>
                            </w:pPr>
                            <w:r>
                              <w:rPr>
                                <w:rFonts w:hint="eastAsia"/>
                                <w:sz w:val="18"/>
                                <w:szCs w:val="18"/>
                              </w:rPr>
                              <w:t>图1</w:t>
                            </w:r>
                            <w:r>
                              <w:rPr>
                                <w:sz w:val="18"/>
                                <w:szCs w:val="18"/>
                              </w:rPr>
                              <w:t xml:space="preserve">0.2 </w:t>
                            </w:r>
                            <w:r>
                              <w:rPr>
                                <w:rFonts w:hint="eastAsia"/>
                                <w:sz w:val="18"/>
                                <w:szCs w:val="18"/>
                              </w:rPr>
                              <w:t>车架仰视图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40.75pt;margin-top:421.3pt;height:0.05pt;width:238.8pt;mso-wrap-distance-bottom:0pt;mso-wrap-distance-top:0pt;z-index:251671552;mso-width-relative:page;mso-height-relative:page;" fillcolor="#FFFFFF" filled="t" stroked="f" coordsize="21600,21600" o:gfxdata="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7OMok9sAAAALAQAADwAAAAAAAAABACAAAAAiAAAA&#10;ZHJzL2Rvd25yZXYueG1sUEsBAhQAFAAAAAgAh07iQJVSjeQ9AgAAdAQAAA4AAAAAAAAAAQAgAAAA&#10;KgEAAGRycy9lMm9Eb2MueG1sUEsFBgAAAAAGAAYAWQEAANkFA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图1</w:t>
                      </w:r>
                      <w:r>
                        <w:rPr>
                          <w:sz w:val="18"/>
                          <w:szCs w:val="18"/>
                        </w:rPr>
                        <w:t xml:space="preserve">0.2 </w:t>
                      </w:r>
                      <w:r>
                        <w:rPr>
                          <w:rFonts w:hint="eastAsia"/>
                          <w:sz w:val="18"/>
                          <w:szCs w:val="18"/>
                        </w:rPr>
                        <w:t>车架仰视图</w:t>
                      </w:r>
                    </w:p>
                  </w:txbxContent>
                </v:textbox>
                <w10:wrap type="topAndBottom"/>
              </v:shape>
            </w:pict>
          </mc:Fallback>
        </mc:AlternateContent>
      </w:r>
      <w:r>
        <mc:AlternateContent>
          <mc:Choice Requires="wps">
            <w:drawing>
              <wp:anchor distT="0" distB="0" distL="114300" distR="114300" simplePos="0" relativeHeight="251670528" behindDoc="0" locked="0" layoutInCell="1" allowOverlap="1">
                <wp:simplePos x="0" y="0"/>
                <wp:positionH relativeFrom="column">
                  <wp:posOffset>57150</wp:posOffset>
                </wp:positionH>
                <wp:positionV relativeFrom="paragraph">
                  <wp:posOffset>5386070</wp:posOffset>
                </wp:positionV>
                <wp:extent cx="3101340" cy="635"/>
                <wp:effectExtent l="0" t="0" r="0" b="0"/>
                <wp:wrapTopAndBottom/>
                <wp:docPr id="24" name="文本框 24"/>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wps:spPr>
                      <wps:txbx>
                        <w:txbxContent>
                          <w:p>
                            <w:pPr>
                              <w:pStyle w:val="12"/>
                              <w:rPr>
                                <w:rFonts w:cs="Arial"/>
                                <w:sz w:val="18"/>
                                <w:szCs w:val="18"/>
                              </w:rPr>
                            </w:pPr>
                            <w:r>
                              <w:rPr>
                                <w:rFonts w:hint="eastAsia"/>
                                <w:sz w:val="18"/>
                                <w:szCs w:val="18"/>
                              </w:rPr>
                              <w:t>图1</w:t>
                            </w:r>
                            <w:r>
                              <w:rPr>
                                <w:sz w:val="18"/>
                                <w:szCs w:val="18"/>
                              </w:rPr>
                              <w:t xml:space="preserve">0.1 </w:t>
                            </w:r>
                            <w:r>
                              <w:rPr>
                                <w:rFonts w:hint="eastAsia"/>
                                <w:sz w:val="18"/>
                                <w:szCs w:val="18"/>
                              </w:rPr>
                              <w:t>车架俯视图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5pt;margin-top:424.1pt;height:0.05pt;width:244.2pt;mso-wrap-distance-bottom:0pt;mso-wrap-distance-top:0pt;z-index:251670528;mso-width-relative:page;mso-height-relative:page;" fillcolor="#FFFFFF" filled="t" stroked="f" coordsize="21600,21600" o:gfxdata="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F+vFCdoAAAAJAQAADwAAAAAAAAABACAAAAAiAAAAZHJz&#10;L2Rvd25yZXYueG1sUEsBAhQAFAAAAAgAh07iQG94PCg7AgAAdAQAAA4AAAAAAAAAAQAgAAAAKQEA&#10;AGRycy9lMm9Eb2MueG1sUEsFBgAAAAAGAAYAWQEAANYFA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图1</w:t>
                      </w:r>
                      <w:r>
                        <w:rPr>
                          <w:sz w:val="18"/>
                          <w:szCs w:val="18"/>
                        </w:rPr>
                        <w:t xml:space="preserve">0.1 </w:t>
                      </w:r>
                      <w:r>
                        <w:rPr>
                          <w:rFonts w:hint="eastAsia"/>
                          <w:sz w:val="18"/>
                          <w:szCs w:val="18"/>
                        </w:rPr>
                        <w:t>车架俯视图</w:t>
                      </w:r>
                    </w:p>
                  </w:txbxContent>
                </v:textbox>
                <w10:wrap type="topAndBottom"/>
              </v:shape>
            </w:pict>
          </mc:Fallback>
        </mc:AlternateContent>
      </w:r>
      <w:r>
        <w:drawing>
          <wp:anchor distT="0" distB="0" distL="114300" distR="114300" simplePos="0" relativeHeight="251669504" behindDoc="0" locked="0" layoutInCell="1" allowOverlap="1">
            <wp:simplePos x="0" y="0"/>
            <wp:positionH relativeFrom="column">
              <wp:posOffset>3129280</wp:posOffset>
            </wp:positionH>
            <wp:positionV relativeFrom="paragraph">
              <wp:posOffset>2919095</wp:posOffset>
            </wp:positionV>
            <wp:extent cx="2994660" cy="2430780"/>
            <wp:effectExtent l="0" t="0" r="0" b="762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6"/>
                    <a:stretch>
                      <a:fillRect/>
                    </a:stretch>
                  </pic:blipFill>
                  <pic:spPr>
                    <a:xfrm>
                      <a:off x="0" y="0"/>
                      <a:ext cx="2994660" cy="2430780"/>
                    </a:xfrm>
                    <a:prstGeom prst="rect">
                      <a:avLst/>
                    </a:prstGeom>
                  </pic:spPr>
                </pic:pic>
              </a:graphicData>
            </a:graphic>
          </wp:anchor>
        </w:drawing>
      </w:r>
      <w:r>
        <w:drawing>
          <wp:anchor distT="0" distB="0" distL="114300" distR="114300" simplePos="0" relativeHeight="251667456" behindDoc="0" locked="0" layoutInCell="1" allowOverlap="1">
            <wp:simplePos x="0" y="0"/>
            <wp:positionH relativeFrom="column">
              <wp:posOffset>0</wp:posOffset>
            </wp:positionH>
            <wp:positionV relativeFrom="paragraph">
              <wp:posOffset>2936240</wp:posOffset>
            </wp:positionV>
            <wp:extent cx="3101340" cy="2478405"/>
            <wp:effectExtent l="0" t="0" r="381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7"/>
                    <a:stretch>
                      <a:fillRect/>
                    </a:stretch>
                  </pic:blipFill>
                  <pic:spPr>
                    <a:xfrm>
                      <a:off x="0" y="0"/>
                      <a:ext cx="3101340" cy="2478405"/>
                    </a:xfrm>
                    <a:prstGeom prst="rect">
                      <a:avLst/>
                    </a:prstGeom>
                  </pic:spPr>
                </pic:pic>
              </a:graphicData>
            </a:graphic>
          </wp:anchor>
        </w:drawing>
      </w:r>
      <w:r>
        <w:rPr>
          <w:rFonts w:hint="eastAsia"/>
        </w:rPr>
        <w:t>井字形框架末端空间用于安装各电子元件，根据硬件框图合理排布，方便走线。可以通过调整前后侧电子元件的位置对整车进行重心调整。</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在小陀螺状态时，装甲板交错分布可减小地方弹丸命中率。距离中轴线更近的两装甲板增加安装高度，相邻装甲板高度相差34mm，如此在小陀螺状态下仍能保证云台俯角足够大，在近战中取得优势。</w:t>
      </w:r>
    </w:p>
    <w:p>
      <w:pPr>
        <w:ind w:firstLine="420" w:firstLineChars="200"/>
      </w:pPr>
      <w:r>
        <mc:AlternateContent>
          <mc:Choice Requires="wps">
            <w:drawing>
              <wp:anchor distT="0" distB="0" distL="114300" distR="114300" simplePos="0" relativeHeight="251683840" behindDoc="0" locked="0" layoutInCell="1" allowOverlap="1">
                <wp:simplePos x="0" y="0"/>
                <wp:positionH relativeFrom="column">
                  <wp:posOffset>0</wp:posOffset>
                </wp:positionH>
                <wp:positionV relativeFrom="paragraph">
                  <wp:posOffset>2102485</wp:posOffset>
                </wp:positionV>
                <wp:extent cx="6120130" cy="635"/>
                <wp:effectExtent l="0" t="0" r="0" b="0"/>
                <wp:wrapTopAndBottom/>
                <wp:docPr id="29" name="文本框 2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pPr>
                              <w:pStyle w:val="12"/>
                              <w:rPr>
                                <w:rFonts w:cs="Arial"/>
                                <w:sz w:val="18"/>
                                <w:szCs w:val="18"/>
                              </w:rPr>
                            </w:pPr>
                            <w:r>
                              <w:rPr>
                                <w:rFonts w:hint="eastAsia"/>
                                <w:sz w:val="18"/>
                                <w:szCs w:val="18"/>
                              </w:rPr>
                              <w:t>图1</w:t>
                            </w:r>
                            <w:r>
                              <w:rPr>
                                <w:sz w:val="18"/>
                                <w:szCs w:val="18"/>
                              </w:rPr>
                              <w:t xml:space="preserve">1 </w:t>
                            </w:r>
                            <w:r>
                              <w:rPr>
                                <w:rFonts w:hint="eastAsia"/>
                                <w:sz w:val="18"/>
                                <w:szCs w:val="18"/>
                              </w:rPr>
                              <w:t>装甲板交错布置</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165.55pt;height:0.05pt;width:481.9pt;mso-wrap-distance-bottom:0pt;mso-wrap-distance-top:0pt;z-index:251683840;mso-width-relative:page;mso-height-relative:page;" fillcolor="#FFFFFF" filled="t" stroked="f" coordsize="21600,21600" o:gfxdata="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Fv2sctgAAAAIAQAADwAAAAAAAAABACAAAAAiAAAAZHJzL2Rv&#10;d25yZXYueG1sUEsBAhQAFAAAAAgAh07iQEWJSUU6AgAAdAQAAA4AAAAAAAAAAQAgAAAAJwEAAGRy&#10;cy9lMm9Eb2MueG1sUEsFBgAAAAAGAAYAWQEAANMFA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图1</w:t>
                      </w:r>
                      <w:r>
                        <w:rPr>
                          <w:sz w:val="18"/>
                          <w:szCs w:val="18"/>
                        </w:rPr>
                        <w:t xml:space="preserve">1 </w:t>
                      </w:r>
                      <w:r>
                        <w:rPr>
                          <w:rFonts w:hint="eastAsia"/>
                          <w:sz w:val="18"/>
                          <w:szCs w:val="18"/>
                        </w:rPr>
                        <w:t>装甲板交错布置</w:t>
                      </w:r>
                    </w:p>
                  </w:txbxContent>
                </v:textbox>
                <w10:wrap type="topAndBottom"/>
              </v:shape>
            </w:pict>
          </mc:Fallback>
        </mc:AlternateContent>
      </w:r>
      <w:r>
        <w:drawing>
          <wp:anchor distT="0" distB="0" distL="114300" distR="114300" simplePos="0" relativeHeight="251682816" behindDoc="0" locked="0" layoutInCell="1" allowOverlap="1">
            <wp:simplePos x="0" y="0"/>
            <wp:positionH relativeFrom="column">
              <wp:posOffset>0</wp:posOffset>
            </wp:positionH>
            <wp:positionV relativeFrom="paragraph">
              <wp:posOffset>320040</wp:posOffset>
            </wp:positionV>
            <wp:extent cx="6120130" cy="1725295"/>
            <wp:effectExtent l="0" t="0" r="0" b="825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8"/>
                    <a:stretch>
                      <a:fillRect/>
                    </a:stretch>
                  </pic:blipFill>
                  <pic:spPr>
                    <a:xfrm>
                      <a:off x="0" y="0"/>
                      <a:ext cx="6120130" cy="1725295"/>
                    </a:xfrm>
                    <a:prstGeom prst="rect">
                      <a:avLst/>
                    </a:prstGeom>
                  </pic:spPr>
                </pic:pic>
              </a:graphicData>
            </a:graphic>
          </wp:anchor>
        </w:drawing>
      </w:r>
    </w:p>
    <w:p>
      <w:pPr>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mc:AlternateContent>
          <mc:Choice Requires="wps">
            <w:drawing>
              <wp:anchor distT="0" distB="0" distL="114300" distR="114300" simplePos="0" relativeHeight="251660288" behindDoc="1" locked="0" layoutInCell="1" allowOverlap="1">
                <wp:simplePos x="0" y="0"/>
                <wp:positionH relativeFrom="column">
                  <wp:posOffset>4837430</wp:posOffset>
                </wp:positionH>
                <wp:positionV relativeFrom="paragraph">
                  <wp:posOffset>2035175</wp:posOffset>
                </wp:positionV>
                <wp:extent cx="1463675" cy="635"/>
                <wp:effectExtent l="0" t="0" r="0" b="0"/>
                <wp:wrapTight wrapText="bothSides">
                  <wp:wrapPolygon>
                    <wp:start x="0" y="0"/>
                    <wp:lineTo x="0" y="21600"/>
                    <wp:lineTo x="21600" y="21600"/>
                    <wp:lineTo x="21600" y="0"/>
                  </wp:wrapPolygon>
                </wp:wrapTight>
                <wp:docPr id="54" name="文本框 54"/>
                <wp:cNvGraphicFramePr/>
                <a:graphic xmlns:a="http://schemas.openxmlformats.org/drawingml/2006/main">
                  <a:graphicData uri="http://schemas.microsoft.com/office/word/2010/wordprocessingShape">
                    <wps:wsp>
                      <wps:cNvSpPr txBox="1"/>
                      <wps:spPr>
                        <a:xfrm>
                          <a:off x="0" y="0"/>
                          <a:ext cx="1463675" cy="635"/>
                        </a:xfrm>
                        <a:prstGeom prst="rect">
                          <a:avLst/>
                        </a:prstGeom>
                        <a:solidFill>
                          <a:prstClr val="white"/>
                        </a:solidFill>
                        <a:ln>
                          <a:noFill/>
                        </a:ln>
                      </wps:spPr>
                      <wps:txbx>
                        <w:txbxContent>
                          <w:p>
                            <w:pPr>
                              <w:pStyle w:val="12"/>
                              <w:rPr>
                                <w:rFonts w:cs="Arial"/>
                                <w:sz w:val="18"/>
                                <w:szCs w:val="18"/>
                              </w:rPr>
                            </w:pPr>
                            <w:r>
                              <w:rPr>
                                <w:rFonts w:hint="eastAsia"/>
                                <w:sz w:val="18"/>
                                <w:szCs w:val="18"/>
                              </w:rPr>
                              <w:t>图1</w:t>
                            </w:r>
                            <w:r>
                              <w:rPr>
                                <w:sz w:val="18"/>
                                <w:szCs w:val="18"/>
                              </w:rPr>
                              <w:t>2</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80.9pt;margin-top:160.25pt;height:0.05pt;width:115.25pt;mso-wrap-distance-left:9pt;mso-wrap-distance-right:9pt;z-index:-251656192;mso-width-relative:page;mso-height-relative:page;" fillcolor="#FFFFFF" filled="t" stroked="f" coordsize="21600,21600" wrapcoords="0 0 0 21600 21600 21600 21600 0" o:gfxdata="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XzzJt2wAAAAsBAAAPAAAAAAAAAAEAIAAAACIAAABk&#10;cnMvZG93bnJldi54bWxQSwECFAAUAAAACACHTuJAwBGORDwCAAB0BAAADgAAAAAAAAABACAAAAAq&#10;AQAAZHJzL2Uyb0RvYy54bWxQSwUGAAAAAAYABgBZAQAA2AU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图1</w:t>
                      </w:r>
                      <w:r>
                        <w:rPr>
                          <w:sz w:val="18"/>
                          <w:szCs w:val="18"/>
                        </w:rPr>
                        <w:t>2</w:t>
                      </w:r>
                    </w:p>
                  </w:txbxContent>
                </v:textbox>
                <w10:wrap type="tight"/>
              </v:shape>
            </w:pict>
          </mc:Fallback>
        </mc:AlternateContent>
      </w:r>
      <w:r>
        <w:rPr>
          <w:rFonts w:asciiTheme="minorEastAsia" w:hAnsiTheme="minorEastAsia" w:eastAsiaTheme="minorEastAsia"/>
          <w:sz w:val="24"/>
          <w:szCs w:val="24"/>
        </w:rPr>
        <w:drawing>
          <wp:anchor distT="0" distB="0" distL="114300" distR="114300" simplePos="0" relativeHeight="251659264" behindDoc="1" locked="0" layoutInCell="1" allowOverlap="1">
            <wp:simplePos x="0" y="0"/>
            <wp:positionH relativeFrom="column">
              <wp:posOffset>4837430</wp:posOffset>
            </wp:positionH>
            <wp:positionV relativeFrom="paragraph">
              <wp:posOffset>286385</wp:posOffset>
            </wp:positionV>
            <wp:extent cx="1463675" cy="1691640"/>
            <wp:effectExtent l="0" t="0" r="3175" b="3810"/>
            <wp:wrapTight wrapText="bothSides">
              <wp:wrapPolygon>
                <wp:start x="0" y="0"/>
                <wp:lineTo x="0" y="21405"/>
                <wp:lineTo x="21366" y="21405"/>
                <wp:lineTo x="21366" y="0"/>
                <wp:lineTo x="0" y="0"/>
              </wp:wrapPolygon>
            </wp:wrapTight>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9"/>
                    <a:stretch>
                      <a:fillRect/>
                    </a:stretch>
                  </pic:blipFill>
                  <pic:spPr>
                    <a:xfrm>
                      <a:off x="0" y="0"/>
                      <a:ext cx="1463675" cy="1691640"/>
                    </a:xfrm>
                    <a:prstGeom prst="rect">
                      <a:avLst/>
                    </a:prstGeom>
                  </pic:spPr>
                </pic:pic>
              </a:graphicData>
            </a:graphic>
          </wp:anchor>
        </w:drawing>
      </w:r>
      <w:r>
        <w:rPr>
          <w:rFonts w:hint="eastAsia" w:asciiTheme="minorEastAsia" w:hAnsiTheme="minorEastAsia" w:eastAsiaTheme="minorEastAsia"/>
          <w:sz w:val="24"/>
          <w:szCs w:val="24"/>
        </w:rPr>
        <w:t>轮组采用模块化设计，方便装配。</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由于麦克纳姆轮滚子呈45°分布，为使小陀螺旋转时效率达到最高，设计上将四轮与地面接触点相连后近似构成正方形。</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轮组采用单摇臂独立悬挂，单端支撑，结构简洁，相对于自适应悬挂减轻了连杆结构的重量，装配、维护难度更低的同时，能满足该款步兵的战术定位要求。</w:t>
      </w:r>
    </w:p>
    <w:p/>
    <w:p>
      <w:pPr>
        <w:pStyle w:val="5"/>
      </w:pPr>
      <w:r>
        <w:rPr>
          <w:rFonts w:hint="eastAsia"/>
        </w:rPr>
        <w:t>外壳</w:t>
      </w:r>
    </w:p>
    <w:p>
      <w:pPr>
        <w:jc w:val="center"/>
        <w:rPr>
          <w:b/>
          <w:bCs/>
        </w:rPr>
      </w:pPr>
      <w:r>
        <mc:AlternateContent>
          <mc:Choice Requires="wps">
            <w:drawing>
              <wp:anchor distT="0" distB="0" distL="114300" distR="114300" simplePos="0" relativeHeight="251710464" behindDoc="0" locked="0" layoutInCell="1" allowOverlap="1">
                <wp:simplePos x="0" y="0"/>
                <wp:positionH relativeFrom="column">
                  <wp:posOffset>1442085</wp:posOffset>
                </wp:positionH>
                <wp:positionV relativeFrom="paragraph">
                  <wp:posOffset>4215130</wp:posOffset>
                </wp:positionV>
                <wp:extent cx="3228975" cy="635"/>
                <wp:effectExtent l="0" t="0" r="0" b="0"/>
                <wp:wrapTopAndBottom/>
                <wp:docPr id="60" name="文本框 60"/>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pPr>
                              <w:pStyle w:val="12"/>
                              <w:rPr>
                                <w:rFonts w:cs="Arial"/>
                                <w:sz w:val="18"/>
                                <w:szCs w:val="18"/>
                              </w:rPr>
                            </w:pPr>
                            <w:r>
                              <w:rPr>
                                <w:rFonts w:hint="eastAsia"/>
                                <w:sz w:val="18"/>
                                <w:szCs w:val="18"/>
                              </w:rPr>
                              <w:t>图1</w:t>
                            </w:r>
                            <w:r>
                              <w:rPr>
                                <w:sz w:val="18"/>
                                <w:szCs w:val="18"/>
                              </w:rPr>
                              <w:t>3 外壳</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13.55pt;margin-top:331.9pt;height:0.05pt;width:254.25pt;mso-wrap-distance-bottom:0pt;mso-wrap-distance-top:0pt;z-index:251710464;mso-width-relative:page;mso-height-relative:page;" fillcolor="#FFFFFF" filled="t" stroked="f" coordsize="21600,21600" o:gfxdata="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9Qrlv2wAAAAsBAAAPAAAAAAAAAAEAIAAAACIAAABk&#10;cnMvZG93bnJldi54bWxQSwECFAAUAAAACACHTuJAncocVDwCAAB0BAAADgAAAAAAAAABACAAAAAq&#10;AQAAZHJzL2Uyb0RvYy54bWxQSwUGAAAAAAYABgBZAQAA2AU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图1</w:t>
                      </w:r>
                      <w:r>
                        <w:rPr>
                          <w:sz w:val="18"/>
                          <w:szCs w:val="18"/>
                        </w:rPr>
                        <w:t>3 外壳</w:t>
                      </w:r>
                    </w:p>
                  </w:txbxContent>
                </v:textbox>
                <w10:wrap type="topAndBottom"/>
              </v:shape>
            </w:pict>
          </mc:Fallback>
        </mc:AlternateContent>
      </w:r>
      <w:r>
        <w:drawing>
          <wp:anchor distT="0" distB="0" distL="114300" distR="114300" simplePos="0" relativeHeight="251709440" behindDoc="0" locked="0" layoutInCell="1" allowOverlap="1">
            <wp:simplePos x="0" y="0"/>
            <wp:positionH relativeFrom="column">
              <wp:posOffset>1442085</wp:posOffset>
            </wp:positionH>
            <wp:positionV relativeFrom="paragraph">
              <wp:posOffset>1927225</wp:posOffset>
            </wp:positionV>
            <wp:extent cx="3228975" cy="2230755"/>
            <wp:effectExtent l="0" t="0" r="9525"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0"/>
                    <a:stretch>
                      <a:fillRect/>
                    </a:stretch>
                  </pic:blipFill>
                  <pic:spPr>
                    <a:xfrm>
                      <a:off x="0" y="0"/>
                      <a:ext cx="3228975" cy="2230755"/>
                    </a:xfrm>
                    <a:prstGeom prst="rect">
                      <a:avLst/>
                    </a:prstGeom>
                  </pic:spPr>
                </pic:pic>
              </a:graphicData>
            </a:graphic>
          </wp:anchor>
        </w:drawing>
      </w:r>
      <w:r>
        <mc:AlternateContent>
          <mc:Choice Requires="wps">
            <w:drawing>
              <wp:anchor distT="0" distB="0" distL="114300" distR="114300" simplePos="0" relativeHeight="251708416" behindDoc="0" locked="0" layoutInCell="1" allowOverlap="1">
                <wp:simplePos x="0" y="0"/>
                <wp:positionH relativeFrom="column">
                  <wp:posOffset>1708785</wp:posOffset>
                </wp:positionH>
                <wp:positionV relativeFrom="paragraph">
                  <wp:posOffset>5882005</wp:posOffset>
                </wp:positionV>
                <wp:extent cx="2695575" cy="635"/>
                <wp:effectExtent l="0" t="0" r="0" b="0"/>
                <wp:wrapTopAndBottom/>
                <wp:docPr id="55" name="文本框 55"/>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pPr>
                              <w:pStyle w:val="12"/>
                              <w:rPr>
                                <w:rFonts w:cs="Arial"/>
                                <w:sz w:val="18"/>
                                <w:szCs w:val="18"/>
                              </w:rPr>
                            </w:pPr>
                            <w:r>
                              <w:rPr>
                                <w:rFonts w:hint="eastAsia"/>
                                <w:sz w:val="18"/>
                                <w:szCs w:val="18"/>
                              </w:rPr>
                              <w:t>图6</w:t>
                            </w:r>
                            <w:r>
                              <w:rPr>
                                <w:sz w:val="18"/>
                                <w:szCs w:val="18"/>
                              </w:rPr>
                              <w:t xml:space="preserve"> 云台支架</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34.55pt;margin-top:463.15pt;height:0.05pt;width:212.25pt;mso-wrap-distance-bottom:0pt;mso-wrap-distance-top:0pt;z-index:251708416;mso-width-relative:page;mso-height-relative:page;" fillcolor="#FFFFFF" filled="t" stroked="f" coordsize="21600,21600" o:gfxdata="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AO8k9NoAAAALAQAADwAAAAAAAAABACAAAAAiAAAA&#10;ZHJzL2Rvd25yZXYueG1sUEsBAhQAFAAAAAgAh07iQMrQF7Y+AgAAdAQAAA4AAAAAAAAAAQAgAAAA&#10;KQEAAGRycy9lMm9Eb2MueG1sUEsFBgAAAAAGAAYAWQEAANkFA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图6</w:t>
                      </w:r>
                      <w:r>
                        <w:rPr>
                          <w:sz w:val="18"/>
                          <w:szCs w:val="18"/>
                        </w:rPr>
                        <w:t xml:space="preserve"> 云台支架</w:t>
                      </w:r>
                    </w:p>
                  </w:txbxContent>
                </v:textbox>
                <w10:wrap type="topAndBottom"/>
              </v:shape>
            </w:pict>
          </mc:Fallback>
        </mc:AlternateContent>
      </w:r>
      <w:r>
        <w:rPr>
          <w:rFonts w:hint="eastAsia"/>
          <w:b/>
          <w:bCs/>
          <w:lang w:val="zh-CN"/>
        </w:rPr>
        <w:t>云台支架需求分析</w:t>
      </w:r>
    </w:p>
    <w:tbl>
      <w:tblPr>
        <w:tblStyle w:val="33"/>
        <w:tblW w:w="4946" w:type="pct"/>
        <w:tblInd w:w="0" w:type="dxa"/>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62"/>
        <w:gridCol w:w="7286"/>
      </w:tblGrid>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single" w:color="5B9BD5" w:themeColor="accent1" w:sz="8" w:space="0"/>
              <w:left w:val="nil"/>
              <w:bottom w:val="single" w:color="5B9BD5" w:themeColor="accent1" w:sz="4" w:space="0"/>
              <w:right w:val="nil"/>
              <w:insideV w:val="nil"/>
            </w:tcBorders>
            <w:noWrap/>
          </w:tcPr>
          <w:p>
            <w:pPr>
              <w:jc w:val="center"/>
              <w:rPr>
                <w:rFonts w:eastAsiaTheme="minorEastAsia"/>
                <w:b/>
                <w:bCs/>
                <w:szCs w:val="22"/>
              </w:rPr>
            </w:pPr>
            <w:r>
              <w:rPr>
                <w:rFonts w:hint="eastAsia" w:eastAsiaTheme="minorEastAsia"/>
                <w:b/>
                <w:bCs/>
                <w:szCs w:val="22"/>
                <w:lang w:val="zh-CN"/>
              </w:rPr>
              <w:t>项目</w:t>
            </w:r>
          </w:p>
        </w:tc>
        <w:tc>
          <w:tcPr>
            <w:tcW w:w="3737" w:type="pct"/>
            <w:tcBorders>
              <w:top w:val="single" w:color="5B9BD5" w:themeColor="accent1" w:sz="8" w:space="0"/>
              <w:bottom w:val="single" w:color="5B9BD5" w:themeColor="accent1" w:sz="4" w:space="0"/>
              <w:right w:val="nil"/>
              <w:insideV w:val="nil"/>
            </w:tcBorders>
          </w:tcPr>
          <w:p>
            <w:pPr>
              <w:jc w:val="center"/>
              <w:rPr>
                <w:rFonts w:eastAsiaTheme="minorEastAsia"/>
                <w:b/>
                <w:bCs/>
                <w:szCs w:val="22"/>
              </w:rPr>
            </w:pPr>
            <w:r>
              <w:rPr>
                <w:rFonts w:hint="eastAsia" w:eastAsiaTheme="minorEastAsia"/>
                <w:b/>
                <w:bCs/>
                <w:szCs w:val="22"/>
                <w:lang w:val="zh-CN"/>
              </w:rPr>
              <w:t>指标</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single" w:color="5B9BD5" w:themeColor="accent1" w:sz="4" w:space="0"/>
              <w:bottom w:val="nil"/>
            </w:tcBorders>
            <w:noWrap/>
          </w:tcPr>
          <w:p>
            <w:pPr>
              <w:jc w:val="center"/>
              <w:rPr>
                <w:rFonts w:eastAsiaTheme="minorEastAsia"/>
                <w:szCs w:val="22"/>
              </w:rPr>
            </w:pPr>
            <w:r>
              <w:rPr>
                <w:rFonts w:hint="eastAsia" w:eastAsiaTheme="minorEastAsia"/>
                <w:szCs w:val="22"/>
              </w:rPr>
              <w:t>保护能力</w:t>
            </w:r>
          </w:p>
        </w:tc>
        <w:tc>
          <w:tcPr>
            <w:tcW w:w="3737" w:type="pct"/>
            <w:tcBorders>
              <w:top w:val="single" w:color="5B9BD5" w:themeColor="accent1" w:sz="4" w:space="0"/>
              <w:bottom w:val="nil"/>
            </w:tcBorders>
          </w:tcPr>
          <w:p>
            <w:pPr>
              <w:jc w:val="center"/>
              <w:rPr>
                <w:rStyle w:val="117"/>
                <w:rFonts w:eastAsiaTheme="minorEastAsia"/>
                <w:szCs w:val="22"/>
              </w:rPr>
            </w:pPr>
            <w:r>
              <w:rPr>
                <w:rFonts w:hint="eastAsia" w:eastAsiaTheme="minorEastAsia"/>
                <w:szCs w:val="22"/>
              </w:rPr>
              <w:t>大小弹丸全向全速打击10min不发生明显损坏，保护线材以及接口</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bottom w:val="nil"/>
            </w:tcBorders>
            <w:noWrap/>
          </w:tcPr>
          <w:p>
            <w:pPr>
              <w:jc w:val="center"/>
              <w:rPr>
                <w:rFonts w:eastAsiaTheme="minorEastAsia"/>
                <w:szCs w:val="22"/>
              </w:rPr>
            </w:pPr>
            <w:r>
              <w:rPr>
                <w:rFonts w:hint="eastAsia" w:eastAsiaTheme="minorEastAsia"/>
                <w:szCs w:val="22"/>
              </w:rPr>
              <w:t>拆装</w:t>
            </w:r>
          </w:p>
        </w:tc>
        <w:tc>
          <w:tcPr>
            <w:tcW w:w="3737" w:type="pct"/>
            <w:tcBorders>
              <w:top w:val="nil"/>
              <w:bottom w:val="nil"/>
            </w:tcBorders>
          </w:tcPr>
          <w:p>
            <w:pPr>
              <w:jc w:val="center"/>
              <w:rPr>
                <w:rFonts w:eastAsiaTheme="minorEastAsia"/>
                <w:szCs w:val="22"/>
              </w:rPr>
            </w:pPr>
            <w:r>
              <w:rPr>
                <w:rFonts w:hint="eastAsia" w:eastAsiaTheme="minorEastAsia"/>
                <w:szCs w:val="22"/>
              </w:rPr>
              <w:t>拆装简便</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left w:val="nil"/>
              <w:bottom w:val="single" w:color="5B9BD5" w:themeColor="accent1" w:sz="8" w:space="0"/>
              <w:right w:val="nil"/>
              <w:insideH w:val="single" w:sz="8" w:space="0"/>
              <w:insideV w:val="nil"/>
            </w:tcBorders>
            <w:noWrap/>
          </w:tcPr>
          <w:p>
            <w:pPr>
              <w:jc w:val="center"/>
              <w:rPr>
                <w:rFonts w:eastAsiaTheme="minorEastAsia"/>
                <w:b w:val="0"/>
                <w:bCs w:val="0"/>
                <w:szCs w:val="22"/>
              </w:rPr>
            </w:pPr>
            <w:r>
              <w:rPr>
                <w:rFonts w:hint="eastAsia" w:eastAsiaTheme="minorEastAsia"/>
                <w:b w:val="0"/>
                <w:bCs w:val="0"/>
                <w:szCs w:val="22"/>
              </w:rPr>
              <w:t>人机交互</w:t>
            </w:r>
          </w:p>
        </w:tc>
        <w:tc>
          <w:tcPr>
            <w:tcW w:w="3737" w:type="pct"/>
            <w:tcBorders>
              <w:top w:val="nil"/>
              <w:bottom w:val="single" w:color="5B9BD5" w:themeColor="accent1" w:sz="8" w:space="0"/>
              <w:right w:val="nil"/>
              <w:insideH w:val="single" w:sz="8" w:space="0"/>
              <w:insideV w:val="nil"/>
            </w:tcBorders>
          </w:tcPr>
          <w:p>
            <w:pPr>
              <w:jc w:val="center"/>
              <w:rPr>
                <w:rFonts w:eastAsiaTheme="minorEastAsia"/>
                <w:b w:val="0"/>
                <w:bCs w:val="0"/>
                <w:szCs w:val="22"/>
              </w:rPr>
            </w:pPr>
            <w:r>
              <w:rPr>
                <w:rFonts w:hint="eastAsia" w:eastAsiaTheme="minorEastAsia"/>
                <w:b w:val="0"/>
                <w:bCs w:val="0"/>
                <w:szCs w:val="22"/>
              </w:rPr>
              <w:t>电池、主控模块保护充分且交互简便</w:t>
            </w:r>
          </w:p>
        </w:tc>
      </w:tr>
    </w:tbl>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外壳采用1mm厚碳板加连接件拼接而成，分为前后左右四个部分，每个部分均可独立拆装，只需拆卸4-6个螺栓即可完成。外壳上留有电池以及主控模块操作位置。</w:t>
      </w:r>
      <w:bookmarkStart w:id="23" w:name="_Toc101900358"/>
    </w:p>
    <w:p>
      <w:pPr>
        <w:pStyle w:val="4"/>
      </w:pPr>
      <w:r>
        <w:rPr>
          <w:rFonts w:hint="eastAsia"/>
        </w:rPr>
        <w:t>硬件设计</w:t>
      </w:r>
      <w:bookmarkEnd w:id="23"/>
    </w:p>
    <w:p>
      <w:pPr>
        <w:pStyle w:val="4"/>
      </w:pPr>
      <w:bookmarkStart w:id="24" w:name="_Toc101900359"/>
      <w:r>
        <w:drawing>
          <wp:anchor distT="0" distB="0" distL="114300" distR="114300" simplePos="0" relativeHeight="251753472" behindDoc="1" locked="0" layoutInCell="1" allowOverlap="1">
            <wp:simplePos x="0" y="0"/>
            <wp:positionH relativeFrom="margin">
              <wp:posOffset>-375920</wp:posOffset>
            </wp:positionH>
            <wp:positionV relativeFrom="paragraph">
              <wp:posOffset>268605</wp:posOffset>
            </wp:positionV>
            <wp:extent cx="7000240" cy="4996180"/>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1">
                      <a:extLst>
                        <a:ext uri="{28A0092B-C50C-407E-A947-70E740481C1C}">
                          <a14:useLocalDpi xmlns:a14="http://schemas.microsoft.com/office/drawing/2010/main" val="0"/>
                        </a:ext>
                      </a:extLst>
                    </a:blip>
                    <a:srcRect b="48442"/>
                    <a:stretch>
                      <a:fillRect/>
                    </a:stretch>
                  </pic:blipFill>
                  <pic:spPr>
                    <a:xfrm>
                      <a:off x="0" y="0"/>
                      <a:ext cx="7005692" cy="4999904"/>
                    </a:xfrm>
                    <a:prstGeom prst="rect">
                      <a:avLst/>
                    </a:prstGeom>
                    <a:noFill/>
                    <a:ln>
                      <a:noFill/>
                    </a:ln>
                  </pic:spPr>
                </pic:pic>
              </a:graphicData>
            </a:graphic>
          </wp:anchor>
        </w:drawing>
      </w:r>
      <w:r>
        <w:rPr>
          <w:rFonts w:hint="eastAsia"/>
        </w:rPr>
        <w:t>整体硬件框图</w:t>
      </w:r>
      <w:bookmarkEnd w:id="24"/>
    </w:p>
    <w:p/>
    <w:p/>
    <w:p/>
    <w:p/>
    <w:p/>
    <w:p/>
    <w:p/>
    <w:p/>
    <w:p/>
    <w:p/>
    <w:p/>
    <w:p/>
    <w:p/>
    <w:p/>
    <w:p/>
    <w:p>
      <w:pPr>
        <w:pStyle w:val="4"/>
      </w:pPr>
      <w:bookmarkStart w:id="25" w:name="_Toc101900360"/>
      <w:r>
        <w:rPr>
          <w:rFonts w:hint="eastAsia"/>
        </w:rPr>
        <w:t>硬件详细设计</w:t>
      </w:r>
      <w:bookmarkEnd w:id="25"/>
    </w:p>
    <w:p>
      <w:pPr>
        <w:pStyle w:val="5"/>
      </w:pPr>
      <w:r>
        <w:rPr>
          <w:rFonts w:hint="eastAsia"/>
        </w:rPr>
        <w:t>超级电容</w:t>
      </w:r>
    </w:p>
    <w:p>
      <w:pPr>
        <w:rPr>
          <w:sz w:val="24"/>
          <w:szCs w:val="22"/>
        </w:rPr>
      </w:pPr>
      <w:r>
        <w:rPr>
          <w:rFonts w:hint="eastAsia"/>
          <w:sz w:val="24"/>
          <w:szCs w:val="22"/>
        </w:rPr>
        <w:t>超级电容我们采用了两种预案。</w:t>
      </w:r>
    </w:p>
    <w:p>
      <w:pPr>
        <w:pStyle w:val="38"/>
        <w:numPr>
          <w:ilvl w:val="0"/>
          <w:numId w:val="16"/>
        </w:numPr>
        <w:ind w:firstLineChars="0"/>
        <w:rPr>
          <w:b/>
          <w:bCs/>
          <w:sz w:val="28"/>
          <w:szCs w:val="24"/>
        </w:rPr>
      </w:pPr>
      <w:r>
        <w:rPr>
          <w:rFonts w:hint="eastAsia"/>
          <w:b/>
          <w:bCs/>
          <w:sz w:val="28"/>
          <w:szCs w:val="24"/>
        </w:rPr>
        <w:t>创新型方案</w:t>
      </w:r>
    </w:p>
    <w:p>
      <w:pPr>
        <w:pStyle w:val="38"/>
        <w:ind w:left="900" w:firstLine="0" w:firstLineChars="0"/>
        <w:rPr>
          <w:sz w:val="24"/>
          <w:szCs w:val="22"/>
        </w:rPr>
      </w:pPr>
      <w:r>
        <w:rPr>
          <w:rFonts w:hint="eastAsia"/>
          <w:sz w:val="24"/>
          <w:szCs w:val="22"/>
        </w:rPr>
        <w:t>概述：利用同步 BUCK供电与负载反接变为同步 BOOST的特性，并且将理想二极管与MOS开关配合使用，使得充电降压低压侧电流10A，放电升压低压侧电流15A，电容最低极限工作电压3V提供40W放电功率，控制板主控芯片使用STM32G474CET6</w:t>
      </w:r>
    </w:p>
    <w:p>
      <w:pPr>
        <w:pStyle w:val="38"/>
        <w:ind w:left="900" w:firstLine="0" w:firstLineChars="0"/>
        <w:rPr>
          <w:sz w:val="24"/>
          <w:szCs w:val="22"/>
        </w:rPr>
      </w:pPr>
      <w:r>
        <w:rPr>
          <w:rFonts w:hint="eastAsia"/>
          <w:sz w:val="24"/>
          <w:szCs w:val="22"/>
        </w:rPr>
        <w:t>具体设计参数：</w:t>
      </w:r>
    </w:p>
    <w:p>
      <w:pPr>
        <w:pStyle w:val="38"/>
        <w:ind w:left="900" w:firstLine="480"/>
        <w:rPr>
          <w:sz w:val="24"/>
          <w:szCs w:val="22"/>
        </w:rPr>
      </w:pPr>
      <w:r>
        <w:rPr>
          <w:rFonts w:hint="eastAsia"/>
          <w:sz w:val="24"/>
          <w:szCs w:val="22"/>
        </w:rPr>
        <w:t>电容组:2.7V 8~10串54.7~63F总容量2000J</w:t>
      </w:r>
    </w:p>
    <w:p>
      <w:pPr>
        <w:pStyle w:val="38"/>
        <w:ind w:left="900" w:firstLine="480"/>
        <w:rPr>
          <w:sz w:val="24"/>
          <w:szCs w:val="22"/>
        </w:rPr>
      </w:pPr>
      <w:r>
        <w:rPr>
          <w:rFonts w:hint="eastAsia"/>
          <w:sz w:val="24"/>
          <w:szCs w:val="22"/>
        </w:rPr>
        <w:t>电流测量:INA240放大器</w:t>
      </w:r>
    </w:p>
    <w:p>
      <w:pPr>
        <w:pStyle w:val="38"/>
        <w:ind w:left="900" w:firstLine="480"/>
        <w:rPr>
          <w:sz w:val="24"/>
          <w:szCs w:val="22"/>
        </w:rPr>
      </w:pPr>
      <w:r>
        <w:rPr>
          <w:rFonts w:hint="eastAsia"/>
          <w:sz w:val="24"/>
          <w:szCs w:val="22"/>
        </w:rPr>
        <w:t>电压测量:0.1%精密电阻</w:t>
      </w:r>
    </w:p>
    <w:p>
      <w:pPr>
        <w:pStyle w:val="38"/>
        <w:ind w:left="900" w:firstLine="480"/>
        <w:rPr>
          <w:sz w:val="24"/>
          <w:szCs w:val="22"/>
        </w:rPr>
      </w:pPr>
      <w:r>
        <w:rPr>
          <w:rFonts w:hint="eastAsia"/>
          <w:sz w:val="24"/>
          <w:szCs w:val="22"/>
        </w:rPr>
        <w:t>PWM频率:200kHz</w:t>
      </w:r>
    </w:p>
    <w:p>
      <w:pPr>
        <w:pStyle w:val="38"/>
        <w:ind w:left="900" w:firstLine="480"/>
        <w:rPr>
          <w:sz w:val="24"/>
          <w:szCs w:val="22"/>
        </w:rPr>
      </w:pPr>
      <w:r>
        <w:rPr>
          <w:rFonts w:hint="eastAsia"/>
          <w:sz w:val="24"/>
          <w:szCs w:val="22"/>
        </w:rPr>
        <w:t>主电感:10uH 16.5A</w:t>
      </w:r>
    </w:p>
    <w:p>
      <w:pPr>
        <w:pStyle w:val="38"/>
        <w:ind w:left="900" w:firstLine="480"/>
        <w:rPr>
          <w:sz w:val="24"/>
          <w:szCs w:val="22"/>
        </w:rPr>
      </w:pPr>
      <w:r>
        <w:rPr>
          <w:rFonts w:hint="eastAsia"/>
          <w:sz w:val="24"/>
          <w:szCs w:val="22"/>
        </w:rPr>
        <w:t>MOS驱动:LM5106</w:t>
      </w:r>
    </w:p>
    <w:p>
      <w:pPr>
        <w:pStyle w:val="38"/>
        <w:ind w:left="900" w:firstLine="480"/>
        <w:rPr>
          <w:sz w:val="24"/>
          <w:szCs w:val="22"/>
        </w:rPr>
      </w:pPr>
      <w:r>
        <w:rPr>
          <w:rFonts w:hint="eastAsia"/>
          <w:sz w:val="24"/>
          <w:szCs w:val="22"/>
        </w:rPr>
        <w:t>电源:5V，3.3V，10V，33V</w:t>
      </w:r>
    </w:p>
    <w:p>
      <w:pPr>
        <w:pStyle w:val="38"/>
        <w:ind w:left="900" w:firstLine="480"/>
        <w:rPr>
          <w:sz w:val="24"/>
          <w:szCs w:val="22"/>
        </w:rPr>
      </w:pPr>
      <w:r>
        <w:rPr>
          <w:rFonts w:hint="eastAsia"/>
          <w:sz w:val="24"/>
          <w:szCs w:val="22"/>
        </w:rPr>
        <w:t>模拟专用LDO: LP5907</w:t>
      </w:r>
    </w:p>
    <w:p>
      <w:pPr>
        <w:pStyle w:val="38"/>
        <w:ind w:left="900" w:firstLine="480"/>
        <w:rPr>
          <w:sz w:val="24"/>
          <w:szCs w:val="22"/>
        </w:rPr>
      </w:pPr>
      <w:r>
        <w:rPr>
          <w:rFonts w:hint="eastAsia"/>
          <w:sz w:val="24"/>
          <w:szCs w:val="22"/>
        </w:rPr>
        <w:t>2.5V基准电压</w:t>
      </w:r>
    </w:p>
    <w:p>
      <w:pPr>
        <w:pStyle w:val="38"/>
        <w:ind w:left="900" w:firstLine="0" w:firstLineChars="0"/>
        <w:rPr>
          <w:sz w:val="24"/>
          <w:szCs w:val="22"/>
        </w:rPr>
      </w:pPr>
      <w:r>
        <w:rPr>
          <w:rFonts w:hint="eastAsia"/>
          <w:sz w:val="24"/>
          <w:szCs w:val="22"/>
        </w:rPr>
        <w:t>地平面分离，电感共地</w:t>
      </w:r>
    </w:p>
    <w:p>
      <w:pPr>
        <w:pStyle w:val="38"/>
        <w:numPr>
          <w:ilvl w:val="0"/>
          <w:numId w:val="16"/>
        </w:numPr>
        <w:ind w:firstLineChars="0"/>
        <w:rPr>
          <w:b/>
          <w:bCs/>
          <w:sz w:val="28"/>
          <w:szCs w:val="24"/>
        </w:rPr>
      </w:pPr>
      <w:r>
        <w:rPr>
          <w:rFonts w:hint="eastAsia"/>
          <w:b/>
          <w:bCs/>
          <w:sz w:val="28"/>
          <w:szCs w:val="24"/>
        </w:rPr>
        <w:t>传统型方案</w:t>
      </w:r>
    </w:p>
    <w:p>
      <w:pPr>
        <w:pStyle w:val="38"/>
        <w:ind w:left="900" w:firstLine="0" w:firstLineChars="0"/>
        <w:rPr>
          <w:sz w:val="24"/>
          <w:szCs w:val="22"/>
        </w:rPr>
      </w:pPr>
      <w:r>
        <w:rPr>
          <w:rFonts w:hint="eastAsia"/>
          <w:sz w:val="24"/>
          <w:szCs w:val="22"/>
        </w:rPr>
        <w:t>概述：使用两级Buck-Boost电路。第一级输入为电源24V，输出26V稳压，第二级为26V稳压输入，输出接超级电容。当输入功率过剩时，26V稳压端的功率通过Buck电路给超级电容充电，当输入功率不足时，超级电容的电流流动方向发生改变，相当于通过一个Boost电路反过来为26V稳压端提供功率。由于电路结构简单且功率流动可自发性进行，可靠性高。</w:t>
      </w:r>
    </w:p>
    <w:p>
      <w:pPr>
        <w:pStyle w:val="38"/>
        <w:ind w:left="900" w:firstLine="0" w:firstLineChars="0"/>
        <w:rPr>
          <w:sz w:val="24"/>
          <w:szCs w:val="22"/>
        </w:rPr>
      </w:pPr>
      <w:r>
        <w:rPr>
          <w:rFonts w:hint="eastAsia"/>
          <w:sz w:val="24"/>
          <w:szCs w:val="22"/>
        </w:rPr>
        <w:t>具体设计参数：</w:t>
      </w:r>
    </w:p>
    <w:p>
      <w:pPr>
        <w:pStyle w:val="38"/>
        <w:ind w:left="900" w:firstLine="480"/>
        <w:rPr>
          <w:sz w:val="24"/>
          <w:szCs w:val="22"/>
        </w:rPr>
      </w:pPr>
      <w:r>
        <w:rPr>
          <w:rFonts w:hint="eastAsia"/>
          <w:sz w:val="24"/>
          <w:szCs w:val="22"/>
        </w:rPr>
        <w:t>电容组:2.7V 8~10串54.7~63F总容量2000J</w:t>
      </w:r>
    </w:p>
    <w:p>
      <w:pPr>
        <w:pStyle w:val="38"/>
        <w:ind w:left="900" w:firstLine="480"/>
        <w:rPr>
          <w:sz w:val="24"/>
          <w:szCs w:val="22"/>
        </w:rPr>
      </w:pPr>
      <w:r>
        <w:rPr>
          <w:rFonts w:hint="eastAsia"/>
          <w:sz w:val="24"/>
          <w:szCs w:val="22"/>
        </w:rPr>
        <w:t>电流测量:ACS712霍尔电流传感器</w:t>
      </w:r>
    </w:p>
    <w:p>
      <w:pPr>
        <w:pStyle w:val="38"/>
        <w:ind w:left="900" w:firstLine="480"/>
        <w:rPr>
          <w:sz w:val="24"/>
          <w:szCs w:val="22"/>
        </w:rPr>
      </w:pPr>
      <w:r>
        <w:rPr>
          <w:rFonts w:hint="eastAsia"/>
          <w:sz w:val="24"/>
          <w:szCs w:val="22"/>
        </w:rPr>
        <w:t>电压测量:0.1%精密电阻</w:t>
      </w:r>
    </w:p>
    <w:p>
      <w:pPr>
        <w:pStyle w:val="38"/>
        <w:ind w:left="900" w:firstLine="480"/>
        <w:rPr>
          <w:sz w:val="24"/>
          <w:szCs w:val="22"/>
        </w:rPr>
      </w:pPr>
      <w:r>
        <w:rPr>
          <w:rFonts w:hint="eastAsia"/>
          <w:sz w:val="24"/>
          <w:szCs w:val="22"/>
        </w:rPr>
        <w:t>MOS驱动:IR21814</w:t>
      </w:r>
    </w:p>
    <w:p>
      <w:pPr>
        <w:pStyle w:val="38"/>
        <w:ind w:left="900" w:firstLine="480"/>
        <w:rPr>
          <w:sz w:val="24"/>
          <w:szCs w:val="22"/>
        </w:rPr>
      </w:pPr>
      <w:r>
        <w:rPr>
          <w:rFonts w:hint="eastAsia"/>
          <w:sz w:val="24"/>
          <w:szCs w:val="22"/>
        </w:rPr>
        <w:t>电源:5V，3.3V，26V</w:t>
      </w:r>
    </w:p>
    <w:p>
      <w:pPr>
        <w:pStyle w:val="38"/>
        <w:ind w:left="900" w:firstLine="480"/>
        <w:rPr>
          <w:sz w:val="24"/>
          <w:szCs w:val="22"/>
        </w:rPr>
      </w:pPr>
      <w:r>
        <w:rPr>
          <w:rFonts w:hint="eastAsia"/>
          <w:sz w:val="24"/>
          <w:szCs w:val="22"/>
        </w:rPr>
        <w:t>PWM频率:</w:t>
      </w:r>
      <w:r>
        <w:rPr>
          <w:rFonts w:hint="eastAsia"/>
          <w:sz w:val="24"/>
          <w:szCs w:val="22"/>
        </w:rPr>
        <w:tab/>
      </w:r>
      <w:r>
        <w:rPr>
          <w:rFonts w:hint="eastAsia"/>
          <w:sz w:val="24"/>
          <w:szCs w:val="22"/>
        </w:rPr>
        <w:t>20khz</w:t>
      </w:r>
    </w:p>
    <w:p>
      <w:pPr>
        <w:pStyle w:val="38"/>
        <w:ind w:left="900" w:firstLine="480"/>
        <w:rPr>
          <w:sz w:val="24"/>
          <w:szCs w:val="22"/>
        </w:rPr>
      </w:pPr>
      <w:r>
        <w:rPr>
          <w:rFonts w:hint="eastAsia"/>
          <w:sz w:val="24"/>
          <w:szCs w:val="22"/>
        </w:rPr>
        <w:t xml:space="preserve">主电感: </w:t>
      </w:r>
      <w:r>
        <w:rPr>
          <w:sz w:val="24"/>
          <w:szCs w:val="22"/>
        </w:rPr>
        <w:t>3</w:t>
      </w:r>
      <w:r>
        <w:rPr>
          <w:rFonts w:hint="eastAsia"/>
          <w:sz w:val="24"/>
          <w:szCs w:val="22"/>
        </w:rPr>
        <w:t>mh</w:t>
      </w:r>
    </w:p>
    <w:p>
      <w:pPr>
        <w:pStyle w:val="38"/>
        <w:ind w:left="900" w:firstLine="480"/>
        <w:rPr>
          <w:sz w:val="24"/>
          <w:szCs w:val="22"/>
        </w:rPr>
      </w:pPr>
      <w:r>
        <w:rPr>
          <w:sz w:val="24"/>
          <w:szCs w:val="22"/>
        </w:rPr>
        <w:drawing>
          <wp:anchor distT="0" distB="0" distL="114300" distR="114300" simplePos="0" relativeHeight="251746304" behindDoc="1" locked="0" layoutInCell="1" allowOverlap="1">
            <wp:simplePos x="0" y="0"/>
            <wp:positionH relativeFrom="column">
              <wp:posOffset>885190</wp:posOffset>
            </wp:positionH>
            <wp:positionV relativeFrom="paragraph">
              <wp:posOffset>4445</wp:posOffset>
            </wp:positionV>
            <wp:extent cx="3656965" cy="2009775"/>
            <wp:effectExtent l="0" t="0" r="635" b="9525"/>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656965" cy="2009775"/>
                    </a:xfrm>
                    <a:prstGeom prst="rect">
                      <a:avLst/>
                    </a:prstGeom>
                    <a:noFill/>
                  </pic:spPr>
                </pic:pic>
              </a:graphicData>
            </a:graphic>
          </wp:anchor>
        </w:drawing>
      </w:r>
    </w:p>
    <w:p>
      <w:pPr>
        <w:pStyle w:val="38"/>
        <w:ind w:left="900" w:firstLine="480"/>
        <w:rPr>
          <w:sz w:val="24"/>
          <w:szCs w:val="22"/>
        </w:rPr>
      </w:pPr>
    </w:p>
    <w:p>
      <w:pPr>
        <w:pStyle w:val="38"/>
        <w:ind w:left="900" w:firstLine="480"/>
        <w:rPr>
          <w:sz w:val="24"/>
          <w:szCs w:val="22"/>
        </w:rPr>
      </w:pPr>
    </w:p>
    <w:p>
      <w:pPr>
        <w:pStyle w:val="38"/>
        <w:ind w:left="900" w:firstLine="480"/>
        <w:rPr>
          <w:sz w:val="24"/>
          <w:szCs w:val="22"/>
        </w:rPr>
      </w:pPr>
    </w:p>
    <w:p>
      <w:pPr>
        <w:pStyle w:val="38"/>
        <w:ind w:left="900" w:firstLine="480"/>
        <w:rPr>
          <w:sz w:val="24"/>
          <w:szCs w:val="22"/>
        </w:rPr>
      </w:pPr>
    </w:p>
    <w:p>
      <w:pPr>
        <w:pStyle w:val="38"/>
        <w:ind w:left="900" w:firstLine="480"/>
        <w:rPr>
          <w:sz w:val="24"/>
          <w:szCs w:val="22"/>
        </w:rPr>
      </w:pPr>
    </w:p>
    <w:p>
      <w:pPr>
        <w:pStyle w:val="38"/>
        <w:ind w:left="900"/>
        <w:rPr>
          <w:sz w:val="24"/>
          <w:szCs w:val="22"/>
        </w:rPr>
      </w:pPr>
      <w:r>
        <w:drawing>
          <wp:anchor distT="0" distB="0" distL="114300" distR="114300" simplePos="0" relativeHeight="251747328" behindDoc="1" locked="0" layoutInCell="1" allowOverlap="1">
            <wp:simplePos x="0" y="0"/>
            <wp:positionH relativeFrom="column">
              <wp:posOffset>1061085</wp:posOffset>
            </wp:positionH>
            <wp:positionV relativeFrom="paragraph">
              <wp:posOffset>118110</wp:posOffset>
            </wp:positionV>
            <wp:extent cx="3558540" cy="1887220"/>
            <wp:effectExtent l="0" t="0" r="3810" b="0"/>
            <wp:wrapNone/>
            <wp:docPr id="58" name="图片 5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558637" cy="1887134"/>
                    </a:xfrm>
                    <a:prstGeom prst="rect">
                      <a:avLst/>
                    </a:prstGeom>
                    <a:noFill/>
                    <a:ln>
                      <a:noFill/>
                    </a:ln>
                  </pic:spPr>
                </pic:pic>
              </a:graphicData>
            </a:graphic>
          </wp:anchor>
        </w:drawing>
      </w:r>
    </w:p>
    <w:p>
      <w:pPr>
        <w:pStyle w:val="38"/>
        <w:ind w:left="900" w:firstLine="480"/>
        <w:rPr>
          <w:sz w:val="24"/>
          <w:szCs w:val="22"/>
        </w:rPr>
      </w:pPr>
    </w:p>
    <w:p>
      <w:pPr>
        <w:pStyle w:val="38"/>
        <w:ind w:left="900" w:firstLine="480"/>
        <w:rPr>
          <w:sz w:val="24"/>
          <w:szCs w:val="22"/>
        </w:rPr>
      </w:pPr>
    </w:p>
    <w:p>
      <w:pPr>
        <w:pStyle w:val="38"/>
        <w:ind w:left="900" w:firstLine="480"/>
        <w:rPr>
          <w:sz w:val="24"/>
          <w:szCs w:val="22"/>
        </w:rPr>
      </w:pPr>
    </w:p>
    <w:p>
      <w:pPr>
        <w:pStyle w:val="38"/>
        <w:ind w:left="900" w:firstLine="480"/>
        <w:rPr>
          <w:sz w:val="24"/>
          <w:szCs w:val="22"/>
        </w:rPr>
      </w:pPr>
    </w:p>
    <w:p>
      <w:pPr>
        <w:pStyle w:val="38"/>
        <w:ind w:left="900" w:firstLine="480"/>
        <w:rPr>
          <w:sz w:val="24"/>
          <w:szCs w:val="22"/>
        </w:rPr>
      </w:pPr>
    </w:p>
    <w:p>
      <w:pPr>
        <w:pStyle w:val="38"/>
        <w:ind w:left="900"/>
        <w:rPr>
          <w:sz w:val="24"/>
          <w:szCs w:val="22"/>
        </w:rPr>
      </w:pPr>
      <w:r>
        <w:drawing>
          <wp:anchor distT="0" distB="0" distL="114300" distR="114300" simplePos="0" relativeHeight="251748352" behindDoc="1" locked="0" layoutInCell="1" allowOverlap="1">
            <wp:simplePos x="0" y="0"/>
            <wp:positionH relativeFrom="column">
              <wp:posOffset>868045</wp:posOffset>
            </wp:positionH>
            <wp:positionV relativeFrom="paragraph">
              <wp:posOffset>100965</wp:posOffset>
            </wp:positionV>
            <wp:extent cx="4767580" cy="1939925"/>
            <wp:effectExtent l="0" t="0" r="0" b="3175"/>
            <wp:wrapNone/>
            <wp:docPr id="61" name="图片 6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767807" cy="1940169"/>
                    </a:xfrm>
                    <a:prstGeom prst="rect">
                      <a:avLst/>
                    </a:prstGeom>
                    <a:noFill/>
                    <a:ln>
                      <a:noFill/>
                    </a:ln>
                  </pic:spPr>
                </pic:pic>
              </a:graphicData>
            </a:graphic>
          </wp:anchor>
        </w:drawing>
      </w:r>
    </w:p>
    <w:p>
      <w:pPr>
        <w:pStyle w:val="38"/>
        <w:ind w:left="900" w:firstLine="480"/>
        <w:rPr>
          <w:sz w:val="24"/>
          <w:szCs w:val="22"/>
        </w:rPr>
      </w:pPr>
    </w:p>
    <w:p>
      <w:pPr>
        <w:pStyle w:val="38"/>
        <w:ind w:left="900" w:firstLine="480"/>
        <w:rPr>
          <w:sz w:val="24"/>
          <w:szCs w:val="22"/>
        </w:rPr>
      </w:pPr>
    </w:p>
    <w:p>
      <w:pPr>
        <w:pStyle w:val="38"/>
        <w:ind w:left="900" w:firstLine="480"/>
        <w:rPr>
          <w:sz w:val="24"/>
          <w:szCs w:val="22"/>
        </w:rPr>
      </w:pPr>
    </w:p>
    <w:p>
      <w:pPr>
        <w:pStyle w:val="38"/>
        <w:ind w:left="900" w:firstLine="480"/>
        <w:rPr>
          <w:sz w:val="24"/>
          <w:szCs w:val="22"/>
        </w:rPr>
      </w:pPr>
    </w:p>
    <w:p>
      <w:pPr>
        <w:pStyle w:val="38"/>
        <w:ind w:left="900" w:firstLine="480"/>
        <w:rPr>
          <w:sz w:val="24"/>
          <w:szCs w:val="22"/>
        </w:rPr>
      </w:pPr>
    </w:p>
    <w:p>
      <w:pPr>
        <w:pStyle w:val="5"/>
      </w:pPr>
      <w:r>
        <w:rPr>
          <w:rFonts w:hint="eastAsia"/>
        </w:rPr>
        <w:t>多种信号集成转换板</w:t>
      </w:r>
    </w:p>
    <w:p>
      <w:pPr>
        <w:ind w:firstLine="420" w:firstLineChars="175"/>
        <w:rPr>
          <w:sz w:val="24"/>
          <w:szCs w:val="22"/>
        </w:rPr>
      </w:pPr>
      <w:r>
        <w:rPr>
          <w:rFonts w:hint="eastAsia"/>
          <w:sz w:val="24"/>
          <w:szCs w:val="22"/>
        </w:rPr>
        <w:t>由于机器人搭载的各类模块、传感器众多，故我们专门研发了多种集I2C、SPI、USART、CAN、USB等各种通讯方式与一体的通信小板，采用STM32F042主控，用于将各种来源繁杂的信号统一处理，并转化处理成我们需要的类型发送出去，例如工控机的USB输出使用了该板的USB转CAN功能与下位机的STM32通信，编码器的SPI信号经过该板的接收和处理后通过CAN发给主控。另外我们还制作了J</w:t>
      </w:r>
      <w:r>
        <w:rPr>
          <w:sz w:val="24"/>
          <w:szCs w:val="22"/>
        </w:rPr>
        <w:t>-</w:t>
      </w:r>
      <w:r>
        <w:rPr>
          <w:rFonts w:hint="eastAsia"/>
          <w:sz w:val="24"/>
          <w:szCs w:val="22"/>
        </w:rPr>
        <w:t>link</w:t>
      </w:r>
      <w:r>
        <w:rPr>
          <w:sz w:val="24"/>
          <w:szCs w:val="22"/>
        </w:rPr>
        <w:t xml:space="preserve"> W</w:t>
      </w:r>
      <w:r>
        <w:rPr>
          <w:rFonts w:hint="eastAsia"/>
          <w:sz w:val="24"/>
          <w:szCs w:val="22"/>
        </w:rPr>
        <w:t>i</w:t>
      </w:r>
      <w:r>
        <w:rPr>
          <w:sz w:val="24"/>
          <w:szCs w:val="22"/>
        </w:rPr>
        <w:t>F</w:t>
      </w:r>
      <w:r>
        <w:rPr>
          <w:rFonts w:hint="eastAsia"/>
          <w:sz w:val="24"/>
          <w:szCs w:val="22"/>
        </w:rPr>
        <w:t>i，如下图一、图二。</w:t>
      </w:r>
    </w:p>
    <w:p>
      <w:pPr>
        <w:ind w:firstLine="420" w:firstLineChars="175"/>
        <w:rPr>
          <w:sz w:val="24"/>
          <w:szCs w:val="22"/>
        </w:rPr>
      </w:pPr>
    </w:p>
    <w:p>
      <w:pPr>
        <w:ind w:firstLine="367" w:firstLineChars="175"/>
      </w:pPr>
      <w:r>
        <w:drawing>
          <wp:anchor distT="0" distB="0" distL="114300" distR="114300" simplePos="0" relativeHeight="251755520" behindDoc="1" locked="0" layoutInCell="1" allowOverlap="1">
            <wp:simplePos x="0" y="0"/>
            <wp:positionH relativeFrom="column">
              <wp:posOffset>-211455</wp:posOffset>
            </wp:positionH>
            <wp:positionV relativeFrom="paragraph">
              <wp:posOffset>82550</wp:posOffset>
            </wp:positionV>
            <wp:extent cx="3548380" cy="2663190"/>
            <wp:effectExtent l="4762" t="0" r="0" b="0"/>
            <wp:wrapNone/>
            <wp:docPr id="156" name="图片 156" descr="电子设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电子设备&#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rot="5400000">
                      <a:off x="0" y="0"/>
                      <a:ext cx="3550598" cy="2664606"/>
                    </a:xfrm>
                    <a:prstGeom prst="rect">
                      <a:avLst/>
                    </a:prstGeom>
                    <a:noFill/>
                    <a:ln>
                      <a:noFill/>
                    </a:ln>
                  </pic:spPr>
                </pic:pic>
              </a:graphicData>
            </a:graphic>
          </wp:anchor>
        </w:drawing>
      </w: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r>
        <w:rPr>
          <w:rFonts w:hint="eastAsia"/>
          <w:sz w:val="24"/>
          <w:szCs w:val="22"/>
        </w:rPr>
        <w:t xml:space="preserve"> </w:t>
      </w:r>
      <w:r>
        <w:rPr>
          <w:sz w:val="24"/>
          <w:szCs w:val="22"/>
        </w:rPr>
        <w:t xml:space="preserve">         </w:t>
      </w:r>
      <w:r>
        <w:rPr>
          <w:sz w:val="24"/>
          <w:szCs w:val="22"/>
        </w:rPr>
        <w:tab/>
      </w:r>
      <w:r>
        <w:rPr>
          <w:rFonts w:hint="eastAsia"/>
          <w:sz w:val="24"/>
          <w:szCs w:val="22"/>
        </w:rPr>
        <w:t xml:space="preserve">图一 </w:t>
      </w:r>
      <w:r>
        <w:rPr>
          <w:sz w:val="24"/>
          <w:szCs w:val="22"/>
        </w:rPr>
        <w:t xml:space="preserve">                                   </w:t>
      </w:r>
    </w:p>
    <w:p>
      <w:pPr>
        <w:ind w:firstLine="367" w:firstLineChars="175"/>
        <w:rPr>
          <w:sz w:val="24"/>
          <w:szCs w:val="22"/>
        </w:rPr>
      </w:pPr>
      <w:r>
        <w:drawing>
          <wp:anchor distT="0" distB="0" distL="114300" distR="114300" simplePos="0" relativeHeight="251756544" behindDoc="1" locked="0" layoutInCell="1" allowOverlap="1">
            <wp:simplePos x="0" y="0"/>
            <wp:positionH relativeFrom="column">
              <wp:posOffset>-173355</wp:posOffset>
            </wp:positionH>
            <wp:positionV relativeFrom="paragraph">
              <wp:posOffset>360045</wp:posOffset>
            </wp:positionV>
            <wp:extent cx="3125470" cy="2345055"/>
            <wp:effectExtent l="8890" t="0" r="8255" b="8255"/>
            <wp:wrapNone/>
            <wp:docPr id="157" name="图片 157" descr="电子设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电子设备&#10;&#10;中度可信度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rot="5400000">
                      <a:off x="0" y="0"/>
                      <a:ext cx="3125211" cy="2345367"/>
                    </a:xfrm>
                    <a:prstGeom prst="rect">
                      <a:avLst/>
                    </a:prstGeom>
                    <a:noFill/>
                    <a:ln>
                      <a:noFill/>
                    </a:ln>
                  </pic:spPr>
                </pic:pic>
              </a:graphicData>
            </a:graphic>
          </wp:anchor>
        </w:drawing>
      </w: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left="1260" w:firstLine="420" w:firstLineChars="175"/>
        <w:rPr>
          <w:sz w:val="24"/>
          <w:szCs w:val="22"/>
        </w:rPr>
      </w:pPr>
      <w:r>
        <w:rPr>
          <w:rFonts w:hint="eastAsia"/>
          <w:sz w:val="24"/>
          <w:szCs w:val="22"/>
        </w:rPr>
        <w:t>图二</w:t>
      </w:r>
    </w:p>
    <w:p>
      <w:pPr>
        <w:ind w:firstLine="420" w:firstLineChars="175"/>
        <w:rPr>
          <w:sz w:val="24"/>
          <w:szCs w:val="22"/>
        </w:rPr>
      </w:pPr>
      <w:r>
        <w:rPr>
          <w:rFonts w:hint="eastAsia"/>
          <w:sz w:val="24"/>
          <w:szCs w:val="22"/>
        </w:rPr>
        <w:t>以及今年制作的新版U</w:t>
      </w:r>
      <w:r>
        <w:rPr>
          <w:sz w:val="24"/>
          <w:szCs w:val="22"/>
        </w:rPr>
        <w:t>SB</w:t>
      </w:r>
      <w:r>
        <w:rPr>
          <w:rFonts w:hint="eastAsia"/>
          <w:sz w:val="24"/>
          <w:szCs w:val="22"/>
        </w:rPr>
        <w:t>转</w:t>
      </w:r>
      <w:r>
        <w:rPr>
          <w:sz w:val="24"/>
          <w:szCs w:val="22"/>
        </w:rPr>
        <w:t>C</w:t>
      </w:r>
      <w:r>
        <w:rPr>
          <w:rFonts w:hint="eastAsia"/>
          <w:sz w:val="24"/>
          <w:szCs w:val="22"/>
        </w:rPr>
        <w:t>an：</w:t>
      </w:r>
    </w:p>
    <w:p>
      <w:pPr>
        <w:ind w:firstLine="420" w:firstLineChars="175"/>
        <w:rPr>
          <w:sz w:val="24"/>
          <w:szCs w:val="22"/>
        </w:rPr>
      </w:pPr>
    </w:p>
    <w:p>
      <w:pPr>
        <w:ind w:firstLine="367" w:firstLineChars="175"/>
        <w:rPr>
          <w:sz w:val="24"/>
          <w:szCs w:val="22"/>
        </w:rPr>
      </w:pPr>
      <w:r>
        <w:drawing>
          <wp:anchor distT="0" distB="0" distL="114300" distR="114300" simplePos="0" relativeHeight="251754496" behindDoc="1" locked="0" layoutInCell="1" allowOverlap="1">
            <wp:simplePos x="0" y="0"/>
            <wp:positionH relativeFrom="column">
              <wp:posOffset>-174625</wp:posOffset>
            </wp:positionH>
            <wp:positionV relativeFrom="paragraph">
              <wp:posOffset>67310</wp:posOffset>
            </wp:positionV>
            <wp:extent cx="3004820" cy="2254885"/>
            <wp:effectExtent l="0" t="6032" r="0" b="0"/>
            <wp:wrapNone/>
            <wp:docPr id="145" name="图片 145" descr="图片包含 游戏机, 电子,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游戏机, 电子, 电路&#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rot="5400000">
                      <a:off x="0" y="0"/>
                      <a:ext cx="3006086" cy="2255968"/>
                    </a:xfrm>
                    <a:prstGeom prst="rect">
                      <a:avLst/>
                    </a:prstGeom>
                    <a:noFill/>
                    <a:ln>
                      <a:noFill/>
                    </a:ln>
                  </pic:spPr>
                </pic:pic>
              </a:graphicData>
            </a:graphic>
          </wp:anchor>
        </w:drawing>
      </w: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pStyle w:val="4"/>
      </w:pPr>
      <w:bookmarkStart w:id="26" w:name="_Toc101900361"/>
      <w:commentRangeStart w:id="3"/>
      <w:r>
        <w:rPr>
          <w:rFonts w:hint="eastAsia"/>
        </w:rPr>
        <w:t>软件设计</w:t>
      </w:r>
      <w:commentRangeEnd w:id="3"/>
      <w:r>
        <w:commentReference w:id="3"/>
      </w:r>
      <w:bookmarkEnd w:id="26"/>
    </w:p>
    <w:p>
      <w:pPr>
        <w:pStyle w:val="5"/>
      </w:pPr>
      <w:r>
        <w:rPr>
          <w:rFonts w:ascii="宋体" w:hAnsi="宋体" w:cs="宋体"/>
          <w:color w:val="auto"/>
          <w:sz w:val="24"/>
          <w:szCs w:val="24"/>
        </w:rPr>
        <w:drawing>
          <wp:anchor distT="0" distB="0" distL="114300" distR="114300" simplePos="0" relativeHeight="251668480" behindDoc="0" locked="0" layoutInCell="1" allowOverlap="1">
            <wp:simplePos x="0" y="0"/>
            <wp:positionH relativeFrom="column">
              <wp:posOffset>129540</wp:posOffset>
            </wp:positionH>
            <wp:positionV relativeFrom="paragraph">
              <wp:posOffset>351790</wp:posOffset>
            </wp:positionV>
            <wp:extent cx="6120130" cy="3923665"/>
            <wp:effectExtent l="0" t="0" r="0" b="63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120130" cy="3923665"/>
                    </a:xfrm>
                    <a:prstGeom prst="rect">
                      <a:avLst/>
                    </a:prstGeom>
                    <a:noFill/>
                    <a:ln>
                      <a:noFill/>
                    </a:ln>
                  </pic:spPr>
                </pic:pic>
              </a:graphicData>
            </a:graphic>
          </wp:anchor>
        </w:drawing>
      </w:r>
      <w:r>
        <w:rPr>
          <w:rFonts w:hint="eastAsia"/>
        </w:rPr>
        <w:t>系统架构</w:t>
      </w:r>
    </w:p>
    <w:p>
      <w:pPr>
        <w:ind w:firstLine="480" w:firstLineChars="200"/>
        <w:rPr>
          <w:sz w:val="24"/>
          <w:szCs w:val="22"/>
        </w:rPr>
      </w:pPr>
      <w:r>
        <w:rPr>
          <w:rFonts w:hint="eastAsia"/>
          <w:sz w:val="24"/>
          <w:szCs w:val="22"/>
        </w:rPr>
        <w:t>本步兵的电控部分使用stm32cubemx生成工程，基于makefile，使用vscode编译，使用ozone进行调试。代码主要分为BSP(Board Sopport Package)、HAL(硬件抽象层，Hardware Abstraction layer)、APP(application)三层。三层的代码分别存放在同名的三个文件夹中，这三个文件夹存放在core文件夹下，与Inc、Src文件夹并列。开发过程中主要编写APP层代码，HAL层与BSP层则一般不修改。在这样的三层结构下，每兵种的开发人员可以专注于在APP层开发运行逻辑与算法而不用关注底层逻辑，极大地提高了开发效率与代码扩展性。三层的功能自下而上分别为：1.BSP层实现映射功能，并对HAL库的函数以及基本功能进行统一的封装，封装完成后上两层不出现HAL库函数等依赖单片机具体型号的函数，所以若要更换搭载其他系列stm32芯片甚至完全不同单片机，只需修改本层即可。2.HAL层实现硬件抽象功能，对于使用的各种外界设备、电机、需要通信的芯片等进行封装，并使用面向对象的方法进行类似C++的封装，使得需要使用时只需要包含头文件并实例化一个该类的对象即可。3.APP层用以实现具体的功能，也是唯一需要根据机器人不同而进行定制的模块。仅需要实例化需要的各种需要控制的设备的类得到对象，使用其成员函数并对进行组合实现功能的设计即可。</w:t>
      </w:r>
    </w:p>
    <w:p>
      <w:pPr>
        <w:pStyle w:val="5"/>
      </w:pPr>
      <w:r>
        <w:rPr>
          <w:rFonts w:hint="eastAsia"/>
        </w:rPr>
        <w:t>运行流程</w:t>
      </w:r>
    </w:p>
    <w:p>
      <w:pPr>
        <w:pStyle w:val="38"/>
        <w:numPr>
          <w:ilvl w:val="0"/>
          <w:numId w:val="16"/>
        </w:numPr>
        <w:ind w:firstLineChars="0"/>
        <w:rPr>
          <w:b/>
          <w:bCs/>
          <w:sz w:val="28"/>
          <w:szCs w:val="24"/>
        </w:rPr>
      </w:pPr>
      <w:r>
        <w:rPr>
          <w:rFonts w:hint="eastAsia"/>
          <w:b/>
          <w:bCs/>
          <w:sz w:val="28"/>
          <w:szCs w:val="24"/>
        </w:rPr>
        <w:t>初始化流程：</w:t>
      </w:r>
    </w:p>
    <w:p>
      <w:pPr>
        <w:pStyle w:val="38"/>
        <w:numPr>
          <w:ilvl w:val="0"/>
          <w:numId w:val="16"/>
        </w:numPr>
        <w:ind w:firstLineChars="0"/>
        <w:rPr>
          <w:sz w:val="24"/>
          <w:szCs w:val="22"/>
        </w:rPr>
      </w:pPr>
      <w:r>
        <w:rPr>
          <w:sz w:val="24"/>
          <w:szCs w:val="22"/>
        </w:rPr>
        <w:drawing>
          <wp:anchor distT="0" distB="0" distL="114300" distR="114300" simplePos="0" relativeHeight="251675648" behindDoc="0" locked="0" layoutInCell="1" allowOverlap="1">
            <wp:simplePos x="0" y="0"/>
            <wp:positionH relativeFrom="column">
              <wp:posOffset>240030</wp:posOffset>
            </wp:positionH>
            <wp:positionV relativeFrom="paragraph">
              <wp:posOffset>5193030</wp:posOffset>
            </wp:positionV>
            <wp:extent cx="6120130" cy="3919220"/>
            <wp:effectExtent l="0" t="0" r="0" b="508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6120130" cy="3919448"/>
                    </a:xfrm>
                    <a:prstGeom prst="rect">
                      <a:avLst/>
                    </a:prstGeom>
                    <a:noFill/>
                  </pic:spPr>
                </pic:pic>
              </a:graphicData>
            </a:graphic>
          </wp:anchor>
        </w:drawing>
      </w:r>
      <w:r>
        <w:rPr>
          <w:rFonts w:hint="eastAsia"/>
          <w:b/>
          <w:bCs/>
          <w:sz w:val="28"/>
          <w:szCs w:val="24"/>
        </w:rPr>
        <w:t>重要线程：</w:t>
      </w:r>
      <w:r>
        <w:rPr>
          <w:sz w:val="24"/>
          <w:szCs w:val="22"/>
        </w:rPr>
        <w:drawing>
          <wp:anchor distT="0" distB="0" distL="114300" distR="114300" simplePos="0" relativeHeight="251673600" behindDoc="0" locked="0" layoutInCell="1" allowOverlap="1">
            <wp:simplePos x="0" y="0"/>
            <wp:positionH relativeFrom="column">
              <wp:posOffset>-3810</wp:posOffset>
            </wp:positionH>
            <wp:positionV relativeFrom="paragraph">
              <wp:posOffset>316230</wp:posOffset>
            </wp:positionV>
            <wp:extent cx="6120130" cy="447802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20130" cy="4478020"/>
                    </a:xfrm>
                    <a:prstGeom prst="rect">
                      <a:avLst/>
                    </a:prstGeom>
                    <a:noFill/>
                    <a:ln>
                      <a:noFill/>
                    </a:ln>
                  </pic:spPr>
                </pic:pic>
              </a:graphicData>
            </a:graphic>
          </wp:anchor>
        </w:drawing>
      </w:r>
    </w:p>
    <w:p>
      <w:pPr>
        <w:pStyle w:val="5"/>
      </w:pPr>
      <w:r>
        <w:rPr>
          <w:rFonts w:hint="eastAsia"/>
        </w:rPr>
        <w:t>重点功能</w:t>
      </w:r>
    </w:p>
    <w:p>
      <w:pPr>
        <w:ind w:firstLine="480" w:firstLineChars="200"/>
        <w:rPr>
          <w:sz w:val="24"/>
          <w:szCs w:val="22"/>
        </w:rPr>
      </w:pPr>
      <w:r>
        <w:rPr>
          <w:rFonts w:hint="eastAsia"/>
          <w:sz w:val="24"/>
          <w:szCs w:val="22"/>
        </w:rPr>
        <w:t>本份工程代码中将底盘、云台等分别封装成类并独立运行，实现了解耦的同时给各模块协同控制带来了难度。因此我们引入了pub_sub机制。该机制在ROS等领域有着广泛的应用，我们研究了其原理用C语言结合freertos的性质复现了这一机制，用于不同模块间的信息传递并取得了良好的效果。</w:t>
      </w:r>
    </w:p>
    <w:p>
      <w:pPr>
        <w:ind w:firstLine="420" w:firstLineChars="200"/>
        <w:rPr>
          <w:sz w:val="24"/>
          <w:szCs w:val="22"/>
        </w:rPr>
      </w:pPr>
      <w:r>
        <w:drawing>
          <wp:anchor distT="0" distB="0" distL="114300" distR="114300" simplePos="0" relativeHeight="251676672" behindDoc="0" locked="0" layoutInCell="1" allowOverlap="1">
            <wp:simplePos x="0" y="0"/>
            <wp:positionH relativeFrom="column">
              <wp:posOffset>-635</wp:posOffset>
            </wp:positionH>
            <wp:positionV relativeFrom="paragraph">
              <wp:posOffset>426085</wp:posOffset>
            </wp:positionV>
            <wp:extent cx="6120130" cy="2741930"/>
            <wp:effectExtent l="0" t="0" r="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1"/>
                    <a:stretch>
                      <a:fillRect/>
                    </a:stretch>
                  </pic:blipFill>
                  <pic:spPr>
                    <a:xfrm>
                      <a:off x="0" y="0"/>
                      <a:ext cx="6120130" cy="2741930"/>
                    </a:xfrm>
                    <a:prstGeom prst="rect">
                      <a:avLst/>
                    </a:prstGeom>
                  </pic:spPr>
                </pic:pic>
              </a:graphicData>
            </a:graphic>
          </wp:anchor>
        </w:drawing>
      </w:r>
      <w:r>
        <w:rPr>
          <w:rFonts w:hint="eastAsia"/>
          <w:sz w:val="24"/>
          <w:szCs w:val="22"/>
        </w:rPr>
        <w:t>此外，本代码引入adrc自抗扰控制算法，其算法控制逻辑如下：</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当我们给定了输入信号v</w:t>
      </w:r>
      <w:r>
        <w:rPr>
          <w:rFonts w:asciiTheme="minorEastAsia" w:hAnsiTheme="minorEastAsia" w:eastAsiaTheme="minorEastAsia"/>
          <w:sz w:val="24"/>
          <w:szCs w:val="22"/>
        </w:rPr>
        <w:t>0</w:t>
      </w:r>
      <w:r>
        <w:rPr>
          <w:rFonts w:hint="eastAsia" w:asciiTheme="minorEastAsia" w:hAnsiTheme="minorEastAsia" w:eastAsiaTheme="minorEastAsia"/>
          <w:sz w:val="24"/>
          <w:szCs w:val="22"/>
        </w:rPr>
        <w:t>以及反馈信号y的时候，可以通过该算法有效的进行高精度低超调快响应的控制，相较于P</w:t>
      </w:r>
      <w:r>
        <w:rPr>
          <w:rFonts w:asciiTheme="minorEastAsia" w:hAnsiTheme="minorEastAsia" w:eastAsiaTheme="minorEastAsia"/>
          <w:sz w:val="24"/>
          <w:szCs w:val="22"/>
        </w:rPr>
        <w:t>ID</w:t>
      </w:r>
      <w:r>
        <w:rPr>
          <w:rFonts w:hint="eastAsia" w:asciiTheme="minorEastAsia" w:hAnsiTheme="minorEastAsia" w:eastAsiaTheme="minorEastAsia"/>
          <w:sz w:val="24"/>
          <w:szCs w:val="22"/>
        </w:rPr>
        <w:t>有很大的控制性能改善，其具体实现代码及逻辑和调参说明如下：</w:t>
      </w:r>
    </w:p>
    <w:p>
      <w:pPr>
        <w:rPr>
          <w:rFonts w:asciiTheme="minorEastAsia" w:hAnsiTheme="minorEastAsia" w:eastAsiaTheme="minorEastAsia"/>
          <w:sz w:val="24"/>
          <w:szCs w:val="22"/>
        </w:rPr>
      </w:pPr>
      <w:r>
        <w:rPr>
          <w:rFonts w:asciiTheme="minorEastAsia" w:hAnsiTheme="minorEastAsia" w:eastAsiaTheme="minorEastAsia"/>
          <w:sz w:val="24"/>
          <w:szCs w:val="22"/>
        </w:rPr>
        <w:drawing>
          <wp:anchor distT="0" distB="0" distL="114300" distR="114300" simplePos="0" relativeHeight="251678720" behindDoc="0" locked="0" layoutInCell="1" allowOverlap="1">
            <wp:simplePos x="0" y="0"/>
            <wp:positionH relativeFrom="column">
              <wp:posOffset>-95250</wp:posOffset>
            </wp:positionH>
            <wp:positionV relativeFrom="paragraph">
              <wp:posOffset>839470</wp:posOffset>
            </wp:positionV>
            <wp:extent cx="6120130" cy="1521460"/>
            <wp:effectExtent l="0" t="0" r="0" b="254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
                    <a:stretch>
                      <a:fillRect/>
                    </a:stretch>
                  </pic:blipFill>
                  <pic:spPr>
                    <a:xfrm>
                      <a:off x="0" y="0"/>
                      <a:ext cx="6120130" cy="1521460"/>
                    </a:xfrm>
                    <a:prstGeom prst="rect">
                      <a:avLst/>
                    </a:prstGeom>
                  </pic:spPr>
                </pic:pic>
              </a:graphicData>
            </a:graphic>
          </wp:anchor>
        </w:drawing>
      </w:r>
      <w:r>
        <w:rPr>
          <w:rFonts w:hint="eastAsia" w:asciiTheme="minorEastAsia" w:hAnsiTheme="minorEastAsia" w:eastAsiaTheme="minorEastAsia"/>
          <w:sz w:val="24"/>
          <w:szCs w:val="22"/>
        </w:rPr>
        <w:t>1，首先对输入信号安排一个过渡过程，通过跟踪微分器（T</w:t>
      </w:r>
      <w:r>
        <w:rPr>
          <w:rFonts w:asciiTheme="minorEastAsia" w:hAnsiTheme="minorEastAsia" w:eastAsiaTheme="minorEastAsia"/>
          <w:sz w:val="24"/>
          <w:szCs w:val="22"/>
        </w:rPr>
        <w:t>D</w:t>
      </w:r>
      <w:r>
        <w:rPr>
          <w:rFonts w:hint="eastAsia" w:asciiTheme="minorEastAsia" w:hAnsiTheme="minorEastAsia" w:eastAsiaTheme="minorEastAsia"/>
          <w:sz w:val="24"/>
          <w:szCs w:val="22"/>
        </w:rPr>
        <w:t>）将输入信号分解为跟踪信号和微分信号，可以有效解决P</w:t>
      </w:r>
      <w:r>
        <w:rPr>
          <w:rFonts w:asciiTheme="minorEastAsia" w:hAnsiTheme="minorEastAsia" w:eastAsiaTheme="minorEastAsia"/>
          <w:sz w:val="24"/>
          <w:szCs w:val="22"/>
        </w:rPr>
        <w:t>ID</w:t>
      </w:r>
      <w:r>
        <w:rPr>
          <w:rFonts w:hint="eastAsia" w:asciiTheme="minorEastAsia" w:hAnsiTheme="minorEastAsia" w:eastAsiaTheme="minorEastAsia"/>
          <w:sz w:val="24"/>
          <w:szCs w:val="22"/>
        </w:rPr>
        <w:t>的“快速性”和“超调”之间矛盾的有效办法，也是提高调节器“鲁棒性”的一种办法。跟踪微分器的算法公式如下：</w:t>
      </w:r>
    </w:p>
    <w:p>
      <w:pPr>
        <w:ind w:firstLine="480" w:firstLineChars="200"/>
        <w:rPr>
          <w:sz w:val="24"/>
          <w:szCs w:val="22"/>
        </w:rPr>
      </w:pPr>
      <w:r>
        <w:rPr>
          <w:rFonts w:hint="eastAsia"/>
          <w:sz w:val="24"/>
          <w:szCs w:val="22"/>
        </w:rPr>
        <w:t>其中v1为跟踪信号，v2为微分信号，h为步长，r为速度因子，h0为滤波因子，fst函</w:t>
      </w:r>
      <w:r>
        <w:drawing>
          <wp:anchor distT="0" distB="0" distL="114300" distR="114300" simplePos="0" relativeHeight="251681792" behindDoc="1" locked="0" layoutInCell="1" allowOverlap="1">
            <wp:simplePos x="0" y="0"/>
            <wp:positionH relativeFrom="margin">
              <wp:align>right</wp:align>
            </wp:positionH>
            <wp:positionV relativeFrom="paragraph">
              <wp:posOffset>362585</wp:posOffset>
            </wp:positionV>
            <wp:extent cx="6120130" cy="3206750"/>
            <wp:effectExtent l="0" t="0" r="0" b="0"/>
            <wp:wrapTight wrapText="bothSides">
              <wp:wrapPolygon>
                <wp:start x="0" y="0"/>
                <wp:lineTo x="0" y="21429"/>
                <wp:lineTo x="21515" y="21429"/>
                <wp:lineTo x="21515"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3"/>
                    <a:stretch>
                      <a:fillRect/>
                    </a:stretch>
                  </pic:blipFill>
                  <pic:spPr>
                    <a:xfrm>
                      <a:off x="0" y="0"/>
                      <a:ext cx="6120130" cy="3206750"/>
                    </a:xfrm>
                    <a:prstGeom prst="rect">
                      <a:avLst/>
                    </a:prstGeom>
                  </pic:spPr>
                </pic:pic>
              </a:graphicData>
            </a:graphic>
          </wp:anchor>
        </w:drawing>
      </w:r>
      <w:r>
        <w:rPr>
          <w:rFonts w:hint="eastAsia"/>
          <w:sz w:val="24"/>
          <w:szCs w:val="22"/>
        </w:rPr>
        <w:t>数为最速跟踪函数，其公式如下：</w:t>
      </w:r>
    </w:p>
    <w:p>
      <w:pPr>
        <w:rPr>
          <w:rFonts w:asciiTheme="minorEastAsia" w:hAnsiTheme="minorEastAsia" w:eastAsiaTheme="minorEastAsia"/>
          <w:sz w:val="24"/>
          <w:szCs w:val="22"/>
        </w:rPr>
      </w:pPr>
      <w:r>
        <w:rPr>
          <w:rFonts w:hint="eastAsia" w:asciiTheme="minorEastAsia" w:hAnsiTheme="minorEastAsia" w:eastAsiaTheme="minorEastAsia"/>
          <w:b/>
          <w:sz w:val="24"/>
          <w:szCs w:val="22"/>
        </w:rPr>
        <w:t>调参说明</w:t>
      </w:r>
      <w:r>
        <w:rPr>
          <w:rFonts w:hint="eastAsia" w:asciiTheme="minorEastAsia" w:hAnsiTheme="minorEastAsia" w:eastAsiaTheme="minorEastAsia"/>
          <w:sz w:val="24"/>
          <w:szCs w:val="22"/>
        </w:rPr>
        <w:t>：r跟最速跟踪的速度有关系，r越大，则跟踪微分器对指令跟踪的越快（相位滞后越小，幅值衰减越少），微分出来的值滞后也越小，即越接近真实值，但也会放大噪声。h为步长，一般设置为系统的运算周期即可。h</w:t>
      </w:r>
      <w:r>
        <w:rPr>
          <w:rFonts w:asciiTheme="minorEastAsia" w:hAnsiTheme="minorEastAsia" w:eastAsiaTheme="minorEastAsia"/>
          <w:sz w:val="24"/>
          <w:szCs w:val="22"/>
        </w:rPr>
        <w:t>0</w:t>
      </w:r>
      <w:r>
        <w:rPr>
          <w:rFonts w:hint="eastAsia" w:asciiTheme="minorEastAsia" w:hAnsiTheme="minorEastAsia" w:eastAsiaTheme="minorEastAsia"/>
          <w:sz w:val="24"/>
          <w:szCs w:val="22"/>
        </w:rPr>
        <w:t>为滤波因子，根据经验，取步长的2倍即可</w:t>
      </w:r>
    </w:p>
    <w:p>
      <w:pPr>
        <w:rPr>
          <w:rFonts w:asciiTheme="minorEastAsia" w:hAnsiTheme="minorEastAsia" w:eastAsiaTheme="minorEastAsia"/>
          <w:sz w:val="24"/>
          <w:szCs w:val="22"/>
        </w:rPr>
      </w:pPr>
      <w:r>
        <w:rPr>
          <w:rFonts w:asciiTheme="minorEastAsia" w:hAnsiTheme="minorEastAsia" w:eastAsiaTheme="minorEastAsia"/>
          <w:sz w:val="24"/>
          <w:szCs w:val="22"/>
        </w:rPr>
        <w:drawing>
          <wp:anchor distT="0" distB="0" distL="114300" distR="114300" simplePos="0" relativeHeight="251687936" behindDoc="0" locked="0" layoutInCell="1" allowOverlap="1">
            <wp:simplePos x="0" y="0"/>
            <wp:positionH relativeFrom="column">
              <wp:posOffset>-635</wp:posOffset>
            </wp:positionH>
            <wp:positionV relativeFrom="paragraph">
              <wp:posOffset>405130</wp:posOffset>
            </wp:positionV>
            <wp:extent cx="6120130" cy="97409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4"/>
                    <a:stretch>
                      <a:fillRect/>
                    </a:stretch>
                  </pic:blipFill>
                  <pic:spPr>
                    <a:xfrm>
                      <a:off x="0" y="0"/>
                      <a:ext cx="6120130" cy="974090"/>
                    </a:xfrm>
                    <a:prstGeom prst="rect">
                      <a:avLst/>
                    </a:prstGeom>
                  </pic:spPr>
                </pic:pic>
              </a:graphicData>
            </a:graphic>
          </wp:anchor>
        </w:drawing>
      </w:r>
      <w:r>
        <w:rPr>
          <w:rFonts w:hint="eastAsia" w:asciiTheme="minorEastAsia" w:hAnsiTheme="minorEastAsia" w:eastAsiaTheme="minorEastAsia"/>
          <w:sz w:val="24"/>
          <w:szCs w:val="22"/>
        </w:rPr>
        <w:t>随后，将误差信号通过非线性反馈组合在一起，做到平滑反馈，其公式如下：</w:t>
      </w:r>
    </w:p>
    <w:p>
      <w:pPr>
        <w:rPr>
          <w:rFonts w:asciiTheme="minorEastAsia" w:hAnsiTheme="minorEastAsia" w:eastAsiaTheme="minorEastAsia"/>
          <w:sz w:val="24"/>
          <w:szCs w:val="22"/>
        </w:rPr>
      </w:pPr>
      <w:r>
        <w:rPr>
          <w:rFonts w:asciiTheme="minorEastAsia" w:hAnsiTheme="minorEastAsia" w:eastAsiaTheme="minorEastAsia"/>
          <w:sz w:val="24"/>
          <w:szCs w:val="22"/>
        </w:rPr>
        <w:drawing>
          <wp:anchor distT="0" distB="0" distL="114300" distR="114300" simplePos="0" relativeHeight="251691008" behindDoc="0" locked="0" layoutInCell="1" allowOverlap="1">
            <wp:simplePos x="0" y="0"/>
            <wp:positionH relativeFrom="column">
              <wp:posOffset>-635</wp:posOffset>
            </wp:positionH>
            <wp:positionV relativeFrom="paragraph">
              <wp:posOffset>1483360</wp:posOffset>
            </wp:positionV>
            <wp:extent cx="6120130" cy="939800"/>
            <wp:effectExtent l="0" t="0" r="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5"/>
                    <a:stretch>
                      <a:fillRect/>
                    </a:stretch>
                  </pic:blipFill>
                  <pic:spPr>
                    <a:xfrm>
                      <a:off x="0" y="0"/>
                      <a:ext cx="6120130" cy="939800"/>
                    </a:xfrm>
                    <a:prstGeom prst="rect">
                      <a:avLst/>
                    </a:prstGeom>
                  </pic:spPr>
                </pic:pic>
              </a:graphicData>
            </a:graphic>
          </wp:anchor>
        </w:drawing>
      </w:r>
      <w:r>
        <w:rPr>
          <w:rFonts w:hint="eastAsia" w:asciiTheme="minorEastAsia" w:hAnsiTheme="minorEastAsia" w:eastAsiaTheme="minorEastAsia"/>
          <w:sz w:val="24"/>
          <w:szCs w:val="22"/>
        </w:rPr>
        <w:t>fal函数为非线性组合函数，其公式如下：</w:t>
      </w:r>
    </w:p>
    <w:p>
      <w:pPr>
        <w:ind w:firstLine="480" w:firstLineChars="200"/>
        <w:rPr>
          <w:sz w:val="24"/>
          <w:szCs w:val="22"/>
        </w:rPr>
      </w:pPr>
      <w:r>
        <w:rPr>
          <w:rFonts w:hint="eastAsia"/>
          <w:sz w:val="24"/>
          <w:szCs w:val="22"/>
        </w:rPr>
        <w:t>调参说明：对于beta1，beta2，我们可以通过系统带宽来设计，一般取beta1=3omega，beta2=3omega*omega，对于fal函数中的alpha，有alpha≥1时为光滑反馈，alpha＜1时为非光滑反馈，alpha=0时为变结构控制。一般来说，非光滑反馈效果最好。</w:t>
      </w:r>
    </w:p>
    <w:p>
      <w:pPr>
        <w:ind w:firstLine="480" w:firstLineChars="200"/>
        <w:rPr>
          <w:rFonts w:asciiTheme="minorEastAsia" w:hAnsiTheme="minorEastAsia" w:eastAsiaTheme="minorEastAsia"/>
          <w:sz w:val="24"/>
          <w:szCs w:val="22"/>
        </w:rPr>
      </w:pPr>
      <w:r>
        <w:rPr>
          <w:rFonts w:hint="eastAsia"/>
          <w:sz w:val="24"/>
          <w:szCs w:val="22"/>
        </w:rPr>
        <w:t>最后，我们加入一阶ESO扩张观测器，将系统的内部扰动和外部扰动视为总扰动，估计出实时补偿控制量，补偿给输入。E</w:t>
      </w:r>
      <w:r>
        <w:rPr>
          <w:sz w:val="24"/>
          <w:szCs w:val="22"/>
        </w:rPr>
        <w:t>SO</w:t>
      </w:r>
      <w:r>
        <w:rPr>
          <w:rFonts w:hint="eastAsia"/>
          <w:sz w:val="24"/>
          <w:szCs w:val="22"/>
        </w:rPr>
        <w:t>公式如下：</w:t>
      </w:r>
    </w:p>
    <w:p>
      <w:pPr>
        <w:rPr>
          <w:rFonts w:asciiTheme="minorEastAsia" w:hAnsiTheme="minorEastAsia" w:eastAsiaTheme="minorEastAsia"/>
          <w:sz w:val="24"/>
          <w:szCs w:val="22"/>
        </w:rPr>
      </w:pPr>
      <w:r>
        <w:drawing>
          <wp:anchor distT="0" distB="0" distL="114300" distR="114300" simplePos="0" relativeHeight="251697152" behindDoc="0" locked="0" layoutInCell="1" allowOverlap="1">
            <wp:simplePos x="0" y="0"/>
            <wp:positionH relativeFrom="column">
              <wp:posOffset>387985</wp:posOffset>
            </wp:positionH>
            <wp:positionV relativeFrom="paragraph">
              <wp:posOffset>0</wp:posOffset>
            </wp:positionV>
            <wp:extent cx="4777740" cy="1679575"/>
            <wp:effectExtent l="0" t="0" r="3810" b="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6"/>
                    <a:stretch>
                      <a:fillRect/>
                    </a:stretch>
                  </pic:blipFill>
                  <pic:spPr>
                    <a:xfrm>
                      <a:off x="0" y="0"/>
                      <a:ext cx="4777740" cy="1679575"/>
                    </a:xfrm>
                    <a:prstGeom prst="rect">
                      <a:avLst/>
                    </a:prstGeom>
                  </pic:spPr>
                </pic:pic>
              </a:graphicData>
            </a:graphic>
          </wp:anchor>
        </w:drawing>
      </w:r>
      <w:r>
        <w:rPr>
          <w:rFonts w:hint="eastAsia" w:asciiTheme="minorEastAsia" w:hAnsiTheme="minorEastAsia" w:eastAsiaTheme="minorEastAsia"/>
          <w:sz w:val="24"/>
          <w:szCs w:val="22"/>
        </w:rPr>
        <w:t>调参说明：</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beta</w:t>
      </w:r>
      <w:r>
        <w:rPr>
          <w:rFonts w:asciiTheme="minorEastAsia" w:hAnsiTheme="minorEastAsia" w:eastAsiaTheme="minorEastAsia"/>
          <w:sz w:val="24"/>
          <w:szCs w:val="22"/>
        </w:rPr>
        <w:t>3</w:t>
      </w:r>
      <w:r>
        <w:rPr>
          <w:rFonts w:hint="eastAsia" w:asciiTheme="minorEastAsia" w:hAnsiTheme="minorEastAsia" w:eastAsiaTheme="minorEastAsia"/>
          <w:sz w:val="24"/>
          <w:szCs w:val="22"/>
        </w:rPr>
        <w:t>也要根据系统带宽设计，beta</w:t>
      </w:r>
      <w:r>
        <w:rPr>
          <w:rFonts w:asciiTheme="minorEastAsia" w:hAnsiTheme="minorEastAsia" w:eastAsiaTheme="minorEastAsia"/>
          <w:sz w:val="24"/>
          <w:szCs w:val="22"/>
        </w:rPr>
        <w:t>3=</w:t>
      </w:r>
      <w:r>
        <w:rPr>
          <w:rFonts w:hint="eastAsia" w:asciiTheme="minorEastAsia" w:hAnsiTheme="minorEastAsia" w:eastAsiaTheme="minorEastAsia"/>
          <w:sz w:val="24"/>
          <w:szCs w:val="22"/>
        </w:rPr>
        <w:t>omega</w:t>
      </w:r>
      <w:r>
        <w:rPr>
          <w:rFonts w:asciiTheme="minorEastAsia" w:hAnsiTheme="minorEastAsia" w:eastAsiaTheme="minorEastAsia"/>
          <w:sz w:val="24"/>
          <w:szCs w:val="22"/>
        </w:rPr>
        <w:t>*</w:t>
      </w:r>
      <w:r>
        <w:rPr>
          <w:rFonts w:hint="eastAsia" w:asciiTheme="minorEastAsia" w:hAnsiTheme="minorEastAsia" w:eastAsiaTheme="minorEastAsia"/>
          <w:sz w:val="24"/>
          <w:szCs w:val="22"/>
        </w:rPr>
        <w:t>omega</w:t>
      </w:r>
      <w:r>
        <w:rPr>
          <w:rFonts w:asciiTheme="minorEastAsia" w:hAnsiTheme="minorEastAsia" w:eastAsiaTheme="minorEastAsia"/>
          <w:sz w:val="24"/>
          <w:szCs w:val="22"/>
        </w:rPr>
        <w:t>*</w:t>
      </w:r>
      <w:r>
        <w:rPr>
          <w:rFonts w:hint="eastAsia" w:asciiTheme="minorEastAsia" w:hAnsiTheme="minorEastAsia" w:eastAsiaTheme="minorEastAsia"/>
          <w:sz w:val="24"/>
          <w:szCs w:val="22"/>
        </w:rPr>
        <w:t>omega，但由于实际上E</w:t>
      </w:r>
      <w:r>
        <w:rPr>
          <w:rFonts w:asciiTheme="minorEastAsia" w:hAnsiTheme="minorEastAsia" w:eastAsiaTheme="minorEastAsia"/>
          <w:sz w:val="24"/>
          <w:szCs w:val="22"/>
        </w:rPr>
        <w:t>SO</w:t>
      </w:r>
      <w:r>
        <w:rPr>
          <w:rFonts w:hint="eastAsia" w:asciiTheme="minorEastAsia" w:hAnsiTheme="minorEastAsia" w:eastAsiaTheme="minorEastAsia"/>
          <w:sz w:val="24"/>
          <w:szCs w:val="22"/>
        </w:rPr>
        <w:t>并不会改变闭环系统的控制带宽，所以我们在此部分没有过多的参数需要调整。</w:t>
      </w:r>
    </w:p>
    <w:p>
      <w:pPr>
        <w:pStyle w:val="5"/>
      </w:pPr>
      <w:r>
        <w:rPr>
          <w:rFonts w:hint="eastAsia"/>
        </w:rPr>
        <w:t>软件测试</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在调试中，我们使用自制的jlink wifi连接开发板并使用ozone软件进行调试，它能够以一定频率检测输出值和返回值并绘制图形，对检验软件功能和优化参数起到了重要作用。</w:t>
      </w:r>
    </w:p>
    <w:p>
      <w:pPr>
        <w:pStyle w:val="4"/>
      </w:pPr>
      <w:bookmarkStart w:id="27" w:name="_Toc101900362"/>
      <w:r>
        <w:rPr>
          <w:rFonts w:hint="eastAsia"/>
        </w:rPr>
        <w:t>算法设计</w:t>
      </w:r>
      <w:bookmarkEnd w:id="27"/>
    </w:p>
    <w:p>
      <w:pPr>
        <w:pStyle w:val="5"/>
      </w:pPr>
      <w:bookmarkStart w:id="38" w:name="_GoBack"/>
      <w:r>
        <w:t>P</w:t>
      </w:r>
      <w:r>
        <w:rPr>
          <w:rFonts w:hint="eastAsia"/>
        </w:rPr>
        <w:t>ip</w:t>
      </w:r>
      <w:r>
        <w:t>eline</w:t>
      </w:r>
      <w:r>
        <w:rPr>
          <w:rFonts w:hint="eastAsia"/>
        </w:rPr>
        <w:t>与功能简介</w:t>
      </w:r>
    </w:p>
    <w:p>
      <w:pPr>
        <w:rPr>
          <w:rFonts w:ascii="Times New Roman" w:hAnsi="Times New Roman" w:cs="Times New Roman"/>
          <w:sz w:val="24"/>
          <w:szCs w:val="22"/>
        </w:rPr>
      </w:pPr>
      <w:r>
        <w:rPr>
          <w:rFonts w:hint="eastAsia" w:ascii="宋体" w:hAnsi="宋体"/>
          <w:sz w:val="24"/>
          <w:szCs w:val="22"/>
        </w:rPr>
        <w:t>整个算法流程主要分为三个部分,</w:t>
      </w:r>
      <w:r>
        <w:rPr>
          <w:rFonts w:ascii="Times New Roman" w:hAnsi="Times New Roman" w:cs="Times New Roman"/>
          <w:sz w:val="24"/>
          <w:szCs w:val="22"/>
        </w:rPr>
        <w:t xml:space="preserve"> sensor, detect</w:t>
      </w:r>
      <w:r>
        <w:rPr>
          <w:rFonts w:hint="eastAsia" w:ascii="宋体" w:hAnsi="宋体"/>
          <w:sz w:val="24"/>
          <w:szCs w:val="22"/>
        </w:rPr>
        <w:t>和</w:t>
      </w:r>
      <w:r>
        <w:rPr>
          <w:rFonts w:ascii="Times New Roman" w:hAnsi="Times New Roman" w:cs="Times New Roman"/>
          <w:sz w:val="24"/>
          <w:szCs w:val="22"/>
        </w:rPr>
        <w:t>predict</w:t>
      </w:r>
    </w:p>
    <w:p>
      <w:pPr>
        <w:pStyle w:val="38"/>
        <w:numPr>
          <w:ilvl w:val="0"/>
          <w:numId w:val="17"/>
        </w:numPr>
        <w:spacing w:before="0" w:after="0" w:line="240" w:lineRule="auto"/>
        <w:ind w:firstLineChars="0"/>
        <w:textAlignment w:val="auto"/>
        <w:rPr>
          <w:rFonts w:ascii="宋体" w:hAnsi="宋体"/>
          <w:sz w:val="24"/>
          <w:szCs w:val="22"/>
        </w:rPr>
      </w:pPr>
      <w:r>
        <w:rPr>
          <w:rFonts w:ascii="Times New Roman" w:hAnsi="Times New Roman" w:cs="Times New Roman"/>
          <w:sz w:val="24"/>
          <w:szCs w:val="22"/>
        </w:rPr>
        <w:t>Sensor</w:t>
      </w:r>
      <w:r>
        <w:rPr>
          <w:rFonts w:hint="eastAsia" w:ascii="宋体" w:hAnsi="宋体"/>
          <w:sz w:val="24"/>
          <w:szCs w:val="22"/>
        </w:rPr>
        <w:t>主要处理传感器的数据</w:t>
      </w:r>
    </w:p>
    <w:p>
      <w:pPr>
        <w:pStyle w:val="38"/>
        <w:numPr>
          <w:ilvl w:val="0"/>
          <w:numId w:val="17"/>
        </w:numPr>
        <w:spacing w:before="0" w:after="0" w:line="240" w:lineRule="auto"/>
        <w:ind w:firstLineChars="0"/>
        <w:textAlignment w:val="auto"/>
        <w:rPr>
          <w:rFonts w:ascii="宋体" w:hAnsi="宋体"/>
          <w:sz w:val="24"/>
          <w:szCs w:val="22"/>
        </w:rPr>
      </w:pPr>
      <w:r>
        <w:rPr>
          <w:rFonts w:ascii="Times New Roman" w:hAnsi="Times New Roman" w:cs="Times New Roman"/>
          <w:sz w:val="24"/>
          <w:szCs w:val="22"/>
        </w:rPr>
        <w:t>Detect</w:t>
      </w:r>
      <w:r>
        <w:rPr>
          <w:rFonts w:hint="eastAsia" w:ascii="宋体" w:hAnsi="宋体"/>
          <w:sz w:val="24"/>
          <w:szCs w:val="22"/>
        </w:rPr>
        <w:t>负责识别装甲板</w:t>
      </w:r>
    </w:p>
    <w:p>
      <w:pPr>
        <w:pStyle w:val="38"/>
        <w:numPr>
          <w:ilvl w:val="0"/>
          <w:numId w:val="17"/>
        </w:numPr>
        <w:spacing w:before="0" w:after="0" w:line="240" w:lineRule="auto"/>
        <w:ind w:firstLineChars="0"/>
        <w:textAlignment w:val="auto"/>
        <w:rPr>
          <w:rFonts w:ascii="宋体" w:hAnsi="宋体"/>
          <w:sz w:val="24"/>
          <w:szCs w:val="22"/>
        </w:rPr>
      </w:pPr>
      <w:r>
        <w:drawing>
          <wp:anchor distT="0" distB="0" distL="114300" distR="114300" simplePos="0" relativeHeight="251704320" behindDoc="0" locked="0" layoutInCell="1" allowOverlap="1">
            <wp:simplePos x="0" y="0"/>
            <wp:positionH relativeFrom="column">
              <wp:posOffset>160655</wp:posOffset>
            </wp:positionH>
            <wp:positionV relativeFrom="paragraph">
              <wp:posOffset>289560</wp:posOffset>
            </wp:positionV>
            <wp:extent cx="2867025" cy="6867525"/>
            <wp:effectExtent l="0" t="0" r="9525" b="9525"/>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867025" cy="6867525"/>
                    </a:xfrm>
                    <a:prstGeom prst="rect">
                      <a:avLst/>
                    </a:prstGeom>
                    <a:noFill/>
                    <a:ln>
                      <a:noFill/>
                    </a:ln>
                  </pic:spPr>
                </pic:pic>
              </a:graphicData>
            </a:graphic>
          </wp:anchor>
        </w:drawing>
      </w:r>
      <w:r>
        <w:rPr>
          <w:rFonts w:ascii="Times New Roman" w:hAnsi="Times New Roman" w:cs="Times New Roman"/>
          <w:sz w:val="24"/>
          <w:szCs w:val="22"/>
        </w:rPr>
        <w:t>Predict</w:t>
      </w:r>
      <w:r>
        <w:rPr>
          <w:rFonts w:hint="eastAsia" w:ascii="宋体" w:hAnsi="宋体"/>
          <w:sz w:val="24"/>
          <w:szCs w:val="22"/>
        </w:rPr>
        <w:t>进行解算,</w:t>
      </w:r>
      <w:r>
        <w:rPr>
          <w:rFonts w:ascii="宋体" w:hAnsi="宋体"/>
          <w:sz w:val="24"/>
          <w:szCs w:val="22"/>
        </w:rPr>
        <w:t xml:space="preserve"> </w:t>
      </w:r>
      <w:r>
        <w:rPr>
          <w:rFonts w:hint="eastAsia" w:ascii="宋体" w:hAnsi="宋体"/>
          <w:sz w:val="24"/>
          <w:szCs w:val="22"/>
        </w:rPr>
        <w:t>预测以及弹道计算等后处理步骤</w:t>
      </w:r>
    </w:p>
    <w:p>
      <w:pPr>
        <w:pStyle w:val="5"/>
      </w:pPr>
      <w:r>
        <w:rPr>
          <w:rFonts w:hint="eastAsia"/>
        </w:rPr>
        <w:t>特色功能</w:t>
      </w:r>
    </w:p>
    <w:p>
      <w:pPr>
        <w:rPr>
          <w:b/>
          <w:bCs/>
          <w:sz w:val="28"/>
          <w:szCs w:val="24"/>
        </w:rPr>
      </w:pPr>
      <w:r>
        <w:rPr>
          <w:rFonts w:hint="eastAsia"/>
          <w:b/>
          <w:bCs/>
          <w:sz w:val="28"/>
          <w:szCs w:val="24"/>
        </w:rPr>
        <w:t>一, 多线程并发库</w:t>
      </w:r>
    </w:p>
    <w:p>
      <w:pPr>
        <w:rPr>
          <w:sz w:val="24"/>
          <w:szCs w:val="22"/>
        </w:rPr>
      </w:pPr>
    </w:p>
    <w:p>
      <w:pPr>
        <w:rPr>
          <w:sz w:val="24"/>
          <w:szCs w:val="22"/>
        </w:rPr>
      </w:pPr>
      <w:r>
        <w:rPr>
          <w:rFonts w:hint="eastAsia"/>
          <w:b/>
          <w:bCs/>
          <w:sz w:val="24"/>
          <w:szCs w:val="22"/>
        </w:rPr>
        <w:t>简要介绍:</w:t>
      </w:r>
      <w:r>
        <w:rPr>
          <w:rFonts w:hint="eastAsia"/>
          <w:sz w:val="24"/>
          <w:szCs w:val="22"/>
        </w:rPr>
        <w:t xml:space="preserve"> 采用ROS中消息模型的思想, 实现了Publisher/Subscriber信息模型, 用于各个模块之间的管道通信, 并且经过包装, 使得调用十分简便, 且线程锁的加入也使整个并发过程具有良好的线程安全性, 可以从容处理各个模块之间来回传输的数据</w:t>
      </w:r>
    </w:p>
    <w:p>
      <w:pPr>
        <w:rPr>
          <w:sz w:val="24"/>
          <w:szCs w:val="22"/>
        </w:rPr>
      </w:pPr>
    </w:p>
    <w:p>
      <w:pPr>
        <w:rPr>
          <w:b/>
          <w:bCs/>
          <w:sz w:val="24"/>
          <w:szCs w:val="22"/>
        </w:rPr>
      </w:pPr>
      <w:r>
        <w:rPr>
          <w:rFonts w:hint="eastAsia"/>
          <w:b/>
          <w:bCs/>
          <w:sz w:val="24"/>
          <w:szCs w:val="22"/>
        </w:rPr>
        <w:t xml:space="preserve">原理解释: </w:t>
      </w:r>
    </w:p>
    <w:p>
      <w:pPr>
        <w:rPr>
          <w:sz w:val="24"/>
          <w:szCs w:val="22"/>
        </w:rPr>
      </w:pPr>
      <w:r>
        <w:rPr>
          <w:rFonts w:hint="eastAsia"/>
          <w:sz w:val="24"/>
          <w:szCs w:val="22"/>
        </w:rPr>
        <w:t>摘要: 采用了STL中的队列std::queue&lt;T&gt;实现了核心的信息存储, 以字符串作为每个收发管道的唯一标识符(以哈希表保存), 从Publisher中通过push(const T&amp;)方法传入数据, 然后在需要数据的地方声明具有相同标识符的Subscriber并调用pop()方法获取数据</w:t>
      </w:r>
    </w:p>
    <w:p>
      <w:pPr>
        <w:rPr>
          <w:sz w:val="24"/>
          <w:szCs w:val="22"/>
        </w:rPr>
      </w:pPr>
    </w:p>
    <w:p>
      <w:pPr>
        <w:rPr>
          <w:b/>
          <w:bCs/>
          <w:sz w:val="28"/>
          <w:szCs w:val="24"/>
        </w:rPr>
      </w:pPr>
      <w:r>
        <w:rPr>
          <w:rFonts w:hint="eastAsia"/>
          <w:b/>
          <w:bCs/>
          <w:sz w:val="28"/>
          <w:szCs w:val="24"/>
        </w:rPr>
        <w:t xml:space="preserve">详细描述: </w:t>
      </w:r>
    </w:p>
    <w:p>
      <w:pPr>
        <w:rPr>
          <w:sz w:val="24"/>
          <w:szCs w:val="22"/>
        </w:rPr>
      </w:pPr>
      <w:r>
        <w:rPr>
          <w:sz w:val="24"/>
          <w:szCs w:val="22"/>
        </w:rPr>
        <w:t></w:t>
      </w:r>
      <w:r>
        <w:rPr>
          <w:sz w:val="24"/>
          <w:szCs w:val="22"/>
        </w:rPr>
        <w:tab/>
      </w:r>
      <w:r>
        <w:rPr>
          <w:rFonts w:hint="eastAsia"/>
          <w:sz w:val="24"/>
          <w:szCs w:val="22"/>
        </w:rPr>
        <w:t>创建管道</w:t>
      </w:r>
    </w:p>
    <w:p>
      <w:pPr>
        <w:rPr>
          <w:sz w:val="24"/>
          <w:szCs w:val="22"/>
        </w:rPr>
      </w:pPr>
      <w:r>
        <w:rPr>
          <w:rFonts w:hint="eastAsia"/>
          <w:sz w:val="24"/>
          <w:szCs w:val="22"/>
        </w:rPr>
        <w:t>当使用构造函数Publisher&lt;T&gt;(const string&amp;)或Subscriber&lt;T&gt;(const string&amp;)时, 查找静态的无序表(unordered_map&lt;string, weak_ptr&gt;), 若没有结果, 则创建强指针然后返回(指针指向的类型是一个辅助类ObjManager)</w:t>
      </w:r>
    </w:p>
    <w:p>
      <w:pPr>
        <w:rPr>
          <w:sz w:val="24"/>
          <w:szCs w:val="22"/>
        </w:rPr>
      </w:pPr>
      <w:r>
        <w:rPr>
          <w:sz w:val="24"/>
          <w:szCs w:val="22"/>
        </w:rPr>
        <w:t></w:t>
      </w:r>
      <w:r>
        <w:rPr>
          <w:sz w:val="24"/>
          <w:szCs w:val="22"/>
        </w:rPr>
        <w:tab/>
      </w:r>
      <w:r>
        <w:rPr>
          <w:rFonts w:hint="eastAsia"/>
          <w:sz w:val="24"/>
          <w:szCs w:val="22"/>
        </w:rPr>
        <w:t>绑定到管道</w:t>
      </w:r>
    </w:p>
    <w:p>
      <w:pPr>
        <w:rPr>
          <w:sz w:val="24"/>
          <w:szCs w:val="22"/>
        </w:rPr>
      </w:pPr>
      <w:r>
        <w:rPr>
          <w:rFonts w:hint="eastAsia"/>
          <w:sz w:val="24"/>
          <w:szCs w:val="22"/>
        </w:rPr>
        <w:t>与上一条情况相同, 但是如果此时在表中查找到已经存在的管道, 则直接将弱指针转换为强指针, 然后获得该管道</w:t>
      </w:r>
    </w:p>
    <w:p>
      <w:pPr>
        <w:rPr>
          <w:sz w:val="24"/>
          <w:szCs w:val="22"/>
        </w:rPr>
      </w:pPr>
      <w:r>
        <w:rPr>
          <w:sz w:val="24"/>
          <w:szCs w:val="22"/>
        </w:rPr>
        <w:t></w:t>
      </w:r>
      <w:r>
        <w:rPr>
          <w:sz w:val="24"/>
          <w:szCs w:val="22"/>
        </w:rPr>
        <w:tab/>
      </w:r>
      <w:r>
        <w:rPr>
          <w:rFonts w:hint="eastAsia"/>
          <w:sz w:val="24"/>
          <w:szCs w:val="22"/>
        </w:rPr>
        <w:t>发布信息</w:t>
      </w:r>
    </w:p>
    <w:p>
      <w:pPr>
        <w:rPr>
          <w:sz w:val="24"/>
          <w:szCs w:val="22"/>
        </w:rPr>
      </w:pPr>
      <w:r>
        <w:rPr>
          <w:rFonts w:hint="eastAsia"/>
          <w:sz w:val="24"/>
          <w:szCs w:val="22"/>
        </w:rPr>
        <w:t>Publisher::push方法</w:t>
      </w:r>
    </w:p>
    <w:p>
      <w:pPr>
        <w:rPr>
          <w:sz w:val="24"/>
          <w:szCs w:val="22"/>
        </w:rPr>
      </w:pPr>
      <w:r>
        <w:rPr>
          <w:rFonts w:hint="eastAsia"/>
          <w:sz w:val="24"/>
          <w:szCs w:val="22"/>
        </w:rPr>
        <w:t>如果管道不为空, 使用unique_lock锁住, 然后将信息写入管道, 完成之后唤醒其他的锁(在Subscriber里面的condition_variable)</w:t>
      </w:r>
    </w:p>
    <w:p>
      <w:pPr>
        <w:rPr>
          <w:sz w:val="24"/>
          <w:szCs w:val="22"/>
        </w:rPr>
      </w:pPr>
      <w:r>
        <w:rPr>
          <w:sz w:val="24"/>
          <w:szCs w:val="22"/>
        </w:rPr>
        <w:t></w:t>
      </w:r>
      <w:r>
        <w:rPr>
          <w:sz w:val="24"/>
          <w:szCs w:val="22"/>
        </w:rPr>
        <w:tab/>
      </w:r>
      <w:r>
        <w:rPr>
          <w:rFonts w:hint="eastAsia"/>
          <w:sz w:val="24"/>
          <w:szCs w:val="22"/>
        </w:rPr>
        <w:t>获取信息</w:t>
      </w:r>
    </w:p>
    <w:p>
      <w:pPr>
        <w:rPr>
          <w:sz w:val="24"/>
          <w:szCs w:val="22"/>
        </w:rPr>
      </w:pPr>
      <w:r>
        <w:rPr>
          <w:rFonts w:hint="eastAsia"/>
          <w:sz w:val="24"/>
          <w:szCs w:val="22"/>
        </w:rPr>
        <w:t>Subscriber::pop方法</w:t>
      </w:r>
    </w:p>
    <w:p>
      <w:pPr>
        <w:rPr>
          <w:sz w:val="24"/>
          <w:szCs w:val="22"/>
        </w:rPr>
      </w:pPr>
      <w:r>
        <w:rPr>
          <w:rFonts w:hint="eastAsia"/>
          <w:sz w:val="24"/>
          <w:szCs w:val="22"/>
        </w:rPr>
        <w:t>使用condition_variable等待队列不为空, 收到唤醒之后使用std::queue::pop()获取队列的首元素</w:t>
      </w:r>
    </w:p>
    <w:p>
      <w:pPr>
        <w:rPr>
          <w:sz w:val="24"/>
          <w:szCs w:val="22"/>
        </w:rPr>
      </w:pPr>
      <w:r>
        <w:rPr>
          <w:sz w:val="24"/>
          <w:szCs w:val="22"/>
        </w:rPr>
        <w:t></w:t>
      </w:r>
      <w:r>
        <w:rPr>
          <w:sz w:val="24"/>
          <w:szCs w:val="22"/>
        </w:rPr>
        <w:tab/>
      </w:r>
      <w:r>
        <w:rPr>
          <w:rFonts w:hint="eastAsia"/>
          <w:sz w:val="24"/>
          <w:szCs w:val="22"/>
        </w:rPr>
        <w:t>析构</w:t>
      </w:r>
    </w:p>
    <w:p>
      <w:pPr>
        <w:rPr>
          <w:sz w:val="24"/>
          <w:szCs w:val="22"/>
        </w:rPr>
      </w:pPr>
      <w:r>
        <w:rPr>
          <w:rFonts w:hint="eastAsia"/>
          <w:sz w:val="24"/>
          <w:szCs w:val="22"/>
        </w:rPr>
        <w:t>使用了智能指针中强指针和弱指针并用的方式, 在记录进哈希表中时保存弱指针, 而建立起与管道连接时使用的是强指针, 可以既保留哈希表中对应的地址, 又可以保证析构时所有的队列都能够成功释放</w:t>
      </w:r>
    </w:p>
    <w:p>
      <w:pPr>
        <w:rPr>
          <w:sz w:val="24"/>
          <w:szCs w:val="22"/>
        </w:rPr>
      </w:pPr>
      <w:r>
        <w:rPr>
          <w:rFonts w:hint="eastAsia"/>
          <w:sz w:val="24"/>
          <w:szCs w:val="22"/>
        </w:rPr>
        <w:t>清空时会自动销毁队列中的元素</w:t>
      </w:r>
    </w:p>
    <w:p>
      <w:pPr>
        <w:rPr>
          <w:sz w:val="24"/>
          <w:szCs w:val="22"/>
        </w:rPr>
      </w:pPr>
    </w:p>
    <w:p>
      <w:pPr>
        <w:rPr>
          <w:b/>
          <w:bCs/>
          <w:sz w:val="28"/>
          <w:szCs w:val="24"/>
        </w:rPr>
      </w:pPr>
      <w:r>
        <w:rPr>
          <w:rFonts w:hint="eastAsia"/>
          <w:b/>
          <w:bCs/>
          <w:sz w:val="28"/>
          <w:szCs w:val="24"/>
        </w:rPr>
        <w:t>使用示例:</w:t>
      </w:r>
    </w:p>
    <w:p>
      <w:pPr>
        <w:rPr>
          <w:sz w:val="24"/>
          <w:szCs w:val="22"/>
        </w:rPr>
      </w:pPr>
    </w:p>
    <w:p>
      <w:pPr>
        <w:rPr>
          <w:sz w:val="24"/>
          <w:szCs w:val="22"/>
        </w:rPr>
      </w:pPr>
      <w:r>
        <w:rPr>
          <w:sz w:val="24"/>
          <w:szCs w:val="22"/>
        </w:rPr>
        <w:t>// in the first part...</w:t>
      </w:r>
    </w:p>
    <w:p>
      <w:pPr>
        <w:rPr>
          <w:sz w:val="24"/>
          <w:szCs w:val="22"/>
        </w:rPr>
      </w:pPr>
      <w:r>
        <w:rPr>
          <w:sz w:val="24"/>
          <w:szCs w:val="22"/>
        </w:rPr>
        <w:t>Publisher&lt;std::string&gt; pub(“sensor_data”);</w:t>
      </w:r>
    </w:p>
    <w:p>
      <w:pPr>
        <w:rPr>
          <w:sz w:val="24"/>
          <w:szCs w:val="22"/>
        </w:rPr>
      </w:pPr>
      <w:r>
        <w:rPr>
          <w:sz w:val="24"/>
          <w:szCs w:val="22"/>
        </w:rPr>
        <w:t>pub.push(“hello”);</w:t>
      </w:r>
    </w:p>
    <w:p>
      <w:pPr>
        <w:rPr>
          <w:sz w:val="24"/>
          <w:szCs w:val="22"/>
        </w:rPr>
      </w:pPr>
    </w:p>
    <w:p>
      <w:pPr>
        <w:rPr>
          <w:sz w:val="24"/>
          <w:szCs w:val="22"/>
        </w:rPr>
      </w:pPr>
      <w:r>
        <w:rPr>
          <w:sz w:val="24"/>
          <w:szCs w:val="22"/>
        </w:rPr>
        <w:t>//in the other part...</w:t>
      </w:r>
    </w:p>
    <w:p>
      <w:pPr>
        <w:rPr>
          <w:sz w:val="24"/>
          <w:szCs w:val="22"/>
        </w:rPr>
      </w:pPr>
      <w:r>
        <w:rPr>
          <w:sz w:val="24"/>
          <w:szCs w:val="22"/>
        </w:rPr>
        <w:t>Subscriber&lt;std::string&gt; sub(“sensor_data”);</w:t>
      </w:r>
    </w:p>
    <w:p>
      <w:pPr>
        <w:rPr>
          <w:sz w:val="24"/>
          <w:szCs w:val="22"/>
        </w:rPr>
      </w:pPr>
      <w:r>
        <w:rPr>
          <w:sz w:val="24"/>
          <w:szCs w:val="22"/>
        </w:rPr>
        <w:t>assert(“hello”, sub.pop());</w:t>
      </w:r>
    </w:p>
    <w:p>
      <w:pPr>
        <w:rPr>
          <w:sz w:val="24"/>
          <w:szCs w:val="22"/>
        </w:rPr>
      </w:pPr>
    </w:p>
    <w:p>
      <w:pPr>
        <w:rPr>
          <w:b/>
          <w:bCs/>
          <w:sz w:val="24"/>
          <w:szCs w:val="22"/>
        </w:rPr>
      </w:pPr>
      <w:r>
        <w:rPr>
          <w:rFonts w:hint="eastAsia"/>
          <w:b/>
          <w:bCs/>
          <w:sz w:val="24"/>
          <w:szCs w:val="22"/>
        </w:rPr>
        <w:t>优点:</w:t>
      </w:r>
    </w:p>
    <w:p>
      <w:pPr>
        <w:rPr>
          <w:sz w:val="24"/>
          <w:szCs w:val="22"/>
        </w:rPr>
      </w:pPr>
      <w:r>
        <w:rPr>
          <w:rFonts w:hint="eastAsia"/>
          <w:sz w:val="24"/>
          <w:szCs w:val="22"/>
        </w:rPr>
        <w:tab/>
      </w:r>
      <w:r>
        <w:rPr>
          <w:rFonts w:hint="eastAsia"/>
          <w:sz w:val="24"/>
          <w:szCs w:val="22"/>
        </w:rPr>
        <w:t>使用简单, 无需初始化即可使用, 语法也易于理解, 并且具有可靠的并发能力, 可以在多个线程中互相通讯, 而且也可以实现多个发布多个订阅</w:t>
      </w:r>
    </w:p>
    <w:p>
      <w:pPr>
        <w:rPr>
          <w:sz w:val="24"/>
          <w:szCs w:val="22"/>
        </w:rPr>
      </w:pPr>
    </w:p>
    <w:p>
      <w:pPr>
        <w:rPr>
          <w:b/>
          <w:bCs/>
          <w:sz w:val="24"/>
          <w:szCs w:val="22"/>
        </w:rPr>
      </w:pPr>
      <w:r>
        <w:rPr>
          <w:rFonts w:hint="eastAsia"/>
          <w:b/>
          <w:bCs/>
          <w:sz w:val="24"/>
          <w:szCs w:val="22"/>
        </w:rPr>
        <w:t>缺点:</w:t>
      </w:r>
    </w:p>
    <w:p>
      <w:pPr>
        <w:rPr>
          <w:sz w:val="24"/>
          <w:szCs w:val="22"/>
        </w:rPr>
      </w:pPr>
      <w:r>
        <w:rPr>
          <w:rFonts w:hint="eastAsia"/>
          <w:sz w:val="24"/>
          <w:szCs w:val="22"/>
        </w:rPr>
        <w:tab/>
      </w:r>
      <w:r>
        <w:rPr>
          <w:rFonts w:hint="eastAsia"/>
          <w:sz w:val="24"/>
          <w:szCs w:val="22"/>
        </w:rPr>
        <w:t>Publisher必须在另一边Subscriber开始进行pop()之前声明, 对于采用主函数中开启多线程的操作会导致捕捉管道失败, 所以需要提前在开启其他线程之前开启发布器的线程</w:t>
      </w:r>
    </w:p>
    <w:p>
      <w:pPr>
        <w:rPr>
          <w:sz w:val="24"/>
          <w:szCs w:val="22"/>
        </w:rPr>
      </w:pPr>
      <w:r>
        <w:rPr>
          <w:rFonts w:hint="eastAsia"/>
          <w:sz w:val="24"/>
          <w:szCs w:val="22"/>
        </w:rPr>
        <w:tab/>
      </w:r>
      <w:r>
        <w:rPr>
          <w:rFonts w:hint="eastAsia"/>
          <w:sz w:val="24"/>
          <w:szCs w:val="22"/>
        </w:rPr>
        <w:t>此外, 由于从内部取数据是move操作, 所以数据只能在进程间拿取一次, 对于需要多方接收统一数据的场景(比如赛场内录)就会需要再次发送，较为麻烦。</w:t>
      </w:r>
    </w:p>
    <w:p>
      <w:pPr>
        <w:rPr>
          <w:sz w:val="24"/>
          <w:szCs w:val="22"/>
        </w:rPr>
      </w:pPr>
    </w:p>
    <w:p>
      <w:pPr>
        <w:rPr>
          <w:b/>
          <w:bCs/>
          <w:sz w:val="28"/>
          <w:szCs w:val="24"/>
        </w:rPr>
      </w:pPr>
      <w:r>
        <w:rPr>
          <w:rFonts w:hint="eastAsia"/>
          <w:b/>
          <w:bCs/>
          <w:sz w:val="28"/>
          <w:szCs w:val="24"/>
        </w:rPr>
        <w:t>二</w:t>
      </w:r>
      <w:r>
        <w:rPr>
          <w:b/>
          <w:bCs/>
          <w:sz w:val="28"/>
          <w:szCs w:val="24"/>
        </w:rPr>
        <w:t xml:space="preserve">, </w:t>
      </w:r>
      <w:r>
        <w:rPr>
          <w:rFonts w:hint="eastAsia"/>
          <w:b/>
          <w:bCs/>
          <w:sz w:val="28"/>
          <w:szCs w:val="24"/>
        </w:rPr>
        <w:t>预测装甲板</w:t>
      </w:r>
    </w:p>
    <w:p>
      <w:pPr>
        <w:rPr>
          <w:sz w:val="24"/>
          <w:szCs w:val="22"/>
        </w:rPr>
      </w:pPr>
    </w:p>
    <w:p>
      <w:pPr>
        <w:rPr>
          <w:sz w:val="24"/>
          <w:szCs w:val="22"/>
        </w:rPr>
      </w:pPr>
      <w:r>
        <w:rPr>
          <w:rFonts w:hint="eastAsia"/>
          <w:b/>
          <w:bCs/>
          <w:sz w:val="24"/>
          <w:szCs w:val="22"/>
        </w:rPr>
        <w:t>简要介绍</w:t>
      </w:r>
      <w:r>
        <w:rPr>
          <w:rFonts w:hint="eastAsia"/>
          <w:sz w:val="24"/>
          <w:szCs w:val="22"/>
        </w:rPr>
        <w:t>:</w:t>
      </w:r>
      <w:r>
        <w:rPr>
          <w:sz w:val="24"/>
          <w:szCs w:val="22"/>
        </w:rPr>
        <w:t xml:space="preserve"> </w:t>
      </w:r>
      <w:r>
        <w:rPr>
          <w:rFonts w:hint="eastAsia"/>
          <w:sz w:val="24"/>
          <w:szCs w:val="22"/>
        </w:rPr>
        <w:t>这一部分完成了从带有时间戳的装甲板坐标到发射方向的计算,</w:t>
      </w:r>
      <w:r>
        <w:rPr>
          <w:sz w:val="24"/>
          <w:szCs w:val="22"/>
        </w:rPr>
        <w:t xml:space="preserve"> </w:t>
      </w:r>
      <w:r>
        <w:rPr>
          <w:rFonts w:hint="eastAsia"/>
          <w:sz w:val="24"/>
          <w:szCs w:val="22"/>
        </w:rPr>
        <w:t>包括了坐标系转换,</w:t>
      </w:r>
      <w:r>
        <w:rPr>
          <w:sz w:val="24"/>
          <w:szCs w:val="22"/>
        </w:rPr>
        <w:t xml:space="preserve"> </w:t>
      </w:r>
      <w:r>
        <w:rPr>
          <w:rFonts w:hint="eastAsia"/>
          <w:sz w:val="24"/>
          <w:szCs w:val="22"/>
        </w:rPr>
        <w:t>编号修正,</w:t>
      </w:r>
      <w:r>
        <w:rPr>
          <w:sz w:val="24"/>
          <w:szCs w:val="22"/>
        </w:rPr>
        <w:t xml:space="preserve"> </w:t>
      </w:r>
      <w:r>
        <w:rPr>
          <w:rFonts w:hint="eastAsia"/>
          <w:sz w:val="24"/>
          <w:szCs w:val="22"/>
        </w:rPr>
        <w:t>卡尔曼滤波,</w:t>
      </w:r>
      <w:r>
        <w:rPr>
          <w:sz w:val="24"/>
          <w:szCs w:val="22"/>
        </w:rPr>
        <w:t xml:space="preserve"> </w:t>
      </w:r>
      <w:r>
        <w:rPr>
          <w:rFonts w:hint="eastAsia"/>
          <w:sz w:val="24"/>
          <w:szCs w:val="22"/>
        </w:rPr>
        <w:t>自瞄优先级,</w:t>
      </w:r>
      <w:r>
        <w:rPr>
          <w:sz w:val="24"/>
          <w:szCs w:val="22"/>
        </w:rPr>
        <w:t xml:space="preserve"> </w:t>
      </w:r>
      <w:r>
        <w:rPr>
          <w:rFonts w:hint="eastAsia"/>
          <w:sz w:val="24"/>
          <w:szCs w:val="22"/>
        </w:rPr>
        <w:t>发射角度与时机的计算,</w:t>
      </w:r>
      <w:r>
        <w:rPr>
          <w:sz w:val="24"/>
          <w:szCs w:val="22"/>
        </w:rPr>
        <w:t xml:space="preserve"> </w:t>
      </w:r>
      <w:r>
        <w:rPr>
          <w:rFonts w:hint="eastAsia"/>
          <w:sz w:val="24"/>
          <w:szCs w:val="22"/>
        </w:rPr>
        <w:t>这一部分采用了面向过程的设计,</w:t>
      </w:r>
      <w:r>
        <w:rPr>
          <w:sz w:val="24"/>
          <w:szCs w:val="22"/>
        </w:rPr>
        <w:t xml:space="preserve"> </w:t>
      </w:r>
      <w:r>
        <w:rPr>
          <w:rFonts w:hint="eastAsia"/>
          <w:sz w:val="24"/>
          <w:szCs w:val="22"/>
        </w:rPr>
        <w:t>封装为一个函数,</w:t>
      </w:r>
      <w:r>
        <w:rPr>
          <w:sz w:val="24"/>
          <w:szCs w:val="22"/>
        </w:rPr>
        <w:t xml:space="preserve"> </w:t>
      </w:r>
      <w:r>
        <w:rPr>
          <w:rFonts w:hint="eastAsia"/>
          <w:sz w:val="24"/>
          <w:szCs w:val="22"/>
        </w:rPr>
        <w:t>只要开启一个线程执行此函数,</w:t>
      </w:r>
      <w:r>
        <w:rPr>
          <w:sz w:val="24"/>
          <w:szCs w:val="22"/>
        </w:rPr>
        <w:t xml:space="preserve"> </w:t>
      </w:r>
      <w:r>
        <w:rPr>
          <w:rFonts w:hint="eastAsia"/>
          <w:sz w:val="24"/>
          <w:szCs w:val="22"/>
        </w:rPr>
        <w:t>就可以进入预测状态</w:t>
      </w:r>
      <w:r>
        <w:rPr>
          <w:sz w:val="24"/>
          <w:szCs w:val="22"/>
        </w:rPr>
        <w:t xml:space="preserve">, </w:t>
      </w:r>
      <w:r>
        <w:rPr>
          <w:rFonts w:hint="eastAsia"/>
          <w:sz w:val="24"/>
          <w:szCs w:val="22"/>
        </w:rPr>
        <w:t>这一部分的预测并非深度学习的</w:t>
      </w:r>
      <w:r>
        <w:rPr>
          <w:sz w:val="24"/>
          <w:szCs w:val="22"/>
        </w:rPr>
        <w:t>”</w:t>
      </w:r>
      <w:r>
        <w:rPr>
          <w:rFonts w:hint="eastAsia"/>
          <w:sz w:val="24"/>
          <w:szCs w:val="22"/>
        </w:rPr>
        <w:t>预测(inference</w:t>
      </w:r>
      <w:r>
        <w:rPr>
          <w:sz w:val="24"/>
          <w:szCs w:val="22"/>
        </w:rPr>
        <w:t>)”</w:t>
      </w:r>
    </w:p>
    <w:p>
      <w:pPr>
        <w:rPr>
          <w:sz w:val="24"/>
          <w:szCs w:val="22"/>
        </w:rPr>
      </w:pPr>
    </w:p>
    <w:p>
      <w:pPr>
        <w:rPr>
          <w:sz w:val="24"/>
          <w:szCs w:val="22"/>
        </w:rPr>
      </w:pPr>
      <w:r>
        <w:rPr>
          <w:rFonts w:hint="eastAsia"/>
          <w:b/>
          <w:bCs/>
          <w:sz w:val="24"/>
          <w:szCs w:val="22"/>
        </w:rPr>
        <w:t>分模块详细介绍</w:t>
      </w:r>
      <w:r>
        <w:rPr>
          <w:rFonts w:hint="eastAsia"/>
          <w:sz w:val="24"/>
          <w:szCs w:val="22"/>
        </w:rPr>
        <w:t>:</w:t>
      </w:r>
    </w:p>
    <w:p>
      <w:pPr>
        <w:pStyle w:val="38"/>
        <w:numPr>
          <w:ilvl w:val="0"/>
          <w:numId w:val="18"/>
        </w:numPr>
        <w:spacing w:before="0" w:after="0" w:line="240" w:lineRule="auto"/>
        <w:ind w:firstLineChars="0"/>
        <w:textAlignment w:val="auto"/>
        <w:rPr>
          <w:sz w:val="24"/>
          <w:szCs w:val="22"/>
        </w:rPr>
      </w:pPr>
      <w:r>
        <w:rPr>
          <w:rFonts w:hint="eastAsia"/>
          <w:sz w:val="24"/>
          <w:szCs w:val="22"/>
        </w:rPr>
        <w:t>坐标系转换</w:t>
      </w:r>
    </w:p>
    <w:p>
      <w:pPr>
        <w:pStyle w:val="38"/>
        <w:numPr>
          <w:ilvl w:val="0"/>
          <w:numId w:val="18"/>
        </w:numPr>
        <w:spacing w:before="0" w:after="0" w:line="240" w:lineRule="auto"/>
        <w:ind w:firstLineChars="0"/>
        <w:textAlignment w:val="auto"/>
        <w:rPr>
          <w:sz w:val="24"/>
          <w:szCs w:val="22"/>
        </w:rPr>
      </w:pPr>
      <w:r>
        <w:rPr>
          <w:rFonts w:hint="eastAsia"/>
          <w:sz w:val="24"/>
          <w:szCs w:val="22"/>
        </w:rPr>
        <w:t>通过已知的装甲板大小和神经网络给出的坐标,</w:t>
      </w:r>
      <w:r>
        <w:rPr>
          <w:sz w:val="24"/>
          <w:szCs w:val="22"/>
        </w:rPr>
        <w:t xml:space="preserve"> </w:t>
      </w:r>
      <w:r>
        <w:rPr>
          <w:rFonts w:hint="eastAsia"/>
          <w:sz w:val="24"/>
          <w:szCs w:val="22"/>
        </w:rPr>
        <w:t>定义世界坐标系原点为装甲板中心点，,</w:t>
      </w:r>
      <w:r>
        <w:rPr>
          <w:sz w:val="24"/>
          <w:szCs w:val="22"/>
        </w:rPr>
        <w:t xml:space="preserve"> </w:t>
      </w:r>
      <w:r>
        <w:rPr>
          <w:rFonts w:hint="eastAsia"/>
          <w:sz w:val="24"/>
          <w:szCs w:val="22"/>
        </w:rPr>
        <w:t>通过PnP解算,</w:t>
      </w:r>
      <w:r>
        <w:rPr>
          <w:sz w:val="24"/>
          <w:szCs w:val="22"/>
        </w:rPr>
        <w:t xml:space="preserve"> </w:t>
      </w:r>
      <w:r>
        <w:rPr>
          <w:rFonts w:hint="eastAsia"/>
          <w:sz w:val="24"/>
          <w:szCs w:val="22"/>
        </w:rPr>
        <w:t>解算结果中的平移矩阵就是装甲板中心点在相机系下的坐标。</w:t>
      </w:r>
    </w:p>
    <w:p>
      <w:pPr>
        <w:pStyle w:val="38"/>
        <w:numPr>
          <w:ilvl w:val="0"/>
          <w:numId w:val="18"/>
        </w:numPr>
        <w:spacing w:before="0" w:after="0" w:line="240" w:lineRule="auto"/>
        <w:ind w:firstLineChars="0"/>
        <w:textAlignment w:val="auto"/>
        <w:rPr>
          <w:sz w:val="24"/>
          <w:szCs w:val="22"/>
        </w:rPr>
      </w:pPr>
      <w:r>
        <w:rPr>
          <w:rFonts w:hint="eastAsia"/>
          <w:sz w:val="24"/>
          <w:szCs w:val="22"/>
        </w:rPr>
        <w:t>通过手眼标定 (见手眼标定部分)得到旋转矩阵和平移矩阵</w:t>
      </w:r>
      <w:r>
        <w:rPr>
          <w:sz w:val="24"/>
          <w:szCs w:val="22"/>
        </w:rPr>
        <w:t xml:space="preserve">, </w:t>
      </w:r>
      <w:r>
        <w:rPr>
          <w:rFonts w:hint="eastAsia"/>
          <w:sz w:val="24"/>
          <w:szCs w:val="22"/>
        </w:rPr>
        <w:t>可以完成到base系和云台系的转换</w:t>
      </w:r>
    </w:p>
    <w:p>
      <w:pPr>
        <w:pStyle w:val="38"/>
        <w:numPr>
          <w:ilvl w:val="0"/>
          <w:numId w:val="18"/>
        </w:numPr>
        <w:spacing w:before="0" w:after="0" w:line="240" w:lineRule="auto"/>
        <w:ind w:firstLineChars="0"/>
        <w:textAlignment w:val="auto"/>
        <w:rPr>
          <w:sz w:val="24"/>
          <w:szCs w:val="22"/>
        </w:rPr>
      </w:pPr>
    </w:p>
    <w:p>
      <w:pPr>
        <w:pStyle w:val="38"/>
        <w:numPr>
          <w:ilvl w:val="0"/>
          <w:numId w:val="18"/>
        </w:numPr>
        <w:spacing w:before="0" w:after="0" w:line="240" w:lineRule="auto"/>
        <w:ind w:firstLineChars="0"/>
        <w:textAlignment w:val="auto"/>
        <w:rPr>
          <w:sz w:val="24"/>
          <w:szCs w:val="22"/>
        </w:rPr>
      </w:pPr>
      <w:r>
        <w:rPr>
          <w:rFonts w:hint="eastAsia"/>
          <w:sz w:val="24"/>
          <w:szCs w:val="22"/>
        </w:rPr>
        <w:t>编号修正</w:t>
      </w:r>
    </w:p>
    <w:p>
      <w:pPr>
        <w:pStyle w:val="38"/>
        <w:numPr>
          <w:ilvl w:val="0"/>
          <w:numId w:val="18"/>
        </w:numPr>
        <w:spacing w:before="0" w:after="0" w:line="240" w:lineRule="auto"/>
        <w:ind w:firstLineChars="0"/>
        <w:textAlignment w:val="auto"/>
        <w:rPr>
          <w:sz w:val="24"/>
          <w:szCs w:val="22"/>
        </w:rPr>
      </w:pPr>
      <w:r>
        <w:rPr>
          <w:rFonts w:hint="eastAsia"/>
          <w:sz w:val="24"/>
          <w:szCs w:val="22"/>
        </w:rPr>
        <w:t>编号可能存在误识别问题,</w:t>
      </w:r>
      <w:r>
        <w:rPr>
          <w:sz w:val="24"/>
          <w:szCs w:val="22"/>
        </w:rPr>
        <w:t xml:space="preserve"> </w:t>
      </w:r>
      <w:r>
        <w:rPr>
          <w:rFonts w:hint="eastAsia"/>
          <w:sz w:val="24"/>
          <w:szCs w:val="22"/>
        </w:rPr>
        <w:t>为了处理这种情况,</w:t>
      </w:r>
      <w:r>
        <w:rPr>
          <w:sz w:val="24"/>
          <w:szCs w:val="22"/>
        </w:rPr>
        <w:t xml:space="preserve"> </w:t>
      </w:r>
      <w:r>
        <w:rPr>
          <w:rFonts w:hint="eastAsia"/>
          <w:sz w:val="24"/>
          <w:szCs w:val="22"/>
        </w:rPr>
        <w:t>采用两部分进行补偿,</w:t>
      </w:r>
      <w:r>
        <w:rPr>
          <w:sz w:val="24"/>
          <w:szCs w:val="22"/>
        </w:rPr>
        <w:t xml:space="preserve"> </w:t>
      </w:r>
      <w:r>
        <w:rPr>
          <w:rFonts w:hint="eastAsia"/>
          <w:sz w:val="24"/>
          <w:szCs w:val="22"/>
        </w:rPr>
        <w:t>一部分是基于贪心的帧间匹配，另一部分是基于摩尔投票算法的编号修正。</w:t>
      </w:r>
    </w:p>
    <w:p>
      <w:pPr>
        <w:pStyle w:val="38"/>
        <w:numPr>
          <w:ilvl w:val="0"/>
          <w:numId w:val="18"/>
        </w:numPr>
        <w:spacing w:before="0" w:after="0" w:line="240" w:lineRule="auto"/>
        <w:ind w:firstLineChars="0"/>
        <w:textAlignment w:val="auto"/>
        <w:rPr>
          <w:sz w:val="24"/>
          <w:szCs w:val="22"/>
        </w:rPr>
      </w:pPr>
      <w:r>
        <w:rPr>
          <w:rFonts w:hint="eastAsia"/>
          <w:sz w:val="24"/>
          <w:szCs w:val="22"/>
        </w:rPr>
        <w:t>该算法本质上是利用识别信息在空间上较强的连续性，来过滤编号识别中的闪烁情况。</w:t>
      </w:r>
    </w:p>
    <w:p>
      <w:pPr>
        <w:pStyle w:val="38"/>
        <w:numPr>
          <w:ilvl w:val="0"/>
          <w:numId w:val="18"/>
        </w:numPr>
        <w:spacing w:before="0" w:after="0" w:line="240" w:lineRule="auto"/>
        <w:ind w:firstLineChars="0"/>
        <w:textAlignment w:val="auto"/>
        <w:rPr>
          <w:sz w:val="24"/>
          <w:szCs w:val="22"/>
        </w:rPr>
      </w:pPr>
    </w:p>
    <w:p>
      <w:pPr>
        <w:pStyle w:val="38"/>
        <w:numPr>
          <w:ilvl w:val="0"/>
          <w:numId w:val="18"/>
        </w:numPr>
        <w:spacing w:before="0" w:after="0" w:line="240" w:lineRule="auto"/>
        <w:ind w:firstLineChars="0"/>
        <w:textAlignment w:val="auto"/>
        <w:rPr>
          <w:sz w:val="24"/>
          <w:szCs w:val="22"/>
        </w:rPr>
      </w:pPr>
      <w:r>
        <w:rPr>
          <w:sz w:val="24"/>
          <w:szCs w:val="22"/>
        </w:rPr>
        <w:t xml:space="preserve">1. </w:t>
      </w:r>
      <w:r>
        <w:rPr>
          <w:rFonts w:hint="eastAsia"/>
          <w:sz w:val="24"/>
          <w:szCs w:val="22"/>
        </w:rPr>
        <w:t>帧间匹配</w:t>
      </w:r>
    </w:p>
    <w:p>
      <w:pPr>
        <w:pStyle w:val="38"/>
        <w:numPr>
          <w:ilvl w:val="0"/>
          <w:numId w:val="18"/>
        </w:numPr>
        <w:spacing w:before="0" w:after="0" w:line="240" w:lineRule="auto"/>
        <w:ind w:firstLineChars="0"/>
        <w:textAlignment w:val="auto"/>
        <w:rPr>
          <w:sz w:val="24"/>
          <w:szCs w:val="22"/>
        </w:rPr>
      </w:pPr>
      <w:r>
        <w:rPr>
          <w:rFonts w:hint="eastAsia"/>
          <w:sz w:val="24"/>
          <w:szCs w:val="22"/>
        </w:rPr>
        <w:t>在帧间匹配之前，首先需要剔除掉过去装甲板信息中时间戳与当前时间戳差距过大的信息。</w:t>
      </w:r>
    </w:p>
    <w:p>
      <w:pPr>
        <w:pStyle w:val="38"/>
        <w:numPr>
          <w:ilvl w:val="0"/>
          <w:numId w:val="18"/>
        </w:numPr>
        <w:spacing w:before="0" w:after="0" w:line="240" w:lineRule="auto"/>
        <w:ind w:firstLineChars="0"/>
        <w:textAlignment w:val="auto"/>
        <w:rPr>
          <w:sz w:val="24"/>
          <w:szCs w:val="22"/>
        </w:rPr>
      </w:pPr>
      <w:r>
        <w:rPr>
          <w:rFonts w:hint="eastAsia"/>
          <w:sz w:val="24"/>
          <w:szCs w:val="22"/>
        </w:rPr>
        <w:t>然后对任意一个当前装甲板，都需要枚举过去处理好的装甲板，判断二者的中心点距离是否再预设范围内以及突变幅度是否在某范围内，如果符合条件，则在二者之间连一条边，边长为二者中心点距离。</w:t>
      </w:r>
    </w:p>
    <w:p>
      <w:pPr>
        <w:pStyle w:val="38"/>
        <w:numPr>
          <w:ilvl w:val="0"/>
          <w:numId w:val="18"/>
        </w:numPr>
        <w:spacing w:before="0" w:after="0" w:line="240" w:lineRule="auto"/>
        <w:ind w:firstLineChars="0"/>
        <w:textAlignment w:val="auto"/>
        <w:rPr>
          <w:sz w:val="24"/>
          <w:szCs w:val="22"/>
        </w:rPr>
      </w:pPr>
      <w:r>
        <w:rPr>
          <w:rFonts w:hint="eastAsia"/>
          <w:sz w:val="24"/>
          <w:szCs w:val="22"/>
        </w:rPr>
        <w:t>将所有的边按照边长从小到大排序，顺次枚举每一条边，如果边上两点均未匹配，则将他们匹配。</w:t>
      </w:r>
    </w:p>
    <w:p>
      <w:pPr>
        <w:pStyle w:val="38"/>
        <w:numPr>
          <w:ilvl w:val="0"/>
          <w:numId w:val="18"/>
        </w:numPr>
        <w:spacing w:before="0" w:after="0" w:line="240" w:lineRule="auto"/>
        <w:ind w:firstLineChars="0"/>
        <w:textAlignment w:val="auto"/>
        <w:rPr>
          <w:sz w:val="24"/>
          <w:szCs w:val="22"/>
        </w:rPr>
      </w:pPr>
      <w:r>
        <w:rPr>
          <w:rFonts w:hint="eastAsia"/>
          <w:sz w:val="24"/>
          <w:szCs w:val="22"/>
        </w:rPr>
        <w:t>这样的贪心匹配其实是不优秀的，比如如下情况（A本应对应A</w:t>
      </w:r>
      <w:r>
        <w:rPr>
          <w:sz w:val="24"/>
          <w:szCs w:val="22"/>
        </w:rPr>
        <w:t>’</w:t>
      </w:r>
      <w:r>
        <w:rPr>
          <w:rFonts w:hint="eastAsia"/>
          <w:sz w:val="24"/>
          <w:szCs w:val="22"/>
        </w:rPr>
        <w:t>，B本应对应B</w:t>
      </w:r>
      <w:r>
        <w:rPr>
          <w:sz w:val="24"/>
          <w:szCs w:val="22"/>
        </w:rPr>
        <w:t>’</w:t>
      </w:r>
      <w:r>
        <w:rPr>
          <w:rFonts w:hint="eastAsia"/>
          <w:sz w:val="24"/>
          <w:szCs w:val="22"/>
        </w:rPr>
        <w:t xml:space="preserve"> ）</w:t>
      </w:r>
    </w:p>
    <w:p>
      <w:pPr>
        <w:pStyle w:val="38"/>
        <w:numPr>
          <w:ilvl w:val="0"/>
          <w:numId w:val="18"/>
        </w:numPr>
        <w:spacing w:before="0" w:after="0" w:line="240" w:lineRule="auto"/>
        <w:ind w:firstLineChars="0"/>
        <w:textAlignment w:val="auto"/>
        <w:rPr>
          <w:sz w:val="24"/>
          <w:szCs w:val="22"/>
        </w:rPr>
      </w:pPr>
      <w:r>
        <w:rPr>
          <w:sz w:val="24"/>
          <w:szCs w:val="22"/>
        </w:rPr>
        <w:drawing>
          <wp:inline distT="0" distB="0" distL="114300" distR="114300">
            <wp:extent cx="1450975" cy="2091690"/>
            <wp:effectExtent l="0" t="0" r="9525" b="3810"/>
            <wp:docPr id="130" name="图片 130"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表, 折线图&#10;&#10;描述已自动生成"/>
                    <pic:cNvPicPr>
                      <a:picLocks noChangeAspect="1"/>
                    </pic:cNvPicPr>
                  </pic:nvPicPr>
                  <pic:blipFill>
                    <a:blip r:embed="rId58"/>
                    <a:stretch>
                      <a:fillRect/>
                    </a:stretch>
                  </pic:blipFill>
                  <pic:spPr>
                    <a:xfrm>
                      <a:off x="0" y="0"/>
                      <a:ext cx="1450975" cy="2091690"/>
                    </a:xfrm>
                    <a:prstGeom prst="rect">
                      <a:avLst/>
                    </a:prstGeom>
                    <a:noFill/>
                    <a:ln>
                      <a:noFill/>
                    </a:ln>
                  </pic:spPr>
                </pic:pic>
              </a:graphicData>
            </a:graphic>
          </wp:inline>
        </w:drawing>
      </w:r>
    </w:p>
    <w:p>
      <w:pPr>
        <w:pStyle w:val="38"/>
        <w:numPr>
          <w:ilvl w:val="0"/>
          <w:numId w:val="18"/>
        </w:numPr>
        <w:spacing w:before="0" w:after="0" w:line="240" w:lineRule="auto"/>
        <w:ind w:firstLineChars="0"/>
        <w:textAlignment w:val="auto"/>
        <w:rPr>
          <w:sz w:val="24"/>
          <w:szCs w:val="22"/>
        </w:rPr>
      </w:pPr>
      <w:r>
        <w:rPr>
          <w:rFonts w:hint="eastAsia"/>
          <w:sz w:val="24"/>
          <w:szCs w:val="22"/>
        </w:rPr>
        <w:t>上述贪心算法会将B与A</w:t>
      </w:r>
      <w:r>
        <w:rPr>
          <w:sz w:val="24"/>
          <w:szCs w:val="22"/>
        </w:rPr>
        <w:t>’</w:t>
      </w:r>
      <w:r>
        <w:rPr>
          <w:rFonts w:hint="eastAsia"/>
          <w:sz w:val="24"/>
          <w:szCs w:val="22"/>
        </w:rPr>
        <w:t>相匹配</w:t>
      </w:r>
    </w:p>
    <w:p>
      <w:pPr>
        <w:pStyle w:val="38"/>
        <w:numPr>
          <w:ilvl w:val="0"/>
          <w:numId w:val="18"/>
        </w:numPr>
        <w:spacing w:before="0" w:after="0" w:line="240" w:lineRule="auto"/>
        <w:ind w:firstLineChars="0"/>
        <w:textAlignment w:val="auto"/>
        <w:rPr>
          <w:sz w:val="24"/>
          <w:szCs w:val="22"/>
        </w:rPr>
      </w:pPr>
      <w:r>
        <w:rPr>
          <w:rFonts w:hint="eastAsia"/>
          <w:sz w:val="24"/>
          <w:szCs w:val="22"/>
        </w:rPr>
        <w:t>但是由于帧数较高（达到了每秒100帧），实际情况中AA</w:t>
      </w:r>
      <w:r>
        <w:rPr>
          <w:sz w:val="24"/>
          <w:szCs w:val="22"/>
        </w:rPr>
        <w:t>’</w:t>
      </w:r>
      <w:r>
        <w:rPr>
          <w:rFonts w:hint="eastAsia"/>
          <w:sz w:val="24"/>
          <w:szCs w:val="22"/>
        </w:rPr>
        <w:t>与BB</w:t>
      </w:r>
      <w:r>
        <w:rPr>
          <w:sz w:val="24"/>
          <w:szCs w:val="22"/>
        </w:rPr>
        <w:t>’</w:t>
      </w:r>
      <w:r>
        <w:rPr>
          <w:rFonts w:hint="eastAsia"/>
          <w:sz w:val="24"/>
          <w:szCs w:val="22"/>
        </w:rPr>
        <w:t>的长度都很短</w:t>
      </w:r>
    </w:p>
    <w:p>
      <w:pPr>
        <w:pStyle w:val="38"/>
        <w:numPr>
          <w:ilvl w:val="0"/>
          <w:numId w:val="18"/>
        </w:numPr>
        <w:spacing w:before="0" w:after="0" w:line="240" w:lineRule="auto"/>
        <w:ind w:firstLineChars="0"/>
        <w:textAlignment w:val="auto"/>
        <w:rPr>
          <w:sz w:val="24"/>
          <w:szCs w:val="22"/>
        </w:rPr>
      </w:pPr>
      <w:r>
        <w:rPr>
          <w:rFonts w:hint="eastAsia"/>
          <w:sz w:val="24"/>
          <w:szCs w:val="22"/>
        </w:rPr>
        <w:t>即便是出现这种误匹配情况也可以通过编号修正来改正</w:t>
      </w:r>
    </w:p>
    <w:p>
      <w:pPr>
        <w:pStyle w:val="38"/>
        <w:numPr>
          <w:ilvl w:val="0"/>
          <w:numId w:val="18"/>
        </w:numPr>
        <w:spacing w:before="0" w:after="0" w:line="240" w:lineRule="auto"/>
        <w:ind w:firstLineChars="0"/>
        <w:textAlignment w:val="auto"/>
        <w:rPr>
          <w:sz w:val="24"/>
          <w:szCs w:val="22"/>
        </w:rPr>
      </w:pPr>
    </w:p>
    <w:p>
      <w:pPr>
        <w:pStyle w:val="38"/>
        <w:numPr>
          <w:ilvl w:val="0"/>
          <w:numId w:val="18"/>
        </w:numPr>
        <w:spacing w:before="0" w:after="0" w:line="240" w:lineRule="auto"/>
        <w:ind w:firstLineChars="0"/>
        <w:textAlignment w:val="auto"/>
        <w:rPr>
          <w:sz w:val="24"/>
          <w:szCs w:val="22"/>
        </w:rPr>
      </w:pPr>
      <w:r>
        <w:rPr>
          <w:sz w:val="24"/>
          <w:szCs w:val="22"/>
        </w:rPr>
        <w:t xml:space="preserve">2. </w:t>
      </w:r>
      <w:r>
        <w:rPr>
          <w:rFonts w:hint="eastAsia"/>
          <w:sz w:val="24"/>
          <w:szCs w:val="22"/>
        </w:rPr>
        <w:t>编号修正</w:t>
      </w:r>
    </w:p>
    <w:p>
      <w:pPr>
        <w:pStyle w:val="38"/>
        <w:numPr>
          <w:ilvl w:val="0"/>
          <w:numId w:val="18"/>
        </w:numPr>
        <w:spacing w:before="0" w:after="0" w:line="240" w:lineRule="auto"/>
        <w:ind w:firstLineChars="0"/>
        <w:textAlignment w:val="auto"/>
        <w:rPr>
          <w:sz w:val="24"/>
          <w:szCs w:val="22"/>
        </w:rPr>
      </w:pPr>
      <w:r>
        <w:rPr>
          <w:rFonts w:hint="eastAsia"/>
          <w:sz w:val="24"/>
          <w:szCs w:val="22"/>
        </w:rPr>
        <w:t>通过帧间匹配我们可以得到空间中的多条路径。</w:t>
      </w:r>
    </w:p>
    <w:p>
      <w:pPr>
        <w:pStyle w:val="38"/>
        <w:numPr>
          <w:ilvl w:val="0"/>
          <w:numId w:val="18"/>
        </w:numPr>
        <w:spacing w:before="0" w:after="0" w:line="240" w:lineRule="auto"/>
        <w:ind w:firstLineChars="0"/>
        <w:textAlignment w:val="auto"/>
        <w:rPr>
          <w:sz w:val="24"/>
          <w:szCs w:val="22"/>
        </w:rPr>
      </w:pPr>
      <w:r>
        <w:rPr>
          <w:rFonts w:hint="eastAsia"/>
          <w:sz w:val="24"/>
          <w:szCs w:val="22"/>
        </w:rPr>
        <w:t>利用摩尔投票算法统计每条路径中出现次数超过一半的编号的数目，并将此编号作为编号过滤的结果。。</w:t>
      </w:r>
    </w:p>
    <w:p>
      <w:pPr>
        <w:pStyle w:val="38"/>
        <w:numPr>
          <w:ilvl w:val="0"/>
          <w:numId w:val="18"/>
        </w:numPr>
        <w:spacing w:before="0" w:after="0" w:line="240" w:lineRule="auto"/>
        <w:ind w:firstLineChars="0"/>
        <w:textAlignment w:val="auto"/>
        <w:rPr>
          <w:sz w:val="24"/>
          <w:szCs w:val="22"/>
        </w:rPr>
      </w:pPr>
      <w:r>
        <w:rPr>
          <w:rFonts w:hint="eastAsia"/>
          <w:sz w:val="24"/>
          <w:szCs w:val="22"/>
        </w:rPr>
        <w:t>关于误匹配，我们可以设置摩尔投票法中的权重最大值Inertia。</w:t>
      </w:r>
    </w:p>
    <w:p>
      <w:pPr>
        <w:pStyle w:val="38"/>
        <w:numPr>
          <w:ilvl w:val="0"/>
          <w:numId w:val="18"/>
        </w:numPr>
        <w:spacing w:before="0" w:after="0" w:line="240" w:lineRule="auto"/>
        <w:ind w:firstLineChars="0"/>
        <w:textAlignment w:val="auto"/>
        <w:rPr>
          <w:sz w:val="24"/>
          <w:szCs w:val="22"/>
        </w:rPr>
      </w:pPr>
      <w:r>
        <w:rPr>
          <w:rFonts w:hint="eastAsia"/>
          <w:sz w:val="24"/>
          <w:szCs w:val="22"/>
        </w:rPr>
        <w:t>这样的话，如果连续出现Inertia帧误识别（在此之前未出现误识别），最终的编号过滤结果才会改变。如果出现误匹配，在经过Inertia帧之后也会修正编号。</w:t>
      </w:r>
    </w:p>
    <w:p>
      <w:pPr>
        <w:pStyle w:val="38"/>
        <w:numPr>
          <w:ilvl w:val="0"/>
          <w:numId w:val="18"/>
        </w:numPr>
        <w:spacing w:before="0" w:after="0" w:line="240" w:lineRule="auto"/>
        <w:ind w:firstLineChars="0"/>
        <w:textAlignment w:val="auto"/>
        <w:rPr>
          <w:sz w:val="24"/>
          <w:szCs w:val="22"/>
        </w:rPr>
      </w:pPr>
      <w:r>
        <w:rPr>
          <w:rFonts w:hint="eastAsia"/>
          <w:sz w:val="24"/>
          <w:szCs w:val="22"/>
        </w:rPr>
        <w:t>由于误识别的存在，可能会出现某一编号的装甲板多次出现的情况，我们只需找到同一编号中距离最近的两块装甲板（最可能是同一机器人上的两块装甲板）作为处理结果传输给Part3即可。</w:t>
      </w:r>
    </w:p>
    <w:p>
      <w:pPr>
        <w:rPr>
          <w:sz w:val="24"/>
          <w:szCs w:val="22"/>
        </w:rPr>
      </w:pPr>
    </w:p>
    <w:p>
      <w:pPr>
        <w:pStyle w:val="38"/>
        <w:numPr>
          <w:ilvl w:val="0"/>
          <w:numId w:val="18"/>
        </w:numPr>
        <w:spacing w:before="0" w:after="0" w:line="240" w:lineRule="auto"/>
        <w:ind w:firstLineChars="0"/>
        <w:textAlignment w:val="auto"/>
        <w:rPr>
          <w:sz w:val="24"/>
          <w:szCs w:val="22"/>
        </w:rPr>
      </w:pPr>
      <w:r>
        <w:rPr>
          <w:rFonts w:hint="eastAsia"/>
          <w:sz w:val="24"/>
          <w:szCs w:val="22"/>
        </w:rPr>
        <w:t>弹道补偿</w:t>
      </w:r>
    </w:p>
    <w:p>
      <w:pPr>
        <w:pStyle w:val="38"/>
        <w:numPr>
          <w:ilvl w:val="0"/>
          <w:numId w:val="18"/>
        </w:numPr>
        <w:spacing w:before="0" w:after="0" w:line="240" w:lineRule="auto"/>
        <w:ind w:firstLineChars="0"/>
        <w:textAlignment w:val="auto"/>
        <w:rPr>
          <w:sz w:val="24"/>
          <w:szCs w:val="22"/>
        </w:rPr>
      </w:pPr>
      <w:r>
        <w:rPr>
          <w:rFonts w:hint="eastAsia"/>
          <w:sz w:val="24"/>
          <w:szCs w:val="22"/>
        </w:rPr>
        <w:t>经过推导得出发射时pitch应该为</w:t>
      </w:r>
    </w:p>
    <w:p>
      <w:pPr>
        <w:pStyle w:val="38"/>
        <w:numPr>
          <w:ilvl w:val="0"/>
          <w:numId w:val="18"/>
        </w:numPr>
        <w:spacing w:before="0" w:after="0" w:line="240" w:lineRule="auto"/>
        <w:ind w:firstLineChars="0"/>
        <w:textAlignment w:val="auto"/>
        <w:rPr>
          <w:sz w:val="24"/>
          <w:szCs w:val="22"/>
        </w:rPr>
      </w:pPr>
      <m:oMath>
        <m:r>
          <m:rPr>
            <m:nor/>
            <m:sty m:val="p"/>
          </m:rPr>
          <w:rPr>
            <w:rFonts w:hint="eastAsia" w:ascii="Cambria Math" w:hAnsi="Cambria Math"/>
            <w:b w:val="0"/>
            <w:i w:val="0"/>
            <w:sz w:val="24"/>
            <w:szCs w:val="22"/>
          </w:rPr>
          <m:t>pitc</m:t>
        </m:r>
        <m:r>
          <m:rPr>
            <m:nor/>
            <m:sty m:val="p"/>
          </m:rPr>
          <w:rPr>
            <w:rFonts w:hint="eastAsia" w:ascii="Cambria Math" w:hAnsi="Cambria Math" w:eastAsia="MS Gothic" w:cs="MS Gothic"/>
            <w:b w:val="0"/>
            <w:i w:val="0"/>
            <w:sz w:val="24"/>
            <w:szCs w:val="22"/>
          </w:rPr>
          <m:t>h</m:t>
        </m:r>
        <m:r>
          <m:rPr/>
          <w:rPr>
            <w:rFonts w:hint="eastAsia" w:ascii="Cambria Math" w:hAnsi="Cambria Math"/>
            <w:sz w:val="24"/>
            <w:szCs w:val="22"/>
          </w:rPr>
          <m:t>=arctan</m:t>
        </m:r>
        <m:d>
          <m:dPr>
            <m:ctrlPr>
              <w:rPr>
                <w:rFonts w:ascii="Cambria Math" w:hAnsi="Cambria Math"/>
                <w:i/>
                <w:sz w:val="24"/>
                <w:szCs w:val="22"/>
              </w:rPr>
            </m:ctrlPr>
          </m:dPr>
          <m:e>
            <m:f>
              <m:fPr>
                <m:ctrlPr>
                  <w:rPr>
                    <w:rFonts w:ascii="Cambria Math" w:hAnsi="Cambria Math"/>
                    <w:sz w:val="24"/>
                    <w:szCs w:val="22"/>
                  </w:rPr>
                </m:ctrlPr>
              </m:fPr>
              <m:num>
                <m:sSub>
                  <m:sSubPr>
                    <m:ctrlPr>
                      <w:rPr>
                        <w:rFonts w:ascii="Cambria Math" w:hAnsi="Cambria Math"/>
                        <w:i/>
                        <w:sz w:val="24"/>
                        <w:szCs w:val="22"/>
                      </w:rPr>
                    </m:ctrlPr>
                  </m:sSubPr>
                  <m:e>
                    <m:r>
                      <m:rPr/>
                      <w:rPr>
                        <w:rFonts w:hint="eastAsia" w:ascii="Cambria Math" w:hAnsi="Cambria Math"/>
                        <w:sz w:val="24"/>
                        <w:szCs w:val="22"/>
                      </w:rPr>
                      <m:t>v</m:t>
                    </m:r>
                    <m:ctrlPr>
                      <w:rPr>
                        <w:rFonts w:ascii="Cambria Math" w:hAnsi="Cambria Math"/>
                        <w:i/>
                        <w:sz w:val="24"/>
                        <w:szCs w:val="22"/>
                      </w:rPr>
                    </m:ctrlPr>
                  </m:e>
                  <m:sub>
                    <m:r>
                      <m:rPr/>
                      <w:rPr>
                        <w:rFonts w:hint="eastAsia" w:ascii="Cambria Math" w:hAnsi="Cambria Math"/>
                        <w:sz w:val="24"/>
                        <w:szCs w:val="22"/>
                      </w:rPr>
                      <m:t>y</m:t>
                    </m:r>
                    <m:ctrlPr>
                      <w:rPr>
                        <w:rFonts w:ascii="Cambria Math" w:hAnsi="Cambria Math"/>
                        <w:i/>
                        <w:sz w:val="24"/>
                        <w:szCs w:val="22"/>
                      </w:rPr>
                    </m:ctrlPr>
                  </m:sub>
                </m:sSub>
                <m:ctrlPr>
                  <w:rPr>
                    <w:rFonts w:ascii="Cambria Math" w:hAnsi="Cambria Math"/>
                    <w:i/>
                    <w:sz w:val="24"/>
                    <w:szCs w:val="22"/>
                  </w:rPr>
                </m:ctrlPr>
              </m:num>
              <m:den>
                <m:sSub>
                  <m:sSubPr>
                    <m:ctrlPr>
                      <w:rPr>
                        <w:rFonts w:ascii="Cambria Math" w:hAnsi="Cambria Math"/>
                        <w:i/>
                        <w:sz w:val="24"/>
                        <w:szCs w:val="22"/>
                      </w:rPr>
                    </m:ctrlPr>
                  </m:sSubPr>
                  <m:e>
                    <m:r>
                      <m:rPr/>
                      <w:rPr>
                        <w:rFonts w:hint="eastAsia" w:ascii="Cambria Math" w:hAnsi="Cambria Math"/>
                        <w:sz w:val="24"/>
                        <w:szCs w:val="22"/>
                      </w:rPr>
                      <m:t>v</m:t>
                    </m:r>
                    <m:ctrlPr>
                      <w:rPr>
                        <w:rFonts w:ascii="Cambria Math" w:hAnsi="Cambria Math"/>
                        <w:i/>
                        <w:sz w:val="24"/>
                        <w:szCs w:val="22"/>
                      </w:rPr>
                    </m:ctrlPr>
                  </m:e>
                  <m:sub>
                    <m:r>
                      <m:rPr/>
                      <w:rPr>
                        <w:rFonts w:hint="eastAsia" w:ascii="Cambria Math" w:hAnsi="Cambria Math"/>
                        <w:sz w:val="24"/>
                        <w:szCs w:val="22"/>
                      </w:rPr>
                      <m:t>x</m:t>
                    </m:r>
                    <m:ctrlPr>
                      <w:rPr>
                        <w:rFonts w:ascii="Cambria Math" w:hAnsi="Cambria Math"/>
                        <w:i/>
                        <w:sz w:val="24"/>
                        <w:szCs w:val="22"/>
                      </w:rPr>
                    </m:ctrlPr>
                  </m:sub>
                </m:sSub>
                <m:ctrlPr>
                  <w:rPr>
                    <w:rFonts w:ascii="Cambria Math" w:hAnsi="Cambria Math"/>
                    <w:i/>
                    <w:sz w:val="24"/>
                    <w:szCs w:val="22"/>
                  </w:rPr>
                </m:ctrlPr>
              </m:den>
            </m:f>
            <m:ctrlPr>
              <w:rPr>
                <w:rFonts w:ascii="Cambria Math" w:hAnsi="Cambria Math"/>
                <w:i/>
                <w:sz w:val="24"/>
                <w:szCs w:val="22"/>
              </w:rPr>
            </m:ctrlPr>
          </m:e>
        </m:d>
        <m:r>
          <m:rPr/>
          <w:rPr>
            <w:rFonts w:hint="eastAsia" w:ascii="Cambria Math" w:hAnsi="Cambria Math"/>
            <w:sz w:val="24"/>
            <w:szCs w:val="22"/>
          </w:rPr>
          <m:t>=</m:t>
        </m:r>
        <m:func>
          <m:funcPr>
            <m:ctrlPr>
              <w:rPr>
                <w:rFonts w:ascii="Cambria Math" w:hAnsi="Cambria Math"/>
                <w:sz w:val="24"/>
                <w:szCs w:val="22"/>
              </w:rPr>
            </m:ctrlPr>
          </m:funcPr>
          <m:fName>
            <m:r>
              <m:rPr>
                <m:sty m:val="p"/>
              </m:rPr>
              <w:rPr>
                <w:rFonts w:ascii="Cambria Math" w:hAnsi="Cambria Math"/>
                <w:sz w:val="24"/>
                <w:szCs w:val="22"/>
              </w:rPr>
              <m:t>arctan</m:t>
            </m:r>
            <m:ctrlPr>
              <w:rPr>
                <w:rFonts w:ascii="Cambria Math" w:hAnsi="Cambria Math"/>
                <w:i/>
                <w:sz w:val="24"/>
                <w:szCs w:val="22"/>
              </w:rPr>
            </m:ctrlPr>
          </m:fName>
          <m:e>
            <m:d>
              <m:dPr>
                <m:ctrlPr>
                  <w:rPr>
                    <w:rFonts w:ascii="Cambria Math" w:hAnsi="Cambria Math"/>
                    <w:i/>
                    <w:sz w:val="24"/>
                    <w:szCs w:val="22"/>
                  </w:rPr>
                </m:ctrlPr>
              </m:dPr>
              <m:e>
                <m:f>
                  <m:fPr>
                    <m:ctrlPr>
                      <w:rPr>
                        <w:rFonts w:ascii="Cambria Math" w:hAnsi="Cambria Math"/>
                        <w:sz w:val="24"/>
                        <w:szCs w:val="22"/>
                      </w:rPr>
                    </m:ctrlPr>
                  </m:fPr>
                  <m:num>
                    <m:r>
                      <m:rPr/>
                      <w:rPr>
                        <w:rFonts w:hint="eastAsia" w:ascii="Cambria Math" w:hAnsi="Cambria Math"/>
                        <w:sz w:val="24"/>
                        <w:szCs w:val="22"/>
                      </w:rPr>
                      <m:t>y+</m:t>
                    </m:r>
                    <m:f>
                      <m:fPr>
                        <m:ctrlPr>
                          <w:rPr>
                            <w:rFonts w:ascii="Cambria Math" w:hAnsi="Cambria Math"/>
                            <w:sz w:val="24"/>
                            <w:szCs w:val="22"/>
                          </w:rPr>
                        </m:ctrlPr>
                      </m:fPr>
                      <m:num>
                        <m:r>
                          <m:rPr/>
                          <w:rPr>
                            <w:rFonts w:hint="eastAsia" w:ascii="Cambria Math" w:hAnsi="Cambria Math"/>
                            <w:sz w:val="24"/>
                            <w:szCs w:val="22"/>
                          </w:rPr>
                          <m:t>1</m:t>
                        </m:r>
                        <m:ctrlPr>
                          <w:rPr>
                            <w:rFonts w:ascii="Cambria Math" w:hAnsi="Cambria Math"/>
                            <w:i/>
                            <w:sz w:val="24"/>
                            <w:szCs w:val="22"/>
                          </w:rPr>
                        </m:ctrlPr>
                      </m:num>
                      <m:den>
                        <m:r>
                          <m:rPr/>
                          <w:rPr>
                            <w:rFonts w:hint="eastAsia" w:ascii="Cambria Math" w:hAnsi="Cambria Math"/>
                            <w:sz w:val="24"/>
                            <w:szCs w:val="22"/>
                          </w:rPr>
                          <m:t>2</m:t>
                        </m:r>
                        <m:ctrlPr>
                          <w:rPr>
                            <w:rFonts w:ascii="Cambria Math" w:hAnsi="Cambria Math"/>
                            <w:i/>
                            <w:sz w:val="24"/>
                            <w:szCs w:val="22"/>
                          </w:rPr>
                        </m:ctrlPr>
                      </m:den>
                    </m:f>
                    <m:r>
                      <m:rPr/>
                      <w:rPr>
                        <w:rFonts w:hint="eastAsia" w:ascii="Cambria Math" w:hAnsi="Cambria Math"/>
                        <w:sz w:val="24"/>
                        <w:szCs w:val="22"/>
                      </w:rPr>
                      <m:t>g</m:t>
                    </m:r>
                    <m:sSup>
                      <m:sSupPr>
                        <m:ctrlPr>
                          <w:rPr>
                            <w:rFonts w:ascii="Cambria Math" w:hAnsi="Cambria Math"/>
                            <w:i/>
                            <w:sz w:val="24"/>
                            <w:szCs w:val="22"/>
                          </w:rPr>
                        </m:ctrlPr>
                      </m:sSupPr>
                      <m:e>
                        <m:r>
                          <m:rPr/>
                          <w:rPr>
                            <w:rFonts w:hint="eastAsia" w:ascii="Cambria Math" w:hAnsi="Cambria Math"/>
                            <w:sz w:val="24"/>
                            <w:szCs w:val="22"/>
                          </w:rPr>
                          <m:t>t</m:t>
                        </m:r>
                        <m:ctrlPr>
                          <w:rPr>
                            <w:rFonts w:hint="eastAsia" w:ascii="Cambria Math" w:hAnsi="Cambria Math"/>
                            <w:i/>
                            <w:sz w:val="24"/>
                            <w:szCs w:val="22"/>
                          </w:rPr>
                        </m:ctrlPr>
                      </m:e>
                      <m:sup>
                        <m:r>
                          <m:rPr/>
                          <w:rPr>
                            <w:rFonts w:hint="eastAsia" w:ascii="Cambria Math" w:hAnsi="Cambria Math"/>
                            <w:sz w:val="24"/>
                            <w:szCs w:val="22"/>
                          </w:rPr>
                          <m:t>2</m:t>
                        </m:r>
                        <m:ctrlPr>
                          <w:rPr>
                            <w:rFonts w:ascii="Cambria Math" w:hAnsi="Cambria Math"/>
                            <w:i/>
                            <w:sz w:val="24"/>
                            <w:szCs w:val="22"/>
                          </w:rPr>
                        </m:ctrlPr>
                      </m:sup>
                    </m:sSup>
                    <m:ctrlPr>
                      <w:rPr>
                        <w:rFonts w:ascii="Cambria Math" w:hAnsi="Cambria Math"/>
                        <w:i/>
                        <w:sz w:val="24"/>
                        <w:szCs w:val="22"/>
                      </w:rPr>
                    </m:ctrlPr>
                  </m:num>
                  <m:den>
                    <m:r>
                      <m:rPr/>
                      <w:rPr>
                        <w:rFonts w:hint="eastAsia" w:ascii="Cambria Math" w:hAnsi="Cambria Math"/>
                        <w:sz w:val="24"/>
                        <w:szCs w:val="22"/>
                      </w:rPr>
                      <m:t>x</m:t>
                    </m:r>
                    <m:ctrlPr>
                      <w:rPr>
                        <w:rFonts w:ascii="Cambria Math" w:hAnsi="Cambria Math"/>
                        <w:i/>
                        <w:sz w:val="24"/>
                        <w:szCs w:val="22"/>
                      </w:rPr>
                    </m:ctrlPr>
                  </m:den>
                </m:f>
                <m:ctrlPr>
                  <w:rPr>
                    <w:rFonts w:ascii="Cambria Math" w:hAnsi="Cambria Math"/>
                    <w:i/>
                    <w:sz w:val="24"/>
                    <w:szCs w:val="22"/>
                  </w:rPr>
                </m:ctrlPr>
              </m:e>
            </m:d>
            <m:ctrlPr>
              <w:rPr>
                <w:rFonts w:ascii="Cambria Math" w:hAnsi="Cambria Math"/>
                <w:sz w:val="24"/>
                <w:szCs w:val="22"/>
              </w:rPr>
            </m:ctrlPr>
          </m:e>
        </m:func>
      </m:oMath>
    </w:p>
    <w:p>
      <w:pPr>
        <w:pStyle w:val="38"/>
        <w:numPr>
          <w:ilvl w:val="0"/>
          <w:numId w:val="18"/>
        </w:numPr>
        <w:spacing w:before="0" w:after="0" w:line="240" w:lineRule="auto"/>
        <w:ind w:firstLineChars="0"/>
        <w:textAlignment w:val="auto"/>
        <w:rPr>
          <w:sz w:val="24"/>
          <w:szCs w:val="22"/>
        </w:rPr>
      </w:pPr>
      <w:r>
        <w:rPr>
          <w:sz w:val="24"/>
          <w:szCs w:val="22"/>
        </w:rPr>
        <w:t>yaw</w:t>
      </w:r>
      <w:r>
        <w:rPr>
          <w:rFonts w:hint="eastAsia"/>
          <w:sz w:val="24"/>
          <w:szCs w:val="22"/>
        </w:rPr>
        <w:t>可以直接通过坐标来计算</w:t>
      </w:r>
      <w:r>
        <w:rPr>
          <w:sz w:val="24"/>
          <w:szCs w:val="22"/>
        </w:rPr>
        <w:t xml:space="preserve">, </w:t>
      </w:r>
      <w:r>
        <w:rPr>
          <w:rFonts w:hint="eastAsia"/>
          <w:sz w:val="24"/>
          <w:szCs w:val="22"/>
        </w:rPr>
        <w:t>roll不做考虑</w:t>
      </w:r>
    </w:p>
    <w:p>
      <w:pPr>
        <w:pStyle w:val="38"/>
        <w:numPr>
          <w:ilvl w:val="0"/>
          <w:numId w:val="18"/>
        </w:numPr>
        <w:spacing w:before="0" w:after="0" w:line="240" w:lineRule="auto"/>
        <w:ind w:firstLineChars="0"/>
        <w:textAlignment w:val="auto"/>
        <w:rPr>
          <w:sz w:val="24"/>
          <w:szCs w:val="22"/>
        </w:rPr>
      </w:pPr>
      <w:r>
        <w:rPr>
          <w:rFonts w:hint="eastAsia"/>
          <w:sz w:val="24"/>
          <w:szCs w:val="22"/>
        </w:rPr>
        <w:t>当远距离吊射时,</w:t>
      </w:r>
      <w:r>
        <w:rPr>
          <w:sz w:val="24"/>
          <w:szCs w:val="22"/>
        </w:rPr>
        <w:t xml:space="preserve"> </w:t>
      </w:r>
      <w:r>
        <w:rPr>
          <w:rFonts w:hint="eastAsia"/>
          <w:sz w:val="24"/>
          <w:szCs w:val="22"/>
        </w:rPr>
        <w:t>需要考虑空气阻力,</w:t>
      </w:r>
      <w:r>
        <w:rPr>
          <w:sz w:val="24"/>
          <w:szCs w:val="22"/>
        </w:rPr>
        <w:t xml:space="preserve"> </w:t>
      </w:r>
      <w:r>
        <w:rPr>
          <w:rFonts w:hint="eastAsia"/>
          <w:sz w:val="24"/>
          <w:szCs w:val="22"/>
        </w:rPr>
        <w:t>此时分段调参,</w:t>
      </w:r>
      <w:r>
        <w:rPr>
          <w:sz w:val="24"/>
          <w:szCs w:val="22"/>
        </w:rPr>
        <w:t xml:space="preserve"> </w:t>
      </w:r>
      <w:r>
        <w:rPr>
          <w:rFonts w:hint="eastAsia"/>
          <w:sz w:val="24"/>
          <w:szCs w:val="22"/>
        </w:rPr>
        <w:t>当距离大于阈值时，将x与y乘上系数后再进行计算,</w:t>
      </w:r>
      <w:r>
        <w:rPr>
          <w:sz w:val="24"/>
          <w:szCs w:val="22"/>
        </w:rPr>
        <w:t xml:space="preserve"> </w:t>
      </w:r>
      <w:r>
        <w:rPr>
          <w:rFonts w:hint="eastAsia"/>
          <w:sz w:val="24"/>
          <w:szCs w:val="22"/>
        </w:rPr>
        <w:t>考虑到大弹与小弹的空气阻力系数不同,</w:t>
      </w:r>
      <w:r>
        <w:rPr>
          <w:sz w:val="24"/>
          <w:szCs w:val="22"/>
        </w:rPr>
        <w:t xml:space="preserve"> </w:t>
      </w:r>
      <w:r>
        <w:rPr>
          <w:rFonts w:hint="eastAsia"/>
          <w:sz w:val="24"/>
          <w:szCs w:val="22"/>
        </w:rPr>
        <w:t>因此选用了不同的参数进行调参</w:t>
      </w:r>
    </w:p>
    <w:p>
      <w:pPr>
        <w:pStyle w:val="38"/>
        <w:numPr>
          <w:ilvl w:val="0"/>
          <w:numId w:val="18"/>
        </w:numPr>
        <w:spacing w:before="0" w:after="0" w:line="240" w:lineRule="auto"/>
        <w:ind w:firstLineChars="0"/>
        <w:textAlignment w:val="auto"/>
        <w:rPr>
          <w:sz w:val="24"/>
          <w:szCs w:val="22"/>
        </w:rPr>
      </w:pPr>
    </w:p>
    <w:p>
      <w:pPr>
        <w:rPr>
          <w:sz w:val="24"/>
          <w:szCs w:val="22"/>
        </w:rPr>
      </w:pPr>
      <w:r>
        <w:rPr>
          <w:rFonts w:hint="eastAsia"/>
          <w:b/>
          <w:bCs/>
          <w:sz w:val="24"/>
          <w:szCs w:val="22"/>
        </w:rPr>
        <w:t>优化方案:</w:t>
      </w:r>
    </w:p>
    <w:p>
      <w:pPr>
        <w:pStyle w:val="38"/>
        <w:spacing w:before="0" w:after="0" w:line="240" w:lineRule="auto"/>
        <w:ind w:left="780" w:firstLine="0" w:firstLineChars="0"/>
        <w:textAlignment w:val="auto"/>
        <w:rPr>
          <w:sz w:val="24"/>
          <w:szCs w:val="22"/>
        </w:rPr>
      </w:pPr>
      <w:r>
        <w:rPr>
          <w:rFonts w:hint="eastAsia"/>
          <w:sz w:val="24"/>
          <w:szCs w:val="22"/>
        </w:rPr>
        <w:t>在编号过滤中,</w:t>
      </w:r>
      <w:r>
        <w:rPr>
          <w:sz w:val="24"/>
          <w:szCs w:val="22"/>
        </w:rPr>
        <w:t xml:space="preserve"> </w:t>
      </w:r>
      <w:r>
        <w:rPr>
          <w:rFonts w:hint="eastAsia"/>
          <w:sz w:val="24"/>
          <w:szCs w:val="22"/>
        </w:rPr>
        <w:t>不同的编号信息</w:t>
      </w:r>
    </w:p>
    <w:p>
      <w:pPr>
        <w:spacing w:before="0" w:after="0" w:line="240" w:lineRule="auto"/>
        <w:textAlignment w:val="auto"/>
        <w:rPr>
          <w:sz w:val="24"/>
          <w:szCs w:val="22"/>
        </w:rPr>
      </w:pPr>
    </w:p>
    <w:p>
      <w:pPr>
        <w:spacing w:before="0" w:after="0" w:line="240" w:lineRule="auto"/>
        <w:textAlignment w:val="auto"/>
        <w:rPr>
          <w:sz w:val="24"/>
          <w:szCs w:val="22"/>
        </w:rPr>
      </w:pPr>
    </w:p>
    <w:p>
      <w:pPr>
        <w:rPr>
          <w:b/>
          <w:bCs/>
          <w:sz w:val="28"/>
          <w:szCs w:val="24"/>
        </w:rPr>
      </w:pPr>
      <w:r>
        <w:rPr>
          <w:rFonts w:hint="eastAsia"/>
          <w:b/>
          <w:bCs/>
          <w:sz w:val="28"/>
          <w:szCs w:val="24"/>
        </w:rPr>
        <w:t>三,</w:t>
      </w:r>
      <w:r>
        <w:rPr>
          <w:b/>
          <w:bCs/>
          <w:sz w:val="28"/>
          <w:szCs w:val="24"/>
        </w:rPr>
        <w:t xml:space="preserve"> </w:t>
      </w:r>
      <w:r>
        <w:rPr>
          <w:rFonts w:hint="eastAsia"/>
          <w:b/>
          <w:bCs/>
          <w:sz w:val="28"/>
          <w:szCs w:val="24"/>
        </w:rPr>
        <w:t>手眼标定</w:t>
      </w:r>
    </w:p>
    <w:p>
      <w:pPr>
        <w:jc w:val="left"/>
        <w:rPr>
          <w:b/>
          <w:bCs/>
          <w:sz w:val="24"/>
          <w:szCs w:val="22"/>
        </w:rPr>
      </w:pPr>
    </w:p>
    <w:p>
      <w:pPr>
        <w:jc w:val="left"/>
        <w:rPr>
          <w:b/>
          <w:bCs/>
          <w:sz w:val="24"/>
          <w:szCs w:val="22"/>
        </w:rPr>
      </w:pPr>
      <w:r>
        <w:rPr>
          <w:rFonts w:hint="eastAsia"/>
          <w:b/>
          <w:bCs/>
          <w:sz w:val="24"/>
          <w:szCs w:val="22"/>
        </w:rPr>
        <w:t>算法介绍：</w:t>
      </w:r>
    </w:p>
    <w:p>
      <w:pPr>
        <w:jc w:val="left"/>
        <w:rPr>
          <w:b/>
          <w:bCs/>
          <w:sz w:val="24"/>
          <w:szCs w:val="22"/>
        </w:rPr>
      </w:pPr>
      <w:r>
        <w:rPr>
          <w:rFonts w:hint="eastAsia"/>
          <w:sz w:val="24"/>
          <w:szCs w:val="22"/>
        </w:rPr>
        <w:t>算法意在建立完善的机器人坐标系统，打通电控与视觉的联系，并标定相机光心的实际坐标，使得预测器E</w:t>
      </w:r>
      <w:r>
        <w:rPr>
          <w:sz w:val="24"/>
          <w:szCs w:val="22"/>
        </w:rPr>
        <w:t>KF</w:t>
      </w:r>
      <w:r>
        <w:rPr>
          <w:rFonts w:hint="eastAsia"/>
          <w:sz w:val="24"/>
          <w:szCs w:val="22"/>
        </w:rPr>
        <w:t>有坚实的算法和数据基础。具体表现为，能稳定解算目标在世界坐标系下的位置，机器人移动云台，相机从不同角度拍摄到目标，解算得到的目标在世界坐标系下的位置变换在可接受的范围内。</w:t>
      </w:r>
    </w:p>
    <w:p>
      <w:pPr>
        <w:jc w:val="left"/>
        <w:rPr>
          <w:sz w:val="24"/>
          <w:szCs w:val="22"/>
        </w:rPr>
      </w:pPr>
    </w:p>
    <w:p>
      <w:pPr>
        <w:jc w:val="left"/>
        <w:rPr>
          <w:b/>
          <w:bCs/>
          <w:sz w:val="24"/>
          <w:szCs w:val="22"/>
        </w:rPr>
      </w:pPr>
      <w:r>
        <w:rPr>
          <w:rFonts w:hint="eastAsia"/>
          <w:b/>
          <w:bCs/>
          <w:sz w:val="24"/>
          <w:szCs w:val="22"/>
        </w:rPr>
        <w:t>算法原理：</w:t>
      </w:r>
    </w:p>
    <w:p>
      <w:pPr>
        <w:pStyle w:val="38"/>
        <w:numPr>
          <w:ilvl w:val="0"/>
          <w:numId w:val="19"/>
        </w:numPr>
        <w:spacing w:before="0" w:after="0" w:line="240" w:lineRule="auto"/>
        <w:ind w:firstLineChars="0"/>
        <w:jc w:val="left"/>
        <w:textAlignment w:val="auto"/>
        <w:rPr>
          <w:sz w:val="24"/>
          <w:szCs w:val="22"/>
        </w:rPr>
      </w:pPr>
      <w:r>
        <w:rPr>
          <w:rFonts w:hint="eastAsia"/>
          <w:sz w:val="24"/>
          <w:szCs w:val="22"/>
        </w:rPr>
        <w:t>坐标系定义：</w:t>
      </w:r>
    </w:p>
    <w:p>
      <w:pPr>
        <w:pStyle w:val="38"/>
        <w:ind w:left="360" w:firstLine="0" w:firstLineChars="0"/>
        <w:jc w:val="left"/>
        <w:rPr>
          <w:sz w:val="24"/>
          <w:szCs w:val="22"/>
        </w:rPr>
      </w:pPr>
      <w:r>
        <w:rPr>
          <w:sz w:val="24"/>
          <w:szCs w:val="22"/>
        </w:rPr>
        <w:t>Base</w:t>
      </w:r>
      <w:r>
        <w:rPr>
          <w:rFonts w:hint="eastAsia"/>
          <w:sz w:val="24"/>
          <w:szCs w:val="22"/>
        </w:rPr>
        <w:t>系（世界坐标系）：原点在云台的旋转中心（y</w:t>
      </w:r>
      <w:r>
        <w:rPr>
          <w:sz w:val="24"/>
          <w:szCs w:val="22"/>
        </w:rPr>
        <w:t>aw</w:t>
      </w:r>
      <w:r>
        <w:rPr>
          <w:rFonts w:hint="eastAsia"/>
          <w:sz w:val="24"/>
          <w:szCs w:val="22"/>
        </w:rPr>
        <w:t>转轴与p</w:t>
      </w:r>
      <w:r>
        <w:rPr>
          <w:sz w:val="24"/>
          <w:szCs w:val="22"/>
        </w:rPr>
        <w:t>itch</w:t>
      </w:r>
      <w:r>
        <w:rPr>
          <w:rFonts w:hint="eastAsia"/>
          <w:sz w:val="24"/>
          <w:szCs w:val="22"/>
        </w:rPr>
        <w:t>转轴的近似交点）</w:t>
      </w:r>
    </w:p>
    <w:p>
      <w:pPr>
        <w:pStyle w:val="38"/>
        <w:ind w:left="360" w:firstLine="0" w:firstLineChars="0"/>
        <w:jc w:val="left"/>
        <w:rPr>
          <w:sz w:val="24"/>
          <w:szCs w:val="22"/>
        </w:rPr>
      </w:pPr>
      <w:r>
        <w:rPr>
          <w:rFonts w:hint="eastAsia"/>
          <w:sz w:val="24"/>
          <w:szCs w:val="22"/>
        </w:rPr>
        <w:t>云台系（g</w:t>
      </w:r>
      <w:r>
        <w:rPr>
          <w:sz w:val="24"/>
          <w:szCs w:val="22"/>
        </w:rPr>
        <w:t>ripper</w:t>
      </w:r>
      <w:r>
        <w:rPr>
          <w:rFonts w:hint="eastAsia"/>
          <w:sz w:val="24"/>
          <w:szCs w:val="22"/>
        </w:rPr>
        <w:t>系）：原点与b</w:t>
      </w:r>
      <w:r>
        <w:rPr>
          <w:sz w:val="24"/>
          <w:szCs w:val="22"/>
        </w:rPr>
        <w:t>ase</w:t>
      </w:r>
      <w:r>
        <w:rPr>
          <w:rFonts w:hint="eastAsia"/>
          <w:sz w:val="24"/>
          <w:szCs w:val="22"/>
        </w:rPr>
        <w:t>系重合，到b</w:t>
      </w:r>
      <w:r>
        <w:rPr>
          <w:sz w:val="24"/>
          <w:szCs w:val="22"/>
        </w:rPr>
        <w:t>ase</w:t>
      </w:r>
      <w:r>
        <w:rPr>
          <w:rFonts w:hint="eastAsia"/>
          <w:sz w:val="24"/>
          <w:szCs w:val="22"/>
        </w:rPr>
        <w:t>系的旋转矩阵由陀螺仪i</w:t>
      </w:r>
      <w:r>
        <w:rPr>
          <w:sz w:val="24"/>
          <w:szCs w:val="22"/>
        </w:rPr>
        <w:t>mu</w:t>
      </w:r>
      <w:r>
        <w:rPr>
          <w:rFonts w:hint="eastAsia"/>
          <w:sz w:val="24"/>
          <w:szCs w:val="22"/>
        </w:rPr>
        <w:t>解算获得。</w:t>
      </w:r>
    </w:p>
    <w:p>
      <w:pPr>
        <w:pStyle w:val="38"/>
        <w:ind w:left="360" w:firstLine="0" w:firstLineChars="0"/>
        <w:jc w:val="left"/>
        <w:rPr>
          <w:sz w:val="24"/>
          <w:szCs w:val="22"/>
        </w:rPr>
      </w:pPr>
      <w:r>
        <w:rPr>
          <w:rFonts w:hint="eastAsia"/>
          <w:sz w:val="24"/>
          <w:szCs w:val="22"/>
        </w:rPr>
        <w:t>相机系（c</w:t>
      </w:r>
      <w:r>
        <w:rPr>
          <w:sz w:val="24"/>
          <w:szCs w:val="22"/>
        </w:rPr>
        <w:t>am</w:t>
      </w:r>
      <w:r>
        <w:rPr>
          <w:rFonts w:hint="eastAsia"/>
          <w:sz w:val="24"/>
          <w:szCs w:val="22"/>
        </w:rPr>
        <w:t>系）：“固定”在云台系上，与云台系的旋转和平移都是定值，是待标定的内容。</w:t>
      </w:r>
    </w:p>
    <w:p>
      <w:pPr>
        <w:pStyle w:val="38"/>
        <w:ind w:left="360" w:firstLine="0" w:firstLineChars="0"/>
        <w:jc w:val="left"/>
        <w:rPr>
          <w:sz w:val="24"/>
          <w:szCs w:val="22"/>
        </w:rPr>
      </w:pPr>
    </w:p>
    <w:p>
      <w:pPr>
        <w:pStyle w:val="38"/>
        <w:numPr>
          <w:ilvl w:val="0"/>
          <w:numId w:val="19"/>
        </w:numPr>
        <w:spacing w:before="0" w:after="0" w:line="240" w:lineRule="auto"/>
        <w:ind w:firstLineChars="0"/>
        <w:jc w:val="left"/>
        <w:textAlignment w:val="auto"/>
        <w:rPr>
          <w:sz w:val="24"/>
          <w:szCs w:val="22"/>
        </w:rPr>
      </w:pPr>
      <w:r>
        <w:rPr>
          <w:rFonts w:hint="eastAsia"/>
          <w:sz w:val="24"/>
          <w:szCs w:val="22"/>
        </w:rPr>
        <w:t>手眼标定：</w:t>
      </w:r>
    </w:p>
    <w:p>
      <w:pPr>
        <w:pStyle w:val="38"/>
        <w:ind w:left="360" w:firstLine="0" w:firstLineChars="0"/>
        <w:jc w:val="left"/>
        <w:rPr>
          <w:sz w:val="24"/>
          <w:szCs w:val="22"/>
        </w:rPr>
      </w:pPr>
      <w:r>
        <w:rPr>
          <w:rFonts w:hint="eastAsia"/>
          <w:sz w:val="24"/>
          <w:szCs w:val="22"/>
        </w:rPr>
        <w:t>手眼标定实际上是求解矩阵方程A</w:t>
      </w:r>
      <w:r>
        <w:rPr>
          <w:sz w:val="24"/>
          <w:szCs w:val="22"/>
        </w:rPr>
        <w:t>X=XB</w:t>
      </w:r>
      <w:r>
        <w:rPr>
          <w:rFonts w:hint="eastAsia"/>
          <w:sz w:val="24"/>
          <w:szCs w:val="22"/>
        </w:rPr>
        <w:t>，其中A是相机（c</w:t>
      </w:r>
      <w:r>
        <w:rPr>
          <w:sz w:val="24"/>
          <w:szCs w:val="22"/>
        </w:rPr>
        <w:t>am</w:t>
      </w:r>
      <w:r>
        <w:rPr>
          <w:rFonts w:hint="eastAsia"/>
          <w:sz w:val="24"/>
          <w:szCs w:val="22"/>
        </w:rPr>
        <w:t>系）前后两次空间变换的其次矩阵，B是机械臂末端（g</w:t>
      </w:r>
      <w:r>
        <w:rPr>
          <w:sz w:val="24"/>
          <w:szCs w:val="22"/>
        </w:rPr>
        <w:t>ripper</w:t>
      </w:r>
      <w:r>
        <w:rPr>
          <w:rFonts w:hint="eastAsia"/>
          <w:sz w:val="24"/>
          <w:szCs w:val="22"/>
        </w:rPr>
        <w:t>）系前后两次变换的其次矩阵，通过多次求解该方程即可解出X。</w:t>
      </w:r>
    </w:p>
    <w:p>
      <w:pPr>
        <w:pStyle w:val="38"/>
        <w:ind w:left="360" w:firstLine="0" w:firstLineChars="0"/>
        <w:jc w:val="left"/>
        <w:rPr>
          <w:sz w:val="24"/>
          <w:szCs w:val="22"/>
        </w:rPr>
      </w:pPr>
      <w:r>
        <w:rPr>
          <w:rFonts w:hint="eastAsia"/>
          <w:sz w:val="24"/>
          <w:szCs w:val="22"/>
        </w:rPr>
        <w:t>在实现上采用o</w:t>
      </w:r>
      <w:r>
        <w:rPr>
          <w:sz w:val="24"/>
          <w:szCs w:val="22"/>
        </w:rPr>
        <w:t>pencv4</w:t>
      </w:r>
      <w:r>
        <w:rPr>
          <w:rFonts w:hint="eastAsia"/>
          <w:sz w:val="24"/>
          <w:szCs w:val="22"/>
        </w:rPr>
        <w:t>的</w:t>
      </w:r>
      <w:r>
        <w:rPr>
          <w:rFonts w:hint="eastAsia"/>
          <w:color w:val="FF0000"/>
          <w:sz w:val="24"/>
          <w:szCs w:val="22"/>
        </w:rPr>
        <w:t>c</w:t>
      </w:r>
      <w:r>
        <w:rPr>
          <w:color w:val="FF0000"/>
          <w:sz w:val="24"/>
          <w:szCs w:val="22"/>
        </w:rPr>
        <w:t>alibrateHandEye()</w:t>
      </w:r>
      <w:r>
        <w:rPr>
          <w:rFonts w:hint="eastAsia"/>
          <w:sz w:val="24"/>
          <w:szCs w:val="22"/>
        </w:rPr>
        <w:t>函数进行求解。</w:t>
      </w:r>
    </w:p>
    <w:p>
      <w:pPr>
        <w:pStyle w:val="38"/>
        <w:ind w:left="360" w:firstLine="0" w:firstLineChars="0"/>
        <w:jc w:val="left"/>
        <w:rPr>
          <w:sz w:val="24"/>
          <w:szCs w:val="22"/>
        </w:rPr>
      </w:pPr>
      <w:r>
        <w:rPr>
          <w:sz w:val="24"/>
          <w:szCs w:val="22"/>
        </w:rPr>
        <w:drawing>
          <wp:anchor distT="0" distB="0" distL="114300" distR="114300" simplePos="0" relativeHeight="251750400" behindDoc="1" locked="0" layoutInCell="1" allowOverlap="1">
            <wp:simplePos x="0" y="0"/>
            <wp:positionH relativeFrom="column">
              <wp:posOffset>229235</wp:posOffset>
            </wp:positionH>
            <wp:positionV relativeFrom="paragraph">
              <wp:posOffset>4445</wp:posOffset>
            </wp:positionV>
            <wp:extent cx="5274310" cy="1332230"/>
            <wp:effectExtent l="0" t="0" r="2540" b="1270"/>
            <wp:wrapNone/>
            <wp:docPr id="131" name="图片 13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图形用户界面&#10;&#10;中度可信度描述已自动生成"/>
                    <pic:cNvPicPr>
                      <a:picLocks noChangeAspect="1"/>
                    </pic:cNvPicPr>
                  </pic:nvPicPr>
                  <pic:blipFill>
                    <a:blip r:embed="rId59"/>
                    <a:stretch>
                      <a:fillRect/>
                    </a:stretch>
                  </pic:blipFill>
                  <pic:spPr>
                    <a:xfrm>
                      <a:off x="0" y="0"/>
                      <a:ext cx="5274310" cy="1332230"/>
                    </a:xfrm>
                    <a:prstGeom prst="rect">
                      <a:avLst/>
                    </a:prstGeom>
                  </pic:spPr>
                </pic:pic>
              </a:graphicData>
            </a:graphic>
          </wp:anchor>
        </w:drawing>
      </w:r>
    </w:p>
    <w:p>
      <w:pPr>
        <w:pStyle w:val="38"/>
        <w:ind w:left="360" w:firstLine="0" w:firstLineChars="0"/>
        <w:jc w:val="left"/>
        <w:rPr>
          <w:sz w:val="24"/>
          <w:szCs w:val="22"/>
        </w:rPr>
      </w:pPr>
    </w:p>
    <w:p>
      <w:pPr>
        <w:pStyle w:val="38"/>
        <w:ind w:left="360" w:firstLine="0" w:firstLineChars="0"/>
        <w:jc w:val="left"/>
        <w:rPr>
          <w:sz w:val="24"/>
          <w:szCs w:val="22"/>
        </w:rPr>
      </w:pPr>
    </w:p>
    <w:p>
      <w:pPr>
        <w:pStyle w:val="38"/>
        <w:ind w:left="360" w:firstLine="0" w:firstLineChars="0"/>
        <w:jc w:val="left"/>
        <w:rPr>
          <w:sz w:val="24"/>
          <w:szCs w:val="22"/>
        </w:rPr>
      </w:pPr>
      <w:r>
        <w:rPr>
          <w:rFonts w:hint="eastAsia"/>
          <w:sz w:val="24"/>
          <w:szCs w:val="22"/>
        </w:rPr>
        <w:t>其中:</w:t>
      </w:r>
    </w:p>
    <w:p>
      <w:pPr>
        <w:pStyle w:val="38"/>
        <w:ind w:left="360" w:firstLine="0" w:firstLineChars="0"/>
        <w:jc w:val="left"/>
        <w:rPr>
          <w:sz w:val="24"/>
          <w:szCs w:val="22"/>
        </w:rPr>
      </w:pPr>
      <w:r>
        <w:rPr>
          <w:sz w:val="24"/>
          <w:szCs w:val="22"/>
        </w:rPr>
        <w:t>R_gripper2base，t_gripper2base是</w:t>
      </w:r>
      <w:r>
        <w:rPr>
          <w:rFonts w:hint="eastAsia"/>
          <w:sz w:val="24"/>
          <w:szCs w:val="22"/>
        </w:rPr>
        <w:t>云台系（g</w:t>
      </w:r>
      <w:r>
        <w:rPr>
          <w:sz w:val="24"/>
          <w:szCs w:val="22"/>
        </w:rPr>
        <w:t>ripper</w:t>
      </w:r>
      <w:r>
        <w:rPr>
          <w:rFonts w:hint="eastAsia"/>
          <w:sz w:val="24"/>
          <w:szCs w:val="22"/>
        </w:rPr>
        <w:t>）</w:t>
      </w:r>
      <w:r>
        <w:rPr>
          <w:rFonts w:hint="eastAsia" w:ascii="等线" w:hAnsi="等线" w:eastAsia="等线" w:cs="等线"/>
          <w:sz w:val="24"/>
          <w:szCs w:val="22"/>
        </w:rPr>
        <w:t>相</w:t>
      </w:r>
      <w:r>
        <w:rPr>
          <w:rFonts w:hint="eastAsia"/>
          <w:sz w:val="24"/>
          <w:szCs w:val="22"/>
        </w:rPr>
        <w:t>对于机器</w:t>
      </w:r>
      <w:r>
        <w:rPr>
          <w:rFonts w:hint="eastAsia" w:ascii="微软雅黑" w:hAnsi="微软雅黑" w:eastAsia="微软雅黑" w:cs="微软雅黑"/>
          <w:sz w:val="24"/>
          <w:szCs w:val="22"/>
        </w:rPr>
        <w:t>⼈</w:t>
      </w:r>
      <w:r>
        <w:rPr>
          <w:rFonts w:hint="eastAsia" w:ascii="等线" w:hAnsi="等线" w:eastAsia="等线" w:cs="等线"/>
          <w:sz w:val="24"/>
          <w:szCs w:val="22"/>
        </w:rPr>
        <w:t>基坐标系（b</w:t>
      </w:r>
      <w:r>
        <w:rPr>
          <w:rFonts w:ascii="等线" w:hAnsi="等线" w:eastAsia="等线" w:cs="等线"/>
          <w:sz w:val="24"/>
          <w:szCs w:val="22"/>
        </w:rPr>
        <w:t>ase</w:t>
      </w:r>
      <w:r>
        <w:rPr>
          <w:rFonts w:hint="eastAsia" w:ascii="等线" w:hAnsi="等线" w:eastAsia="等线" w:cs="等线"/>
          <w:sz w:val="24"/>
          <w:szCs w:val="22"/>
        </w:rPr>
        <w:t>）的旋转矩阵与平移向</w:t>
      </w:r>
      <w:r>
        <w:rPr>
          <w:rFonts w:hint="eastAsia"/>
          <w:sz w:val="24"/>
          <w:szCs w:val="22"/>
        </w:rPr>
        <w:t>量，平移向量为0，旋转矩阵由陀螺仪数据计算得到。</w:t>
      </w:r>
      <w:r>
        <w:rPr>
          <w:sz w:val="24"/>
          <w:szCs w:val="22"/>
        </w:rPr>
        <w:t>R_target2cam ， t_target2cam 是标定板相对于</w:t>
      </w:r>
      <w:r>
        <w:rPr>
          <w:rFonts w:hint="eastAsia" w:ascii="等线" w:hAnsi="等线" w:eastAsia="等线" w:cs="等线"/>
          <w:sz w:val="24"/>
          <w:szCs w:val="22"/>
        </w:rPr>
        <w:t>相机</w:t>
      </w:r>
      <w:r>
        <w:rPr>
          <w:rFonts w:hint="eastAsia"/>
          <w:sz w:val="24"/>
          <w:szCs w:val="22"/>
        </w:rPr>
        <w:t>的旋转矩阵和平移向量，由S</w:t>
      </w:r>
      <w:r>
        <w:rPr>
          <w:sz w:val="24"/>
          <w:szCs w:val="22"/>
        </w:rPr>
        <w:t>olvePNP</w:t>
      </w:r>
      <w:r>
        <w:rPr>
          <w:rFonts w:hint="eastAsia"/>
          <w:sz w:val="24"/>
          <w:szCs w:val="22"/>
        </w:rPr>
        <w:t>(</w:t>
      </w:r>
      <w:r>
        <w:rPr>
          <w:sz w:val="24"/>
          <w:szCs w:val="22"/>
        </w:rPr>
        <w:t>)</w:t>
      </w:r>
      <w:r>
        <w:rPr>
          <w:rFonts w:hint="eastAsia"/>
          <w:sz w:val="24"/>
          <w:szCs w:val="22"/>
        </w:rPr>
        <w:t>运行P</w:t>
      </w:r>
      <w:r>
        <w:rPr>
          <w:sz w:val="24"/>
          <w:szCs w:val="22"/>
        </w:rPr>
        <w:t>NP</w:t>
      </w:r>
      <w:r>
        <w:rPr>
          <w:rFonts w:hint="eastAsia"/>
          <w:sz w:val="24"/>
          <w:szCs w:val="22"/>
        </w:rPr>
        <w:t>算法结合标定相机标定数据得到。</w:t>
      </w:r>
    </w:p>
    <w:p>
      <w:pPr>
        <w:pStyle w:val="38"/>
        <w:ind w:left="360" w:firstLine="0" w:firstLineChars="0"/>
        <w:jc w:val="left"/>
        <w:rPr>
          <w:sz w:val="24"/>
          <w:szCs w:val="22"/>
        </w:rPr>
      </w:pPr>
      <w:r>
        <w:rPr>
          <w:sz w:val="24"/>
          <w:szCs w:val="22"/>
        </w:rPr>
        <w:drawing>
          <wp:anchor distT="0" distB="0" distL="114300" distR="114300" simplePos="0" relativeHeight="251749376" behindDoc="1" locked="0" layoutInCell="1" allowOverlap="1">
            <wp:simplePos x="0" y="0"/>
            <wp:positionH relativeFrom="column">
              <wp:posOffset>269875</wp:posOffset>
            </wp:positionH>
            <wp:positionV relativeFrom="paragraph">
              <wp:posOffset>3175</wp:posOffset>
            </wp:positionV>
            <wp:extent cx="5274310" cy="2144395"/>
            <wp:effectExtent l="0" t="0" r="2540" b="8255"/>
            <wp:wrapNone/>
            <wp:docPr id="132" name="图片 1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示&#10;&#10;描述已自动生成"/>
                    <pic:cNvPicPr>
                      <a:picLocks noChangeAspect="1"/>
                    </pic:cNvPicPr>
                  </pic:nvPicPr>
                  <pic:blipFill>
                    <a:blip r:embed="rId60"/>
                    <a:stretch>
                      <a:fillRect/>
                    </a:stretch>
                  </pic:blipFill>
                  <pic:spPr>
                    <a:xfrm>
                      <a:off x="0" y="0"/>
                      <a:ext cx="5274310" cy="2144395"/>
                    </a:xfrm>
                    <a:prstGeom prst="rect">
                      <a:avLst/>
                    </a:prstGeom>
                  </pic:spPr>
                </pic:pic>
              </a:graphicData>
            </a:graphic>
          </wp:anchor>
        </w:drawing>
      </w:r>
      <w:r>
        <w:rPr>
          <w:rFonts w:hint="eastAsia"/>
          <w:sz w:val="24"/>
          <w:szCs w:val="22"/>
        </w:rPr>
        <w:t>流程图：</w:t>
      </w:r>
    </w:p>
    <w:p>
      <w:pPr>
        <w:pStyle w:val="38"/>
        <w:ind w:left="360" w:firstLine="0" w:firstLineChars="0"/>
        <w:jc w:val="left"/>
        <w:rPr>
          <w:sz w:val="24"/>
          <w:szCs w:val="22"/>
        </w:rPr>
      </w:pPr>
    </w:p>
    <w:p>
      <w:pPr>
        <w:pStyle w:val="38"/>
        <w:ind w:left="360" w:firstLine="0" w:firstLineChars="0"/>
        <w:jc w:val="left"/>
        <w:rPr>
          <w:sz w:val="24"/>
          <w:szCs w:val="22"/>
        </w:rPr>
      </w:pPr>
    </w:p>
    <w:p>
      <w:pPr>
        <w:pStyle w:val="38"/>
        <w:ind w:left="360" w:firstLine="0" w:firstLineChars="0"/>
        <w:jc w:val="left"/>
        <w:rPr>
          <w:sz w:val="24"/>
          <w:szCs w:val="22"/>
        </w:rPr>
      </w:pPr>
    </w:p>
    <w:p>
      <w:pPr>
        <w:pStyle w:val="38"/>
        <w:ind w:left="360" w:firstLine="0" w:firstLineChars="0"/>
        <w:jc w:val="left"/>
        <w:rPr>
          <w:sz w:val="24"/>
          <w:szCs w:val="22"/>
        </w:rPr>
      </w:pPr>
    </w:p>
    <w:p>
      <w:pPr>
        <w:pStyle w:val="38"/>
        <w:ind w:left="360" w:firstLine="0" w:firstLineChars="0"/>
        <w:jc w:val="left"/>
        <w:rPr>
          <w:sz w:val="24"/>
          <w:szCs w:val="22"/>
        </w:rPr>
      </w:pPr>
    </w:p>
    <w:p>
      <w:pPr>
        <w:pStyle w:val="38"/>
        <w:ind w:left="360" w:firstLine="0" w:firstLineChars="0"/>
        <w:jc w:val="left"/>
        <w:rPr>
          <w:sz w:val="24"/>
          <w:szCs w:val="22"/>
        </w:rPr>
      </w:pPr>
    </w:p>
    <w:p>
      <w:pPr>
        <w:pStyle w:val="38"/>
        <w:numPr>
          <w:ilvl w:val="0"/>
          <w:numId w:val="19"/>
        </w:numPr>
        <w:spacing w:before="0" w:after="0" w:line="240" w:lineRule="auto"/>
        <w:ind w:firstLineChars="0"/>
        <w:jc w:val="left"/>
        <w:textAlignment w:val="auto"/>
        <w:rPr>
          <w:sz w:val="24"/>
          <w:szCs w:val="22"/>
        </w:rPr>
      </w:pPr>
      <w:r>
        <w:rPr>
          <w:rFonts w:hint="eastAsia"/>
          <w:sz w:val="24"/>
          <w:szCs w:val="22"/>
        </w:rPr>
        <w:t>坐标转换：</w:t>
      </w:r>
    </w:p>
    <w:p>
      <w:pPr>
        <w:pStyle w:val="38"/>
        <w:ind w:left="360" w:firstLine="0" w:firstLineChars="0"/>
        <w:jc w:val="left"/>
        <w:rPr>
          <w:sz w:val="24"/>
          <w:szCs w:val="22"/>
        </w:rPr>
      </w:pPr>
      <w:r>
        <w:rPr>
          <w:rFonts w:hint="eastAsia"/>
          <w:sz w:val="24"/>
          <w:szCs w:val="22"/>
        </w:rPr>
        <w:t>通过P</w:t>
      </w:r>
      <w:r>
        <w:rPr>
          <w:sz w:val="24"/>
          <w:szCs w:val="22"/>
        </w:rPr>
        <w:t>NP</w:t>
      </w:r>
      <w:r>
        <w:rPr>
          <w:rFonts w:hint="eastAsia"/>
          <w:sz w:val="24"/>
          <w:szCs w:val="22"/>
        </w:rPr>
        <w:t>算法获得装甲板在相机坐标系（C</w:t>
      </w:r>
      <w:r>
        <w:rPr>
          <w:sz w:val="24"/>
          <w:szCs w:val="22"/>
        </w:rPr>
        <w:t>am</w:t>
      </w:r>
      <w:r>
        <w:rPr>
          <w:rFonts w:hint="eastAsia"/>
          <w:sz w:val="24"/>
          <w:szCs w:val="22"/>
        </w:rPr>
        <w:t>）下的位姿（平移和旋转），通过旋转和平移变换解算到云台系（利用R</w:t>
      </w:r>
      <w:r>
        <w:rPr>
          <w:sz w:val="24"/>
          <w:szCs w:val="22"/>
        </w:rPr>
        <w:t>_cam2gripper</w:t>
      </w:r>
      <w:r>
        <w:rPr>
          <w:rFonts w:hint="eastAsia"/>
          <w:sz w:val="24"/>
          <w:szCs w:val="22"/>
        </w:rPr>
        <w:t>和t</w:t>
      </w:r>
      <w:r>
        <w:rPr>
          <w:sz w:val="24"/>
          <w:szCs w:val="22"/>
        </w:rPr>
        <w:t>_cam2griper</w:t>
      </w:r>
      <w:r>
        <w:rPr>
          <w:rFonts w:hint="eastAsia"/>
          <w:sz w:val="24"/>
          <w:szCs w:val="22"/>
        </w:rPr>
        <w:t>），再通过旋转变换解算到</w:t>
      </w:r>
      <w:r>
        <w:rPr>
          <w:sz w:val="24"/>
          <w:szCs w:val="22"/>
        </w:rPr>
        <w:t>base</w:t>
      </w:r>
      <w:r>
        <w:rPr>
          <w:rFonts w:hint="eastAsia"/>
          <w:sz w:val="24"/>
          <w:szCs w:val="22"/>
        </w:rPr>
        <w:t>系（通过R</w:t>
      </w:r>
      <w:r>
        <w:rPr>
          <w:sz w:val="24"/>
          <w:szCs w:val="22"/>
        </w:rPr>
        <w:t>_gripper2bas</w:t>
      </w:r>
      <w:r>
        <w:rPr>
          <w:rFonts w:hint="eastAsia"/>
          <w:sz w:val="24"/>
          <w:szCs w:val="22"/>
        </w:rPr>
        <w:t>s和</w:t>
      </w:r>
      <w:r>
        <w:rPr>
          <w:sz w:val="24"/>
          <w:szCs w:val="22"/>
        </w:rPr>
        <w:t>t_gripper2base</w:t>
      </w:r>
      <w:r>
        <w:rPr>
          <w:rFonts w:hint="eastAsia"/>
          <w:sz w:val="24"/>
          <w:szCs w:val="22"/>
        </w:rPr>
        <w:t>）。这样，将在b</w:t>
      </w:r>
      <w:r>
        <w:rPr>
          <w:sz w:val="24"/>
          <w:szCs w:val="22"/>
        </w:rPr>
        <w:t>ase</w:t>
      </w:r>
      <w:r>
        <w:rPr>
          <w:rFonts w:hint="eastAsia"/>
          <w:sz w:val="24"/>
          <w:szCs w:val="22"/>
        </w:rPr>
        <w:t>系完成对目标的E</w:t>
      </w:r>
      <w:r>
        <w:rPr>
          <w:sz w:val="24"/>
          <w:szCs w:val="22"/>
        </w:rPr>
        <w:t>KF</w:t>
      </w:r>
      <w:r>
        <w:rPr>
          <w:rFonts w:hint="eastAsia"/>
          <w:sz w:val="24"/>
          <w:szCs w:val="22"/>
        </w:rPr>
        <w:t>跟踪，更具有鲁棒性和可解释性，同时使得目标的位置不收到云台自身运动状态的影响。</w:t>
      </w:r>
    </w:p>
    <w:p>
      <w:pPr>
        <w:pStyle w:val="38"/>
        <w:ind w:left="360" w:firstLine="0" w:firstLineChars="0"/>
        <w:jc w:val="left"/>
        <w:rPr>
          <w:sz w:val="24"/>
          <w:szCs w:val="22"/>
        </w:rPr>
      </w:pPr>
    </w:p>
    <w:p>
      <w:pPr>
        <w:jc w:val="left"/>
        <w:rPr>
          <w:sz w:val="24"/>
          <w:szCs w:val="22"/>
        </w:rPr>
      </w:pPr>
    </w:p>
    <w:p>
      <w:pPr>
        <w:jc w:val="left"/>
        <w:rPr>
          <w:b/>
          <w:bCs/>
          <w:sz w:val="24"/>
          <w:szCs w:val="22"/>
        </w:rPr>
      </w:pPr>
      <w:r>
        <w:rPr>
          <w:rFonts w:hint="eastAsia"/>
          <w:b/>
          <w:bCs/>
          <w:sz w:val="24"/>
          <w:szCs w:val="22"/>
        </w:rPr>
        <w:t>算法验证</w:t>
      </w:r>
    </w:p>
    <w:p>
      <w:pPr>
        <w:jc w:val="left"/>
        <w:rPr>
          <w:sz w:val="24"/>
          <w:szCs w:val="22"/>
        </w:rPr>
      </w:pPr>
      <w:r>
        <w:rPr>
          <w:sz w:val="24"/>
          <w:szCs w:val="22"/>
        </w:rPr>
        <w:drawing>
          <wp:anchor distT="0" distB="0" distL="114300" distR="114300" simplePos="0" relativeHeight="251751424" behindDoc="1" locked="0" layoutInCell="1" allowOverlap="1">
            <wp:simplePos x="0" y="0"/>
            <wp:positionH relativeFrom="column">
              <wp:posOffset>979170</wp:posOffset>
            </wp:positionH>
            <wp:positionV relativeFrom="paragraph">
              <wp:posOffset>552450</wp:posOffset>
            </wp:positionV>
            <wp:extent cx="3499485" cy="2654300"/>
            <wp:effectExtent l="0" t="0" r="6350" b="0"/>
            <wp:wrapNone/>
            <wp:docPr id="133" name="图片 133" descr="电脑显示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电脑显示屏&#10;&#10;描述已自动生成"/>
                    <pic:cNvPicPr>
                      <a:picLocks noChangeAspect="1" noChangeArrowheads="1"/>
                    </pic:cNvPicPr>
                  </pic:nvPicPr>
                  <pic:blipFill>
                    <a:blip r:embed="rId61" cstate="print">
                      <a:extLst>
                        <a:ext uri="{28A0092B-C50C-407E-A947-70E740481C1C}">
                          <a14:useLocalDpi xmlns:a14="http://schemas.microsoft.com/office/drawing/2010/main" val="0"/>
                        </a:ext>
                      </a:extLst>
                    </a:blip>
                    <a:srcRect l="14559" t="2815" r="32536" b="43681"/>
                    <a:stretch>
                      <a:fillRect/>
                    </a:stretch>
                  </pic:blipFill>
                  <pic:spPr>
                    <a:xfrm>
                      <a:off x="0" y="0"/>
                      <a:ext cx="3502834" cy="2657073"/>
                    </a:xfrm>
                    <a:prstGeom prst="rect">
                      <a:avLst/>
                    </a:prstGeom>
                    <a:noFill/>
                    <a:ln>
                      <a:noFill/>
                    </a:ln>
                  </pic:spPr>
                </pic:pic>
              </a:graphicData>
            </a:graphic>
          </wp:anchor>
        </w:drawing>
      </w:r>
      <w:r>
        <w:rPr>
          <w:b/>
          <w:bCs/>
          <w:sz w:val="24"/>
          <w:szCs w:val="22"/>
        </w:rPr>
        <w:tab/>
      </w:r>
      <w:r>
        <w:rPr>
          <w:rFonts w:hint="eastAsia"/>
          <w:sz w:val="24"/>
          <w:szCs w:val="22"/>
        </w:rPr>
        <w:t>为了验证算法的效果，我们将机器人底盘固定，并且在其正前方约1</w:t>
      </w:r>
      <w:r>
        <w:rPr>
          <w:sz w:val="24"/>
          <w:szCs w:val="22"/>
        </w:rPr>
        <w:t>.6m</w:t>
      </w:r>
      <w:r>
        <w:rPr>
          <w:rFonts w:hint="eastAsia"/>
          <w:sz w:val="24"/>
          <w:szCs w:val="22"/>
        </w:rPr>
        <w:t>处固定放置了一块标定板，在持续晃动云台（改变p</w:t>
      </w:r>
      <w:r>
        <w:rPr>
          <w:sz w:val="24"/>
          <w:szCs w:val="22"/>
        </w:rPr>
        <w:t>itch</w:t>
      </w:r>
      <w:r>
        <w:rPr>
          <w:rFonts w:hint="eastAsia"/>
          <w:sz w:val="24"/>
          <w:szCs w:val="22"/>
        </w:rPr>
        <w:t>和y</w:t>
      </w:r>
      <w:r>
        <w:rPr>
          <w:sz w:val="24"/>
          <w:szCs w:val="22"/>
        </w:rPr>
        <w:t>aw</w:t>
      </w:r>
      <w:r>
        <w:rPr>
          <w:rFonts w:hint="eastAsia"/>
          <w:sz w:val="24"/>
          <w:szCs w:val="22"/>
        </w:rPr>
        <w:t>）的过程中，观察解算的标定板坐标值。其结果如下：</w:t>
      </w:r>
    </w:p>
    <w:p>
      <w:pPr>
        <w:jc w:val="left"/>
        <w:rPr>
          <w:sz w:val="24"/>
          <w:szCs w:val="22"/>
        </w:rPr>
      </w:pPr>
    </w:p>
    <w:p>
      <w:pPr>
        <w:jc w:val="left"/>
        <w:rPr>
          <w:sz w:val="24"/>
          <w:szCs w:val="22"/>
        </w:rPr>
      </w:pPr>
    </w:p>
    <w:p>
      <w:pPr>
        <w:jc w:val="left"/>
        <w:rPr>
          <w:sz w:val="24"/>
          <w:szCs w:val="22"/>
        </w:rPr>
      </w:pPr>
    </w:p>
    <w:p>
      <w:pPr>
        <w:jc w:val="left"/>
        <w:rPr>
          <w:sz w:val="24"/>
          <w:szCs w:val="22"/>
        </w:rPr>
      </w:pPr>
    </w:p>
    <w:p>
      <w:pPr>
        <w:jc w:val="left"/>
        <w:rPr>
          <w:sz w:val="24"/>
          <w:szCs w:val="22"/>
        </w:rPr>
      </w:pPr>
    </w:p>
    <w:p>
      <w:pPr>
        <w:jc w:val="left"/>
        <w:rPr>
          <w:sz w:val="24"/>
          <w:szCs w:val="22"/>
        </w:rPr>
      </w:pPr>
    </w:p>
    <w:p>
      <w:pPr>
        <w:ind w:firstLine="420"/>
        <w:jc w:val="left"/>
        <w:rPr>
          <w:sz w:val="24"/>
          <w:szCs w:val="22"/>
        </w:rPr>
      </w:pPr>
      <w:r>
        <w:rPr>
          <w:rFonts w:hint="eastAsia"/>
          <w:sz w:val="24"/>
          <w:szCs w:val="22"/>
        </w:rPr>
        <w:t>蓝色代表目标解算位置的距离（z方向位移），红色和绿色分别代表目标解算位置的x方向和y方向位移。（单位m</w:t>
      </w:r>
      <w:r>
        <w:rPr>
          <w:sz w:val="24"/>
          <w:szCs w:val="22"/>
        </w:rPr>
        <w:t>m</w:t>
      </w:r>
      <w:r>
        <w:rPr>
          <w:rFonts w:hint="eastAsia"/>
          <w:sz w:val="24"/>
          <w:szCs w:val="22"/>
        </w:rPr>
        <w:t>）</w:t>
      </w:r>
    </w:p>
    <w:p>
      <w:pPr>
        <w:ind w:firstLine="420"/>
        <w:jc w:val="left"/>
        <w:rPr>
          <w:sz w:val="24"/>
          <w:szCs w:val="22"/>
        </w:rPr>
      </w:pPr>
      <w:r>
        <w:rPr>
          <w:rFonts w:hint="eastAsia"/>
          <w:sz w:val="24"/>
          <w:szCs w:val="22"/>
        </w:rPr>
        <w:t>可以得出结论，我们的坐标系统和标定方法具有可行性和可以接受的准确性。</w:t>
      </w:r>
    </w:p>
    <w:p/>
    <w:p>
      <w:pPr>
        <w:rPr>
          <w:b/>
          <w:bCs/>
          <w:sz w:val="28"/>
          <w:szCs w:val="24"/>
        </w:rPr>
      </w:pPr>
      <w:r>
        <w:rPr>
          <w:rFonts w:hint="eastAsia"/>
          <w:b/>
          <w:bCs/>
          <w:sz w:val="28"/>
          <w:szCs w:val="24"/>
        </w:rPr>
        <w:t>四</w:t>
      </w:r>
      <w:r>
        <w:rPr>
          <w:b/>
          <w:bCs/>
          <w:sz w:val="28"/>
          <w:szCs w:val="24"/>
        </w:rPr>
        <w:t xml:space="preserve">, </w:t>
      </w:r>
      <w:r>
        <w:rPr>
          <w:rFonts w:hint="eastAsia"/>
          <w:b/>
          <w:bCs/>
          <w:sz w:val="28"/>
          <w:szCs w:val="24"/>
        </w:rPr>
        <w:t>大能量机关预测</w:t>
      </w:r>
    </w:p>
    <w:p>
      <w:pPr>
        <w:rPr>
          <w:b/>
          <w:bCs/>
          <w:sz w:val="24"/>
          <w:szCs w:val="22"/>
        </w:rPr>
      </w:pPr>
    </w:p>
    <w:p>
      <w:pPr>
        <w:pStyle w:val="38"/>
        <w:numPr>
          <w:ilvl w:val="0"/>
          <w:numId w:val="20"/>
        </w:numPr>
        <w:spacing w:before="0" w:after="0" w:line="240" w:lineRule="auto"/>
        <w:ind w:firstLineChars="0"/>
        <w:textAlignment w:val="auto"/>
        <w:rPr>
          <w:b/>
          <w:bCs/>
          <w:sz w:val="24"/>
          <w:szCs w:val="22"/>
        </w:rPr>
      </w:pPr>
      <w:r>
        <w:rPr>
          <w:rFonts w:hint="eastAsia"/>
          <w:b/>
          <w:bCs/>
          <w:sz w:val="24"/>
          <w:szCs w:val="22"/>
        </w:rPr>
        <w:t>功能简介:</w:t>
      </w:r>
    </w:p>
    <w:p>
      <w:pPr>
        <w:rPr>
          <w:rFonts w:ascii="Open Sans" w:hAnsi="Open Sans" w:cs="Open Sans"/>
          <w:color w:val="333333"/>
          <w:sz w:val="24"/>
          <w:szCs w:val="22"/>
          <w:shd w:val="clear" w:color="auto" w:fill="FFFFFF"/>
        </w:rPr>
      </w:pPr>
      <w:r>
        <w:rPr>
          <w:b/>
          <w:bCs/>
          <w:sz w:val="24"/>
          <w:szCs w:val="22"/>
        </w:rPr>
        <w:tab/>
      </w:r>
      <w:r>
        <w:rPr>
          <w:rFonts w:ascii="Open Sans" w:hAnsi="Open Sans" w:cs="Open Sans"/>
          <w:color w:val="333333"/>
          <w:sz w:val="24"/>
          <w:szCs w:val="22"/>
          <w:shd w:val="clear" w:color="auto" w:fill="FFFFFF"/>
        </w:rPr>
        <w:t>预测器功能主要分为三部分：坐标解算、参数估计、滤波器预测</w:t>
      </w:r>
    </w:p>
    <w:p>
      <w:pPr>
        <w:pStyle w:val="38"/>
        <w:numPr>
          <w:ilvl w:val="1"/>
          <w:numId w:val="20"/>
        </w:numPr>
        <w:spacing w:before="0" w:after="0" w:line="240" w:lineRule="auto"/>
        <w:ind w:firstLineChars="0"/>
        <w:textAlignment w:val="auto"/>
        <w:rPr>
          <w:sz w:val="24"/>
          <w:szCs w:val="22"/>
        </w:rPr>
      </w:pPr>
      <w:r>
        <w:rPr>
          <w:rFonts w:hint="eastAsia"/>
          <w:b/>
          <w:bCs/>
          <w:sz w:val="24"/>
          <w:szCs w:val="22"/>
        </w:rPr>
        <w:t>坐标解算</w:t>
      </w:r>
    </w:p>
    <w:p>
      <w:pPr>
        <w:pStyle w:val="38"/>
        <w:numPr>
          <w:ilvl w:val="1"/>
          <w:numId w:val="20"/>
        </w:numPr>
        <w:spacing w:before="0" w:after="0" w:line="240" w:lineRule="auto"/>
        <w:ind w:firstLineChars="0"/>
        <w:textAlignment w:val="auto"/>
        <w:rPr>
          <w:sz w:val="24"/>
          <w:szCs w:val="22"/>
        </w:rPr>
      </w:pPr>
      <w:r>
        <w:rPr>
          <w:rFonts w:hint="eastAsia"/>
          <w:sz w:val="24"/>
          <w:szCs w:val="22"/>
        </w:rPr>
        <w:t>坐标解算部分在开始的时候通过对神经网络得到的特征点做</w:t>
      </w:r>
      <w:r>
        <w:rPr>
          <w:sz w:val="24"/>
          <w:szCs w:val="22"/>
        </w:rPr>
        <w:t>pnp解算得到目标的相机坐标，结合从电控读取的imu数据转换到云台系，再通过预先标定好的相机系-世界系转换矩阵得到待击打目标在世界系下的坐标。计算旋转中心-&gt;装甲板中心的向量，并降维、归一化转化到单位圆上计算旋转角度，与上一次记录的数据比较判断是否切换目标，如果有记录偏置。</w:t>
      </w:r>
    </w:p>
    <w:p>
      <w:pPr>
        <w:pStyle w:val="38"/>
        <w:numPr>
          <w:ilvl w:val="1"/>
          <w:numId w:val="20"/>
        </w:numPr>
        <w:spacing w:before="0" w:after="0" w:line="240" w:lineRule="auto"/>
        <w:ind w:firstLineChars="0"/>
        <w:textAlignment w:val="auto"/>
        <w:rPr>
          <w:sz w:val="24"/>
          <w:szCs w:val="22"/>
        </w:rPr>
      </w:pPr>
      <w:r>
        <w:rPr>
          <w:rFonts w:hint="eastAsia"/>
          <w:sz w:val="24"/>
          <w:szCs w:val="22"/>
        </w:rPr>
        <w:t>经过滤波器之后将预测出的角度量加上偏置，结合弹道模型计算待击打点。</w:t>
      </w:r>
    </w:p>
    <w:p>
      <w:pPr>
        <w:pStyle w:val="38"/>
        <w:numPr>
          <w:ilvl w:val="1"/>
          <w:numId w:val="20"/>
        </w:numPr>
        <w:spacing w:before="0" w:after="0" w:line="240" w:lineRule="auto"/>
        <w:ind w:firstLineChars="0"/>
        <w:textAlignment w:val="auto"/>
        <w:rPr>
          <w:sz w:val="24"/>
          <w:szCs w:val="22"/>
        </w:rPr>
      </w:pPr>
    </w:p>
    <w:p>
      <w:pPr>
        <w:pStyle w:val="38"/>
        <w:numPr>
          <w:ilvl w:val="1"/>
          <w:numId w:val="20"/>
        </w:numPr>
        <w:spacing w:before="0" w:after="0" w:line="240" w:lineRule="auto"/>
        <w:ind w:firstLineChars="0"/>
        <w:textAlignment w:val="auto"/>
        <w:rPr>
          <w:rStyle w:val="118"/>
          <w:sz w:val="24"/>
          <w:szCs w:val="22"/>
        </w:rPr>
      </w:pPr>
      <w:r>
        <w:rPr>
          <w:rFonts w:hint="eastAsia"/>
          <w:b/>
          <w:bCs/>
          <w:sz w:val="24"/>
          <w:szCs w:val="22"/>
        </w:rPr>
        <w:t>参数估计</w:t>
      </w:r>
    </w:p>
    <w:p>
      <w:pPr>
        <w:pStyle w:val="38"/>
        <w:numPr>
          <w:ilvl w:val="1"/>
          <w:numId w:val="20"/>
        </w:numPr>
        <w:spacing w:before="0" w:after="0" w:line="240" w:lineRule="auto"/>
        <w:ind w:firstLineChars="0"/>
        <w:textAlignment w:val="auto"/>
        <w:rPr>
          <w:rStyle w:val="118"/>
          <w:sz w:val="24"/>
          <w:szCs w:val="22"/>
        </w:rPr>
      </w:pPr>
      <w:r>
        <w:rPr>
          <w:rStyle w:val="118"/>
          <w:rFonts w:ascii="Open Sans" w:hAnsi="Open Sans" w:cs="Open Sans"/>
          <w:color w:val="333333"/>
          <w:sz w:val="24"/>
          <w:szCs w:val="22"/>
          <w:shd w:val="clear" w:color="auto" w:fill="FFFFFF"/>
        </w:rPr>
        <w:t xml:space="preserve">考虑到滤波器收敛时间问题，先对运动参数进行估计，使用估计值初始化滤波器。通过对前1.5s采样得到的数据做非线性方程最小二乘拟合，计算旋转运动方程 </w:t>
      </w:r>
      <w:r>
        <w:rPr>
          <w:rStyle w:val="119"/>
          <w:rFonts w:ascii="Open Sans" w:hAnsi="Open Sans" w:cs="Open Sans"/>
          <w:color w:val="333333"/>
          <w:sz w:val="24"/>
          <w:szCs w:val="22"/>
          <w:shd w:val="clear" w:color="auto" w:fill="FFFFFF"/>
        </w:rPr>
        <w:t>spd=a*sin(wt)+(2.090-a)</w:t>
      </w:r>
      <w:r>
        <w:rPr>
          <w:rStyle w:val="118"/>
          <w:rFonts w:ascii="Open Sans" w:hAnsi="Open Sans" w:cs="Open Sans"/>
          <w:color w:val="333333"/>
          <w:sz w:val="24"/>
          <w:szCs w:val="22"/>
          <w:shd w:val="clear" w:color="auto" w:fill="FFFFFF"/>
        </w:rPr>
        <w:t xml:space="preserve"> 中的参数</w:t>
      </w:r>
      <w:r>
        <w:rPr>
          <w:rStyle w:val="119"/>
          <w:rFonts w:ascii="Open Sans" w:hAnsi="Open Sans" w:cs="Open Sans"/>
          <w:color w:val="333333"/>
          <w:sz w:val="24"/>
          <w:szCs w:val="22"/>
          <w:shd w:val="clear" w:color="auto" w:fill="FFFFFF"/>
        </w:rPr>
        <w:t>a</w:t>
      </w:r>
      <w:r>
        <w:rPr>
          <w:rStyle w:val="118"/>
          <w:rFonts w:ascii="Open Sans" w:hAnsi="Open Sans" w:cs="Open Sans"/>
          <w:color w:val="333333"/>
          <w:sz w:val="24"/>
          <w:szCs w:val="22"/>
          <w:shd w:val="clear" w:color="auto" w:fill="FFFFFF"/>
        </w:rPr>
        <w:t>，</w:t>
      </w:r>
      <w:r>
        <w:rPr>
          <w:rStyle w:val="119"/>
          <w:rFonts w:ascii="Open Sans" w:hAnsi="Open Sans" w:cs="Open Sans"/>
          <w:color w:val="333333"/>
          <w:sz w:val="24"/>
          <w:szCs w:val="22"/>
          <w:shd w:val="clear" w:color="auto" w:fill="FFFFFF"/>
        </w:rPr>
        <w:t>w</w:t>
      </w:r>
      <w:r>
        <w:rPr>
          <w:rStyle w:val="118"/>
          <w:rFonts w:ascii="Open Sans" w:hAnsi="Open Sans" w:cs="Open Sans"/>
          <w:color w:val="333333"/>
          <w:sz w:val="24"/>
          <w:szCs w:val="22"/>
          <w:shd w:val="clear" w:color="auto" w:fill="FFFFFF"/>
        </w:rPr>
        <w:t xml:space="preserve">和当前时间 </w:t>
      </w:r>
      <w:r>
        <w:rPr>
          <w:rStyle w:val="119"/>
          <w:rFonts w:ascii="Open Sans" w:hAnsi="Open Sans" w:cs="Open Sans"/>
          <w:color w:val="333333"/>
          <w:sz w:val="24"/>
          <w:szCs w:val="22"/>
          <w:shd w:val="clear" w:color="auto" w:fill="FFFFFF"/>
        </w:rPr>
        <w:t>t</w:t>
      </w:r>
      <w:r>
        <w:rPr>
          <w:rStyle w:val="118"/>
          <w:rFonts w:ascii="Open Sans" w:hAnsi="Open Sans" w:cs="Open Sans"/>
          <w:color w:val="333333"/>
          <w:sz w:val="24"/>
          <w:szCs w:val="22"/>
          <w:shd w:val="clear" w:color="auto" w:fill="FFFFFF"/>
        </w:rPr>
        <w:t xml:space="preserve"> （实际上相当于三角函数的相位</w:t>
      </w:r>
      <w:r>
        <w:rPr>
          <w:rStyle w:val="119"/>
          <w:rFonts w:ascii="Open Sans" w:hAnsi="Open Sans" w:cs="Open Sans"/>
          <w:color w:val="333333"/>
          <w:sz w:val="24"/>
          <w:szCs w:val="22"/>
          <w:shd w:val="clear" w:color="auto" w:fill="FFFFFF"/>
        </w:rPr>
        <w:t>\phi =wt</w:t>
      </w:r>
      <w:r>
        <w:rPr>
          <w:rStyle w:val="118"/>
          <w:rFonts w:ascii="Open Sans" w:hAnsi="Open Sans" w:cs="Open Sans"/>
          <w:color w:val="333333"/>
          <w:sz w:val="24"/>
          <w:szCs w:val="22"/>
          <w:shd w:val="clear" w:color="auto" w:fill="FFFFFF"/>
        </w:rPr>
        <w:t>）。</w:t>
      </w:r>
    </w:p>
    <w:p>
      <w:pPr>
        <w:pStyle w:val="38"/>
        <w:numPr>
          <w:ilvl w:val="1"/>
          <w:numId w:val="20"/>
        </w:numPr>
        <w:spacing w:before="0" w:after="0" w:line="240" w:lineRule="auto"/>
        <w:ind w:firstLineChars="0"/>
        <w:textAlignment w:val="auto"/>
        <w:rPr>
          <w:rStyle w:val="118"/>
          <w:sz w:val="24"/>
          <w:szCs w:val="22"/>
        </w:rPr>
      </w:pPr>
    </w:p>
    <w:p>
      <w:pPr>
        <w:pStyle w:val="38"/>
        <w:numPr>
          <w:ilvl w:val="1"/>
          <w:numId w:val="20"/>
        </w:numPr>
        <w:spacing w:before="0" w:after="0" w:line="240" w:lineRule="auto"/>
        <w:ind w:firstLineChars="0"/>
        <w:textAlignment w:val="auto"/>
        <w:rPr>
          <w:sz w:val="24"/>
          <w:szCs w:val="22"/>
        </w:rPr>
      </w:pPr>
      <w:r>
        <w:rPr>
          <w:rFonts w:hint="eastAsia"/>
          <w:b/>
          <w:bCs/>
          <w:sz w:val="24"/>
          <w:szCs w:val="22"/>
        </w:rPr>
        <w:t>滤波器预测</w:t>
      </w:r>
    </w:p>
    <w:p>
      <w:pPr>
        <w:pStyle w:val="38"/>
        <w:numPr>
          <w:ilvl w:val="1"/>
          <w:numId w:val="20"/>
        </w:numPr>
        <w:spacing w:before="0" w:after="0" w:line="240" w:lineRule="auto"/>
        <w:ind w:firstLineChars="0"/>
        <w:textAlignment w:val="auto"/>
        <w:rPr>
          <w:sz w:val="24"/>
          <w:szCs w:val="22"/>
        </w:rPr>
      </w:pPr>
      <w:r>
        <w:rPr>
          <w:rFonts w:ascii="Open Sans" w:hAnsi="Open Sans" w:cs="Open Sans"/>
          <w:color w:val="333333"/>
          <w:sz w:val="24"/>
          <w:szCs w:val="22"/>
          <w:shd w:val="clear" w:color="auto" w:fill="FFFFFF"/>
        </w:rPr>
        <w:t>对于非线性的运动方程，使用扩展卡尔曼滤波（EKF）算法跟踪和预测击打点。</w:t>
      </w:r>
    </w:p>
    <w:p>
      <w:pPr>
        <w:pStyle w:val="38"/>
        <w:numPr>
          <w:ilvl w:val="1"/>
          <w:numId w:val="20"/>
        </w:numPr>
        <w:spacing w:before="0" w:after="0" w:line="240" w:lineRule="auto"/>
        <w:ind w:firstLineChars="0"/>
        <w:textAlignment w:val="auto"/>
        <w:rPr>
          <w:sz w:val="24"/>
          <w:szCs w:val="22"/>
        </w:rPr>
      </w:pPr>
    </w:p>
    <w:p>
      <w:pPr>
        <w:pStyle w:val="38"/>
        <w:numPr>
          <w:ilvl w:val="1"/>
          <w:numId w:val="20"/>
        </w:numPr>
        <w:spacing w:before="0" w:after="0" w:line="240" w:lineRule="auto"/>
        <w:ind w:firstLineChars="0"/>
        <w:textAlignment w:val="auto"/>
        <w:rPr>
          <w:sz w:val="24"/>
          <w:szCs w:val="22"/>
        </w:rPr>
      </w:pPr>
      <w:r>
        <w:rPr>
          <w:rFonts w:hint="eastAsia"/>
          <w:b/>
          <w:bCs/>
          <w:sz w:val="24"/>
          <w:szCs w:val="22"/>
        </w:rPr>
        <w:t>预测器流程图</w:t>
      </w:r>
    </w:p>
    <w:p>
      <w:pPr>
        <w:pStyle w:val="38"/>
        <w:numPr>
          <w:ilvl w:val="1"/>
          <w:numId w:val="20"/>
        </w:numPr>
        <w:spacing w:before="0" w:after="0" w:line="240" w:lineRule="auto"/>
        <w:ind w:firstLineChars="0"/>
        <w:textAlignment w:val="auto"/>
        <w:rPr>
          <w:sz w:val="24"/>
          <w:szCs w:val="22"/>
        </w:rPr>
      </w:pPr>
      <w:r>
        <w:rPr>
          <w:b/>
          <w:bCs/>
          <w:sz w:val="24"/>
          <w:szCs w:val="22"/>
        </w:rPr>
        <w:drawing>
          <wp:inline distT="0" distB="0" distL="0" distR="0">
            <wp:extent cx="5257800" cy="39338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57800" cy="3933825"/>
                    </a:xfrm>
                    <a:prstGeom prst="rect">
                      <a:avLst/>
                    </a:prstGeom>
                    <a:noFill/>
                    <a:ln>
                      <a:noFill/>
                    </a:ln>
                  </pic:spPr>
                </pic:pic>
              </a:graphicData>
            </a:graphic>
          </wp:inline>
        </w:drawing>
      </w:r>
    </w:p>
    <w:p>
      <w:pPr>
        <w:pStyle w:val="38"/>
        <w:numPr>
          <w:ilvl w:val="1"/>
          <w:numId w:val="20"/>
        </w:numPr>
        <w:spacing w:before="0" w:after="0" w:line="240" w:lineRule="auto"/>
        <w:ind w:firstLineChars="0"/>
        <w:textAlignment w:val="auto"/>
        <w:rPr>
          <w:sz w:val="24"/>
          <w:szCs w:val="22"/>
        </w:rPr>
      </w:pP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Fonts w:hint="eastAsia"/>
          <w:b/>
          <w:bCs/>
          <w:sz w:val="24"/>
          <w:szCs w:val="22"/>
        </w:rPr>
        <w:t>重要算法原理阐述</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b/>
          <w:bCs/>
          <w:sz w:val="24"/>
          <w:szCs w:val="22"/>
        </w:rPr>
        <w:t xml:space="preserve">2.1 </w:t>
      </w:r>
      <w:r>
        <w:rPr>
          <w:rFonts w:hint="eastAsia"/>
          <w:b/>
          <w:bCs/>
          <w:sz w:val="24"/>
          <w:szCs w:val="22"/>
        </w:rPr>
        <w:t>非线性方程最小二乘法拟合</w:t>
      </w:r>
      <w:r>
        <w:rPr>
          <w:b/>
          <w:bCs/>
          <w:sz w:val="24"/>
          <w:szCs w:val="22"/>
        </w:rPr>
        <w:t>—</w:t>
      </w:r>
      <w:r>
        <w:rPr>
          <w:rFonts w:hint="eastAsia"/>
          <w:b/>
          <w:bCs/>
          <w:sz w:val="24"/>
          <w:szCs w:val="22"/>
        </w:rPr>
        <w:t>LM算法</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t>对于非线性的运动方程，使用扩展卡尔曼滤波（EKF）算法跟踪和预测击打点。</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t>LM算法本质上就是在Gauss-Newton法的基础上添加了一个惩罚项，用信赖域法求解惩罚因子。该算法的主要思想是通过惩罚因子来调节步长。</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t>迭代公式如下：</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m:oMath>
        <m:sSub>
          <m:sSubPr>
            <m:ctrlPr>
              <w:rPr>
                <w:rFonts w:ascii="Cambria Math" w:hAnsi="Cambria Math"/>
                <w:b/>
                <w:bCs/>
                <w:i/>
                <w:sz w:val="24"/>
                <w:szCs w:val="22"/>
              </w:rPr>
            </m:ctrlPr>
          </m:sSubPr>
          <m:e>
            <m:r>
              <m:rPr>
                <m:sty m:val="bi"/>
              </m:rPr>
              <w:rPr>
                <w:rFonts w:ascii="Cambria Math" w:hAnsi="Cambria Math"/>
                <w:sz w:val="24"/>
                <w:szCs w:val="22"/>
              </w:rPr>
              <m:t>x</m:t>
            </m:r>
            <m:ctrlPr>
              <w:rPr>
                <w:rFonts w:ascii="Cambria Math" w:hAnsi="Cambria Math"/>
                <w:b/>
                <w:bCs/>
                <w:i/>
                <w:sz w:val="24"/>
                <w:szCs w:val="22"/>
              </w:rPr>
            </m:ctrlPr>
          </m:e>
          <m:sub>
            <m:r>
              <m:rPr>
                <m:sty m:val="bi"/>
              </m:rPr>
              <w:rPr>
                <w:rFonts w:ascii="Cambria Math" w:hAnsi="Cambria Math"/>
                <w:sz w:val="24"/>
                <w:szCs w:val="22"/>
              </w:rPr>
              <m:t>k+1</m:t>
            </m:r>
            <m:ctrlPr>
              <w:rPr>
                <w:rFonts w:ascii="Cambria Math" w:hAnsi="Cambria Math"/>
                <w:b/>
                <w:bCs/>
                <w:i/>
                <w:sz w:val="24"/>
                <w:szCs w:val="22"/>
              </w:rPr>
            </m:ctrlP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x</m:t>
            </m:r>
            <m:ctrlPr>
              <w:rPr>
                <w:rFonts w:ascii="Cambria Math" w:hAnsi="Cambria Math"/>
                <w:b/>
                <w:bCs/>
                <w:i/>
                <w:sz w:val="24"/>
                <w:szCs w:val="22"/>
              </w:rPr>
            </m:ctrlPr>
          </m:e>
          <m:sub>
            <m:r>
              <m:rPr>
                <m:sty m:val="bi"/>
              </m:rPr>
              <w:rPr>
                <w:rFonts w:ascii="Cambria Math" w:hAnsi="Cambria Math"/>
                <w:sz w:val="24"/>
                <w:szCs w:val="22"/>
              </w:rPr>
              <m:t>k</m:t>
            </m:r>
            <m:ctrlPr>
              <w:rPr>
                <w:rFonts w:ascii="Cambria Math" w:hAnsi="Cambria Math"/>
                <w:b/>
                <w:bCs/>
                <w:i/>
                <w:sz w:val="24"/>
                <w:szCs w:val="22"/>
              </w:rPr>
            </m:ctrlPr>
          </m:sub>
        </m:sSub>
        <m:r>
          <m:rPr>
            <m:sty m:val="bi"/>
          </m:rPr>
          <w:rPr>
            <w:rFonts w:ascii="Cambria Math" w:hAnsi="Cambria Math"/>
            <w:sz w:val="24"/>
            <w:szCs w:val="22"/>
          </w:rPr>
          <m:t>+</m:t>
        </m:r>
        <m:sSup>
          <m:sSupPr>
            <m:ctrlPr>
              <w:rPr>
                <w:rFonts w:ascii="Cambria Math" w:hAnsi="Cambria Math"/>
                <w:b/>
                <w:bCs/>
                <w:i/>
                <w:sz w:val="24"/>
                <w:szCs w:val="22"/>
              </w:rPr>
            </m:ctrlPr>
          </m:sSupPr>
          <m:e>
            <m:d>
              <m:dPr>
                <m:ctrlPr>
                  <w:rPr>
                    <w:rFonts w:ascii="Cambria Math" w:hAnsi="Cambria Math"/>
                    <w:b/>
                    <w:bCs/>
                    <w:i/>
                    <w:sz w:val="24"/>
                    <w:szCs w:val="22"/>
                  </w:rPr>
                </m:ctrlPr>
              </m:dPr>
              <m:e>
                <m:r>
                  <m:rPr>
                    <m:sty m:val="bi"/>
                  </m:rPr>
                  <w:rPr>
                    <w:rFonts w:ascii="Cambria Math" w:hAnsi="Cambria Math"/>
                    <w:sz w:val="24"/>
                    <w:szCs w:val="22"/>
                  </w:rPr>
                  <m:t>H+αI</m:t>
                </m:r>
                <m:ctrlPr>
                  <w:rPr>
                    <w:rFonts w:ascii="Cambria Math" w:hAnsi="Cambria Math"/>
                    <w:b/>
                    <w:bCs/>
                    <w:i/>
                    <w:sz w:val="24"/>
                    <w:szCs w:val="22"/>
                  </w:rPr>
                </m:ctrlPr>
              </m:e>
            </m:d>
            <m:ctrlPr>
              <w:rPr>
                <w:rFonts w:ascii="Cambria Math" w:hAnsi="Cambria Math"/>
                <w:b/>
                <w:bCs/>
                <w:i/>
                <w:sz w:val="24"/>
                <w:szCs w:val="22"/>
              </w:rPr>
            </m:ctrlPr>
          </m:e>
          <m:sup>
            <m:r>
              <m:rPr>
                <m:sty m:val="bi"/>
              </m:rPr>
              <w:rPr>
                <w:rFonts w:ascii="Cambria Math" w:hAnsi="Cambria Math"/>
                <w:sz w:val="24"/>
                <w:szCs w:val="22"/>
              </w:rPr>
              <m:t>−1</m:t>
            </m:r>
            <m:ctrlPr>
              <w:rPr>
                <w:rFonts w:ascii="Cambria Math" w:hAnsi="Cambria Math"/>
                <w:b/>
                <w:bCs/>
                <w:i/>
                <w:sz w:val="24"/>
                <w:szCs w:val="22"/>
              </w:rPr>
            </m:ctrlPr>
          </m:sup>
        </m:sSup>
        <m:r>
          <m:rPr>
            <m:sty m:val="bi"/>
          </m:rPr>
          <w:rPr>
            <w:rFonts w:ascii="Cambria Math" w:hAnsi="Cambria Math"/>
            <w:sz w:val="24"/>
            <w:szCs w:val="22"/>
          </w:rPr>
          <m:t>G</m:t>
        </m:r>
      </m:oMath>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Style w:val="118"/>
          <w:rFonts w:ascii="Open Sans" w:hAnsi="Open Sans" w:cs="Open Sans"/>
          <w:color w:val="333333"/>
          <w:sz w:val="24"/>
          <w:szCs w:val="22"/>
          <w:shd w:val="clear" w:color="auto" w:fill="FFFFFF"/>
        </w:rPr>
        <w:t>其中</w:t>
      </w:r>
      <m:oMath>
        <m:r>
          <m:rPr>
            <m:sty m:val="bi"/>
          </m:rPr>
          <w:rPr>
            <w:rStyle w:val="119"/>
            <w:rFonts w:ascii="Cambria Math" w:hAnsi="Cambria Math" w:cs="Open Sans"/>
            <w:color w:val="333333"/>
            <w:sz w:val="24"/>
            <w:szCs w:val="22"/>
            <w:shd w:val="clear" w:color="auto" w:fill="FFFFFF"/>
          </w:rPr>
          <m:t>H</m:t>
        </m:r>
      </m:oMath>
      <w:r>
        <w:rPr>
          <w:rStyle w:val="118"/>
          <w:rFonts w:ascii="Open Sans" w:hAnsi="Open Sans" w:cs="Open Sans"/>
          <w:color w:val="333333"/>
          <w:sz w:val="24"/>
          <w:szCs w:val="22"/>
          <w:shd w:val="clear" w:color="auto" w:fill="FFFFFF"/>
        </w:rPr>
        <w:t>为多维向量的Hessian矩阵，近似计算公式为</w:t>
      </w:r>
      <m:oMath>
        <m:r>
          <m:rPr>
            <m:sty m:val="bi"/>
          </m:rPr>
          <w:rPr>
            <w:rFonts w:ascii="Cambria Math" w:hAnsi="Cambria Math"/>
            <w:sz w:val="24"/>
            <w:szCs w:val="22"/>
          </w:rPr>
          <m:t>H=</m:t>
        </m:r>
        <m:sSup>
          <m:sSupPr>
            <m:ctrlPr>
              <w:rPr>
                <w:rFonts w:ascii="Cambria Math" w:hAnsi="Cambria Math"/>
                <w:b/>
                <w:bCs/>
                <w:i/>
                <w:sz w:val="24"/>
                <w:szCs w:val="22"/>
              </w:rPr>
            </m:ctrlPr>
          </m:sSupPr>
          <m:e>
            <m:r>
              <m:rPr>
                <m:sty m:val="bi"/>
              </m:rPr>
              <w:rPr>
                <w:rFonts w:ascii="Cambria Math" w:hAnsi="Cambria Math"/>
                <w:sz w:val="24"/>
                <w:szCs w:val="22"/>
              </w:rPr>
              <m:t>J</m:t>
            </m:r>
            <m:ctrlPr>
              <w:rPr>
                <w:rFonts w:ascii="Cambria Math" w:hAnsi="Cambria Math"/>
                <w:b/>
                <w:bCs/>
                <w:i/>
                <w:sz w:val="24"/>
                <w:szCs w:val="22"/>
              </w:rPr>
            </m:ctrlPr>
          </m:e>
          <m:sup>
            <m:r>
              <m:rPr>
                <m:sty m:val="bi"/>
              </m:rPr>
              <w:rPr>
                <w:rFonts w:ascii="Cambria Math" w:hAnsi="Cambria Math"/>
                <w:sz w:val="24"/>
                <w:szCs w:val="22"/>
              </w:rPr>
              <m:t>T</m:t>
            </m:r>
            <m:ctrlPr>
              <w:rPr>
                <w:rFonts w:ascii="Cambria Math" w:hAnsi="Cambria Math"/>
                <w:b/>
                <w:bCs/>
                <w:i/>
                <w:sz w:val="24"/>
                <w:szCs w:val="22"/>
              </w:rPr>
            </m:ctrlPr>
          </m:sup>
        </m:sSup>
        <m:r>
          <m:rPr>
            <m:sty m:val="bi"/>
          </m:rPr>
          <w:rPr>
            <w:rFonts w:ascii="Cambria Math" w:hAnsi="Cambria Math"/>
            <w:sz w:val="24"/>
            <w:szCs w:val="22"/>
          </w:rPr>
          <m:t>J</m:t>
        </m:r>
      </m:oMath>
      <w:r>
        <w:rPr>
          <w:rStyle w:val="118"/>
          <w:rFonts w:ascii="Open Sans" w:hAnsi="Open Sans" w:cs="Open Sans"/>
          <w:color w:val="333333"/>
          <w:sz w:val="24"/>
          <w:szCs w:val="22"/>
          <w:shd w:val="clear" w:color="auto" w:fill="FFFFFF"/>
        </w:rPr>
        <w:t xml:space="preserve"> ，</w:t>
      </w:r>
      <m:oMath>
        <m:r>
          <m:rPr/>
          <w:rPr>
            <w:rStyle w:val="118"/>
            <w:rFonts w:ascii="Cambria Math" w:hAnsi="Cambria Math" w:cs="Open Sans"/>
            <w:color w:val="333333"/>
            <w:sz w:val="24"/>
            <w:szCs w:val="22"/>
            <w:shd w:val="clear" w:color="auto" w:fill="FFFFFF"/>
          </w:rPr>
          <m:t xml:space="preserve"> </m:t>
        </m:r>
        <m:r>
          <m:rPr>
            <m:sty m:val="bi"/>
          </m:rPr>
          <w:rPr>
            <w:rStyle w:val="119"/>
            <w:rFonts w:ascii="Cambria Math" w:hAnsi="Cambria Math" w:cs="Open Sans"/>
            <w:color w:val="333333"/>
            <w:sz w:val="24"/>
            <w:szCs w:val="22"/>
            <w:shd w:val="clear" w:color="auto" w:fill="FFFFFF"/>
          </w:rPr>
          <m:t>J</m:t>
        </m:r>
      </m:oMath>
      <w:r>
        <w:rPr>
          <w:rStyle w:val="118"/>
          <w:rFonts w:ascii="Open Sans" w:hAnsi="Open Sans" w:cs="Open Sans"/>
          <w:color w:val="333333"/>
          <w:sz w:val="24"/>
          <w:szCs w:val="22"/>
          <w:shd w:val="clear" w:color="auto" w:fill="FFFFFF"/>
        </w:rPr>
        <w:t xml:space="preserve"> 为雅可比矩阵，可以通过解析法或数值法求取；</w:t>
      </w:r>
      <m:oMath>
        <m:r>
          <m:rPr>
            <m:sty m:val="bi"/>
          </m:rPr>
          <w:rPr>
            <w:rStyle w:val="119"/>
            <w:rFonts w:ascii="Cambria Math" w:hAnsi="Cambria Math" w:cs="Open Sans"/>
            <w:color w:val="333333"/>
            <w:sz w:val="24"/>
            <w:szCs w:val="22"/>
            <w:shd w:val="clear" w:color="auto" w:fill="FFFFFF"/>
          </w:rPr>
          <m:t>G</m:t>
        </m:r>
      </m:oMath>
      <w:r>
        <w:rPr>
          <w:rStyle w:val="118"/>
          <w:rFonts w:ascii="Open Sans" w:hAnsi="Open Sans" w:cs="Open Sans"/>
          <w:color w:val="333333"/>
          <w:sz w:val="24"/>
          <w:szCs w:val="22"/>
          <w:shd w:val="clear" w:color="auto" w:fill="FFFFFF"/>
        </w:rPr>
        <w:t>为多维向量的一阶梯度。</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Style w:val="118"/>
          <w:rFonts w:ascii="Open Sans" w:hAnsi="Open Sans" w:cs="Open Sans"/>
          <w:color w:val="333333"/>
          <w:sz w:val="24"/>
          <w:szCs w:val="22"/>
          <w:shd w:val="clear" w:color="auto" w:fill="FFFFFF"/>
        </w:rPr>
        <w:t xml:space="preserve">当下降太快时使用较小的 </w:t>
      </w:r>
      <m:oMath>
        <m:r>
          <m:rPr>
            <m:sty m:val="bi"/>
          </m:rPr>
          <w:rPr>
            <w:rStyle w:val="119"/>
            <w:rFonts w:ascii="Cambria Math" w:hAnsi="Cambria Math" w:cs="Open Sans"/>
            <w:color w:val="333333"/>
            <w:sz w:val="24"/>
            <w:szCs w:val="22"/>
            <w:shd w:val="clear" w:color="auto" w:fill="FFFFFF"/>
          </w:rPr>
          <m:t>α</m:t>
        </m:r>
      </m:oMath>
      <w:r>
        <w:rPr>
          <w:rStyle w:val="118"/>
          <w:rFonts w:ascii="Open Sans" w:hAnsi="Open Sans" w:cs="Open Sans"/>
          <w:color w:val="333333"/>
          <w:sz w:val="24"/>
          <w:szCs w:val="22"/>
          <w:shd w:val="clear" w:color="auto" w:fill="FFFFFF"/>
        </w:rPr>
        <w:t xml:space="preserve"> ，使整个公式接近高斯牛顿法；当下降太慢时使用较大的 </w:t>
      </w:r>
      <m:oMath>
        <m:r>
          <m:rPr>
            <m:sty m:val="bi"/>
          </m:rPr>
          <w:rPr>
            <w:rStyle w:val="119"/>
            <w:rFonts w:ascii="Cambria Math" w:hAnsi="Cambria Math" w:cs="Open Sans"/>
            <w:color w:val="333333"/>
            <w:sz w:val="24"/>
            <w:szCs w:val="22"/>
            <w:shd w:val="clear" w:color="auto" w:fill="FFFFFF"/>
          </w:rPr>
          <m:t>α</m:t>
        </m:r>
      </m:oMath>
      <w:r>
        <w:rPr>
          <w:rStyle w:val="118"/>
          <w:rFonts w:ascii="Open Sans" w:hAnsi="Open Sans" w:cs="Open Sans"/>
          <w:color w:val="333333"/>
          <w:sz w:val="24"/>
          <w:szCs w:val="22"/>
          <w:shd w:val="clear" w:color="auto" w:fill="FFFFFF"/>
        </w:rPr>
        <w:t>，使整个公式接近梯度法。</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t>算法伪代码如下：</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drawing>
          <wp:inline distT="0" distB="0" distL="0" distR="0">
            <wp:extent cx="5267325" cy="55054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67325" cy="5505450"/>
                    </a:xfrm>
                    <a:prstGeom prst="rect">
                      <a:avLst/>
                    </a:prstGeom>
                    <a:noFill/>
                    <a:ln>
                      <a:noFill/>
                    </a:ln>
                  </pic:spPr>
                </pic:pic>
              </a:graphicData>
            </a:graphic>
          </wp:inline>
        </w:drawing>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t>在实现上，使用C++的矩阵库Eigen3完成基本的矩阵运算，使用数值法求解雅可比矩阵。</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Fonts w:hint="eastAsia"/>
          <w:b/>
          <w:bCs/>
          <w:sz w:val="24"/>
          <w:szCs w:val="22"/>
        </w:rPr>
        <w:t>2</w:t>
      </w:r>
      <w:r>
        <w:rPr>
          <w:b/>
          <w:bCs/>
          <w:sz w:val="24"/>
          <w:szCs w:val="22"/>
        </w:rPr>
        <w:t xml:space="preserve">.2 </w:t>
      </w:r>
      <w:r>
        <w:rPr>
          <w:rFonts w:hint="eastAsia"/>
          <w:b/>
          <w:bCs/>
          <w:sz w:val="24"/>
          <w:szCs w:val="22"/>
        </w:rPr>
        <w:t>拓展卡尔曼滤波</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Fonts w:hint="eastAsia"/>
          <w:sz w:val="24"/>
          <w:szCs w:val="22"/>
        </w:rPr>
        <w:t>2</w:t>
      </w:r>
      <w:r>
        <w:rPr>
          <w:sz w:val="24"/>
          <w:szCs w:val="22"/>
        </w:rPr>
        <w:t xml:space="preserve">.2.1 </w:t>
      </w:r>
      <w:r>
        <w:rPr>
          <w:rFonts w:hint="eastAsia"/>
          <w:sz w:val="24"/>
          <w:szCs w:val="22"/>
        </w:rPr>
        <w:t>算法介绍</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t>卡尔曼滤波是一种已知系统数学模型，通过系统实际输入输出数据，将预测值和实际观测值进行数据融合，对系统状态做出最优估计的算法。</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t>扩展卡尔曼滤波（Extended Kalman Filter，EKF）是标准卡尔曼滤波在非线性情形下的一种扩展形式，它是一种高效率的递归滤波器（自回归滤波器）。EKF的基本思想是利用泰勒级数展开将非线性系统线性化，然后采用卡尔曼滤波框架对信号进行滤波，因此它只具有一阶精度，是一种次优滤波。</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t xml:space="preserve">2.2.2 </w:t>
      </w:r>
      <w:r>
        <w:rPr>
          <w:rFonts w:hint="eastAsia" w:ascii="Open Sans" w:hAnsi="Open Sans" w:cs="Open Sans"/>
          <w:color w:val="333333"/>
          <w:sz w:val="24"/>
          <w:szCs w:val="22"/>
          <w:shd w:val="clear" w:color="auto" w:fill="FFFFFF"/>
        </w:rPr>
        <w:t>算法流程</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t>状态转移方程：</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m:oMath>
        <m:sSub>
          <m:sSubPr>
            <m:ctrlPr>
              <w:rPr>
                <w:rFonts w:ascii="Cambria Math" w:hAnsi="Cambria Math"/>
                <w:i/>
                <w:sz w:val="24"/>
                <w:szCs w:val="22"/>
              </w:rPr>
            </m:ctrlPr>
          </m:sSubPr>
          <m:e>
            <m:r>
              <m:rPr/>
              <w:rPr>
                <w:rFonts w:ascii="Cambria Math" w:hAnsi="Cambria Math"/>
                <w:sz w:val="24"/>
                <w:szCs w:val="22"/>
              </w:rPr>
              <m:t>x</m:t>
            </m:r>
            <m:ctrlPr>
              <w:rPr>
                <w:rFonts w:ascii="Cambria Math" w:hAnsi="Cambria Math"/>
                <w:i/>
                <w:sz w:val="24"/>
                <w:szCs w:val="22"/>
              </w:rPr>
            </m:ctrlPr>
          </m:e>
          <m:sub>
            <m:r>
              <m:rPr/>
              <w:rPr>
                <w:rFonts w:ascii="Cambria Math" w:hAnsi="Cambria Math"/>
                <w:sz w:val="24"/>
                <w:szCs w:val="22"/>
              </w:rPr>
              <m:t>k</m:t>
            </m:r>
            <m:ctrlPr>
              <w:rPr>
                <w:rFonts w:ascii="Cambria Math" w:hAnsi="Cambria Math"/>
                <w:i/>
                <w:sz w:val="24"/>
                <w:szCs w:val="22"/>
              </w:rPr>
            </m:ctrlPr>
          </m:sub>
        </m:sSub>
        <m:r>
          <m:rPr/>
          <w:rPr>
            <w:rFonts w:ascii="Cambria Math" w:hAnsi="Cambria Math"/>
            <w:sz w:val="24"/>
            <w:szCs w:val="22"/>
          </w:rPr>
          <m:t>=f</m:t>
        </m:r>
        <m:d>
          <m:dPr>
            <m:ctrlPr>
              <w:rPr>
                <w:rFonts w:ascii="Cambria Math" w:hAnsi="Cambria Math"/>
                <w:i/>
                <w:sz w:val="24"/>
                <w:szCs w:val="22"/>
              </w:rPr>
            </m:ctrlPr>
          </m:dPr>
          <m:e>
            <m:sSub>
              <m:sSubPr>
                <m:ctrlPr>
                  <w:rPr>
                    <w:rFonts w:ascii="Cambria Math" w:hAnsi="Cambria Math"/>
                    <w:i/>
                    <w:sz w:val="24"/>
                    <w:szCs w:val="22"/>
                  </w:rPr>
                </m:ctrlPr>
              </m:sSubPr>
              <m:e>
                <m:r>
                  <m:rPr/>
                  <w:rPr>
                    <w:rFonts w:ascii="Cambria Math" w:hAnsi="Cambria Math"/>
                    <w:sz w:val="24"/>
                    <w:szCs w:val="22"/>
                  </w:rPr>
                  <m:t>x</m:t>
                </m:r>
                <m:ctrlPr>
                  <w:rPr>
                    <w:rFonts w:ascii="Cambria Math" w:hAnsi="Cambria Math"/>
                    <w:i/>
                    <w:sz w:val="24"/>
                    <w:szCs w:val="22"/>
                  </w:rPr>
                </m:ctrlPr>
              </m:e>
              <m:sub>
                <m:r>
                  <m:rPr/>
                  <w:rPr>
                    <w:rFonts w:ascii="Cambria Math" w:hAnsi="Cambria Math"/>
                    <w:sz w:val="24"/>
                    <w:szCs w:val="22"/>
                  </w:rPr>
                  <m:t>k−1</m:t>
                </m:r>
                <m:ctrlPr>
                  <w:rPr>
                    <w:rFonts w:ascii="Cambria Math" w:hAnsi="Cambria Math"/>
                    <w:i/>
                    <w:sz w:val="24"/>
                    <w:szCs w:val="22"/>
                  </w:rPr>
                </m:ctrlPr>
              </m:sub>
            </m:sSub>
            <m:ctrlPr>
              <w:rPr>
                <w:rFonts w:ascii="Cambria Math" w:hAnsi="Cambria Math"/>
                <w:i/>
                <w:sz w:val="24"/>
                <w:szCs w:val="22"/>
              </w:rPr>
            </m:ctrlPr>
          </m:e>
        </m:d>
        <m:r>
          <m:rPr/>
          <w:rPr>
            <w:rFonts w:ascii="Cambria Math" w:hAnsi="Cambria Math"/>
            <w:sz w:val="24"/>
            <w:szCs w:val="22"/>
          </w:rPr>
          <m:t>+u</m:t>
        </m:r>
      </m:oMath>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t>观测方程：</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m:oMath>
        <m:sSub>
          <m:sSubPr>
            <m:ctrlPr>
              <w:rPr>
                <w:rFonts w:ascii="Cambria Math" w:hAnsi="Cambria Math"/>
                <w:i/>
                <w:sz w:val="24"/>
                <w:szCs w:val="22"/>
              </w:rPr>
            </m:ctrlPr>
          </m:sSubPr>
          <m:e>
            <m:r>
              <m:rPr/>
              <w:rPr>
                <w:rFonts w:ascii="Cambria Math" w:hAnsi="Cambria Math"/>
                <w:sz w:val="24"/>
                <w:szCs w:val="22"/>
              </w:rPr>
              <m:t>y</m:t>
            </m:r>
            <m:ctrlPr>
              <w:rPr>
                <w:rFonts w:ascii="Cambria Math" w:hAnsi="Cambria Math"/>
                <w:i/>
                <w:sz w:val="24"/>
                <w:szCs w:val="22"/>
              </w:rPr>
            </m:ctrlPr>
          </m:e>
          <m:sub>
            <m:r>
              <m:rPr/>
              <w:rPr>
                <w:rFonts w:ascii="Cambria Math" w:hAnsi="Cambria Math"/>
                <w:sz w:val="24"/>
                <w:szCs w:val="22"/>
              </w:rPr>
              <m:t>k</m:t>
            </m:r>
            <m:ctrlPr>
              <w:rPr>
                <w:rFonts w:ascii="Cambria Math" w:hAnsi="Cambria Math"/>
                <w:i/>
                <w:sz w:val="24"/>
                <w:szCs w:val="22"/>
              </w:rPr>
            </m:ctrlPr>
          </m:sub>
        </m:sSub>
        <m:r>
          <m:rPr/>
          <w:rPr>
            <w:rFonts w:ascii="Cambria Math" w:hAnsi="Cambria Math"/>
            <w:sz w:val="24"/>
            <w:szCs w:val="22"/>
          </w:rPr>
          <m:t>=ℎ</m:t>
        </m:r>
        <m:d>
          <m:dPr>
            <m:ctrlPr>
              <w:rPr>
                <w:rFonts w:ascii="Cambria Math" w:hAnsi="Cambria Math"/>
                <w:i/>
                <w:sz w:val="24"/>
                <w:szCs w:val="22"/>
              </w:rPr>
            </m:ctrlPr>
          </m:dPr>
          <m:e>
            <m:sSub>
              <m:sSubPr>
                <m:ctrlPr>
                  <w:rPr>
                    <w:rFonts w:ascii="Cambria Math" w:hAnsi="Cambria Math"/>
                    <w:i/>
                    <w:sz w:val="24"/>
                    <w:szCs w:val="22"/>
                  </w:rPr>
                </m:ctrlPr>
              </m:sSubPr>
              <m:e>
                <m:r>
                  <m:rPr/>
                  <w:rPr>
                    <w:rFonts w:ascii="Cambria Math" w:hAnsi="Cambria Math"/>
                    <w:sz w:val="24"/>
                    <w:szCs w:val="22"/>
                  </w:rPr>
                  <m:t>x</m:t>
                </m:r>
                <m:ctrlPr>
                  <w:rPr>
                    <w:rFonts w:ascii="Cambria Math" w:hAnsi="Cambria Math"/>
                    <w:i/>
                    <w:sz w:val="24"/>
                    <w:szCs w:val="22"/>
                  </w:rPr>
                </m:ctrlPr>
              </m:e>
              <m:sub>
                <m:r>
                  <m:rPr/>
                  <w:rPr>
                    <w:rFonts w:ascii="Cambria Math" w:hAnsi="Cambria Math"/>
                    <w:sz w:val="24"/>
                    <w:szCs w:val="22"/>
                  </w:rPr>
                  <m:t>k</m:t>
                </m:r>
                <m:ctrlPr>
                  <w:rPr>
                    <w:rFonts w:ascii="Cambria Math" w:hAnsi="Cambria Math"/>
                    <w:i/>
                    <w:sz w:val="24"/>
                    <w:szCs w:val="22"/>
                  </w:rPr>
                </m:ctrlPr>
              </m:sub>
            </m:sSub>
            <m:ctrlPr>
              <w:rPr>
                <w:rFonts w:ascii="Cambria Math" w:hAnsi="Cambria Math"/>
                <w:i/>
                <w:sz w:val="24"/>
                <w:szCs w:val="22"/>
              </w:rPr>
            </m:ctrlPr>
          </m:e>
        </m:d>
        <m:r>
          <m:rPr/>
          <w:rPr>
            <w:rFonts w:ascii="Cambria Math" w:hAnsi="Cambria Math"/>
            <w:sz w:val="24"/>
            <w:szCs w:val="22"/>
          </w:rPr>
          <m:t>+v</m:t>
        </m:r>
      </m:oMath>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t xml:space="preserve">                          </w:t>
      </w:r>
      <m:oMath>
        <m:r>
          <m:rPr/>
          <w:rPr>
            <w:rFonts w:ascii="Cambria Math" w:hAnsi="Cambria Math" w:cs="Open Sans"/>
            <w:color w:val="333333"/>
            <w:sz w:val="24"/>
            <w:szCs w:val="22"/>
            <w:shd w:val="clear" w:color="auto" w:fill="FFFFFF"/>
          </w:rPr>
          <m:t>u</m:t>
        </m:r>
      </m:oMath>
      <w:r>
        <w:rPr>
          <w:rFonts w:ascii="Open Sans" w:hAnsi="Open Sans" w:cs="Open Sans"/>
          <w:color w:val="333333"/>
          <w:sz w:val="24"/>
          <w:szCs w:val="22"/>
          <w:shd w:val="clear" w:color="auto" w:fill="FFFFFF"/>
        </w:rPr>
        <w:t>,</w:t>
      </w:r>
      <m:oMath>
        <m:r>
          <m:rPr/>
          <w:rPr>
            <w:rFonts w:ascii="Cambria Math" w:hAnsi="Cambria Math" w:cs="Open Sans"/>
            <w:color w:val="333333"/>
            <w:sz w:val="24"/>
            <w:szCs w:val="22"/>
            <w:shd w:val="clear" w:color="auto" w:fill="FFFFFF"/>
          </w:rPr>
          <m:t>v</m:t>
        </m:r>
      </m:oMath>
      <w:r>
        <w:rPr>
          <w:rFonts w:ascii="Open Sans" w:hAnsi="Open Sans" w:cs="Open Sans"/>
          <w:color w:val="333333"/>
          <w:sz w:val="24"/>
          <w:szCs w:val="22"/>
          <w:shd w:val="clear" w:color="auto" w:fill="FFFFFF"/>
        </w:rPr>
        <w:t>为过程噪声和观测噪声</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t>将方程线性化</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m:oMath>
        <m:sSub>
          <m:sSubPr>
            <m:ctrlPr>
              <w:rPr>
                <w:rFonts w:ascii="Cambria Math" w:hAnsi="Cambria Math"/>
                <w:i/>
                <w:sz w:val="24"/>
                <w:szCs w:val="22"/>
              </w:rPr>
            </m:ctrlPr>
          </m:sSubPr>
          <m:e>
            <m:r>
              <m:rPr/>
              <w:rPr>
                <w:rFonts w:ascii="Cambria Math" w:hAnsi="Cambria Math"/>
                <w:sz w:val="24"/>
                <w:szCs w:val="22"/>
              </w:rPr>
              <m:t>x</m:t>
            </m:r>
            <m:ctrlPr>
              <w:rPr>
                <w:rFonts w:ascii="Cambria Math" w:hAnsi="Cambria Math"/>
                <w:i/>
                <w:sz w:val="24"/>
                <w:szCs w:val="22"/>
              </w:rPr>
            </m:ctrlPr>
          </m:e>
          <m:sub>
            <m:r>
              <m:rPr/>
              <w:rPr>
                <w:rFonts w:ascii="Cambria Math" w:hAnsi="Cambria Math"/>
                <w:sz w:val="24"/>
                <w:szCs w:val="22"/>
              </w:rPr>
              <m:t>k</m:t>
            </m:r>
            <m:ctrlPr>
              <w:rPr>
                <w:rFonts w:ascii="Cambria Math" w:hAnsi="Cambria Math"/>
                <w:i/>
                <w:sz w:val="24"/>
                <w:szCs w:val="22"/>
              </w:rPr>
            </m:ctrlPr>
          </m:sub>
        </m:sSub>
        <m:r>
          <m:rPr/>
          <w:rPr>
            <w:rFonts w:ascii="Cambria Math" w:hAnsi="Cambria Math"/>
            <w:sz w:val="24"/>
            <w:szCs w:val="22"/>
          </w:rPr>
          <m:t>=</m:t>
        </m:r>
        <m:sSub>
          <m:sSubPr>
            <m:ctrlPr>
              <w:rPr>
                <w:rFonts w:ascii="Cambria Math" w:hAnsi="Cambria Math"/>
                <w:i/>
                <w:sz w:val="24"/>
                <w:szCs w:val="22"/>
              </w:rPr>
            </m:ctrlPr>
          </m:sSubPr>
          <m:e>
            <m:r>
              <m:rPr/>
              <w:rPr>
                <w:rFonts w:ascii="Cambria Math" w:hAnsi="Cambria Math"/>
                <w:sz w:val="24"/>
                <w:szCs w:val="22"/>
              </w:rPr>
              <m:t>F</m:t>
            </m:r>
            <m:ctrlPr>
              <w:rPr>
                <w:rFonts w:ascii="Cambria Math" w:hAnsi="Cambria Math"/>
                <w:i/>
                <w:sz w:val="24"/>
                <w:szCs w:val="22"/>
              </w:rPr>
            </m:ctrlPr>
          </m:e>
          <m:sub>
            <m:r>
              <m:rPr/>
              <w:rPr>
                <w:rFonts w:ascii="Cambria Math" w:hAnsi="Cambria Math"/>
                <w:sz w:val="24"/>
                <w:szCs w:val="22"/>
              </w:rPr>
              <m:t>k−1</m:t>
            </m:r>
            <m:ctrlPr>
              <w:rPr>
                <w:rFonts w:ascii="Cambria Math" w:hAnsi="Cambria Math"/>
                <w:i/>
                <w:sz w:val="24"/>
                <w:szCs w:val="22"/>
              </w:rPr>
            </m:ctrlPr>
          </m:sub>
        </m:sSub>
        <m:sSub>
          <m:sSubPr>
            <m:ctrlPr>
              <w:rPr>
                <w:rFonts w:ascii="Cambria Math" w:hAnsi="Cambria Math"/>
                <w:i/>
                <w:sz w:val="24"/>
                <w:szCs w:val="22"/>
              </w:rPr>
            </m:ctrlPr>
          </m:sSubPr>
          <m:e>
            <m:r>
              <m:rPr/>
              <w:rPr>
                <w:rFonts w:ascii="Cambria Math" w:hAnsi="Cambria Math"/>
                <w:sz w:val="24"/>
                <w:szCs w:val="22"/>
              </w:rPr>
              <m:t>x</m:t>
            </m:r>
            <m:ctrlPr>
              <w:rPr>
                <w:rFonts w:ascii="Cambria Math" w:hAnsi="Cambria Math"/>
                <w:i/>
                <w:sz w:val="24"/>
                <w:szCs w:val="22"/>
              </w:rPr>
            </m:ctrlPr>
          </m:e>
          <m:sub>
            <m:r>
              <m:rPr/>
              <w:rPr>
                <w:rFonts w:ascii="Cambria Math" w:hAnsi="Cambria Math"/>
                <w:sz w:val="24"/>
                <w:szCs w:val="22"/>
              </w:rPr>
              <m:t>k−1</m:t>
            </m:r>
            <m:ctrlPr>
              <w:rPr>
                <w:rFonts w:ascii="Cambria Math" w:hAnsi="Cambria Math"/>
                <w:i/>
                <w:sz w:val="24"/>
                <w:szCs w:val="22"/>
              </w:rPr>
            </m:ctrlPr>
          </m:sub>
        </m:sSub>
        <m:r>
          <m:rPr/>
          <w:rPr>
            <w:rFonts w:ascii="Cambria Math" w:hAnsi="Cambria Math"/>
            <w:sz w:val="24"/>
            <w:szCs w:val="22"/>
          </w:rPr>
          <m:t>+u</m:t>
        </m:r>
      </m:oMath>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m:oMath>
        <m:sSub>
          <m:sSubPr>
            <m:ctrlPr>
              <w:rPr>
                <w:rFonts w:ascii="Cambria Math" w:hAnsi="Cambria Math"/>
                <w:i/>
                <w:sz w:val="24"/>
                <w:szCs w:val="22"/>
              </w:rPr>
            </m:ctrlPr>
          </m:sSubPr>
          <m:e>
            <m:r>
              <m:rPr/>
              <w:rPr>
                <w:rFonts w:ascii="Cambria Math" w:hAnsi="Cambria Math"/>
                <w:sz w:val="24"/>
                <w:szCs w:val="22"/>
              </w:rPr>
              <m:t>y</m:t>
            </m:r>
            <m:ctrlPr>
              <w:rPr>
                <w:rFonts w:ascii="Cambria Math" w:hAnsi="Cambria Math"/>
                <w:i/>
                <w:sz w:val="24"/>
                <w:szCs w:val="22"/>
              </w:rPr>
            </m:ctrlPr>
          </m:e>
          <m:sub>
            <m:r>
              <m:rPr/>
              <w:rPr>
                <w:rFonts w:ascii="Cambria Math" w:hAnsi="Cambria Math"/>
                <w:sz w:val="24"/>
                <w:szCs w:val="22"/>
              </w:rPr>
              <m:t>k</m:t>
            </m:r>
            <m:ctrlPr>
              <w:rPr>
                <w:rFonts w:ascii="Cambria Math" w:hAnsi="Cambria Math"/>
                <w:i/>
                <w:sz w:val="24"/>
                <w:szCs w:val="22"/>
              </w:rPr>
            </m:ctrlPr>
          </m:sub>
        </m:sSub>
        <m:r>
          <m:rPr/>
          <w:rPr>
            <w:rFonts w:ascii="Cambria Math" w:hAnsi="Cambria Math"/>
            <w:sz w:val="24"/>
            <w:szCs w:val="22"/>
          </w:rPr>
          <m:t>=</m:t>
        </m:r>
        <m:sSub>
          <m:sSubPr>
            <m:ctrlPr>
              <w:rPr>
                <w:rFonts w:ascii="Cambria Math" w:hAnsi="Cambria Math"/>
                <w:i/>
                <w:sz w:val="24"/>
                <w:szCs w:val="22"/>
              </w:rPr>
            </m:ctrlPr>
          </m:sSubPr>
          <m:e>
            <m:r>
              <m:rPr/>
              <w:rPr>
                <w:rFonts w:ascii="Cambria Math" w:hAnsi="Cambria Math"/>
                <w:sz w:val="24"/>
                <w:szCs w:val="22"/>
              </w:rPr>
              <m:t>H</m:t>
            </m:r>
            <m:ctrlPr>
              <w:rPr>
                <w:rFonts w:ascii="Cambria Math" w:hAnsi="Cambria Math"/>
                <w:i/>
                <w:sz w:val="24"/>
                <w:szCs w:val="22"/>
              </w:rPr>
            </m:ctrlPr>
          </m:e>
          <m:sub>
            <m:r>
              <m:rPr/>
              <w:rPr>
                <w:rFonts w:ascii="Cambria Math" w:hAnsi="Cambria Math"/>
                <w:sz w:val="24"/>
                <w:szCs w:val="22"/>
              </w:rPr>
              <m:t>k</m:t>
            </m:r>
            <m:ctrlPr>
              <w:rPr>
                <w:rFonts w:ascii="Cambria Math" w:hAnsi="Cambria Math"/>
                <w:i/>
                <w:sz w:val="24"/>
                <w:szCs w:val="22"/>
              </w:rPr>
            </m:ctrlPr>
          </m:sub>
        </m:sSub>
        <m:sSub>
          <m:sSubPr>
            <m:ctrlPr>
              <w:rPr>
                <w:rFonts w:ascii="Cambria Math" w:hAnsi="Cambria Math"/>
                <w:i/>
                <w:sz w:val="24"/>
                <w:szCs w:val="22"/>
              </w:rPr>
            </m:ctrlPr>
          </m:sSubPr>
          <m:e>
            <m:r>
              <m:rPr/>
              <w:rPr>
                <w:rFonts w:ascii="Cambria Math" w:hAnsi="Cambria Math"/>
                <w:sz w:val="24"/>
                <w:szCs w:val="22"/>
              </w:rPr>
              <m:t>x</m:t>
            </m:r>
            <m:ctrlPr>
              <w:rPr>
                <w:rFonts w:ascii="Cambria Math" w:hAnsi="Cambria Math"/>
                <w:i/>
                <w:sz w:val="24"/>
                <w:szCs w:val="22"/>
              </w:rPr>
            </m:ctrlPr>
          </m:e>
          <m:sub>
            <m:r>
              <m:rPr/>
              <w:rPr>
                <w:rFonts w:ascii="Cambria Math" w:hAnsi="Cambria Math"/>
                <w:sz w:val="24"/>
                <w:szCs w:val="22"/>
              </w:rPr>
              <m:t>k</m:t>
            </m:r>
            <m:ctrlPr>
              <w:rPr>
                <w:rFonts w:ascii="Cambria Math" w:hAnsi="Cambria Math"/>
                <w:i/>
                <w:sz w:val="24"/>
                <w:szCs w:val="22"/>
              </w:rPr>
            </m:ctrlPr>
          </m:sub>
        </m:sSub>
        <m:r>
          <m:rPr/>
          <w:rPr>
            <w:rFonts w:ascii="Cambria Math" w:hAnsi="Cambria Math"/>
            <w:sz w:val="24"/>
            <w:szCs w:val="22"/>
          </w:rPr>
          <m:t>+v</m:t>
        </m:r>
      </m:oMath>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m:oMath>
        <m:r>
          <m:rPr/>
          <w:rPr>
            <w:rFonts w:hint="eastAsia" w:ascii="Cambria Math" w:hAnsi="Cambria Math"/>
            <w:sz w:val="24"/>
            <w:szCs w:val="22"/>
          </w:rPr>
          <m:t>F</m:t>
        </m:r>
      </m:oMath>
      <w:r>
        <w:rPr>
          <w:sz w:val="24"/>
          <w:szCs w:val="22"/>
        </w:rPr>
        <w:t xml:space="preserve">, </w:t>
      </w:r>
      <m:oMath>
        <m:r>
          <m:rPr/>
          <w:rPr>
            <w:rFonts w:ascii="Cambria Math" w:hAnsi="Cambria Math"/>
            <w:sz w:val="24"/>
            <w:szCs w:val="22"/>
          </w:rPr>
          <m:t>H</m:t>
        </m:r>
      </m:oMath>
      <w:r>
        <w:rPr>
          <w:rFonts w:hint="eastAsia"/>
          <w:sz w:val="24"/>
          <w:szCs w:val="22"/>
        </w:rPr>
        <w:t>为</w:t>
      </w:r>
      <m:oMath>
        <m:r>
          <m:rPr/>
          <w:rPr>
            <w:rFonts w:hint="eastAsia" w:ascii="Cambria Math" w:hAnsi="Cambria Math"/>
            <w:sz w:val="24"/>
            <w:szCs w:val="22"/>
          </w:rPr>
          <m:t>f</m:t>
        </m:r>
      </m:oMath>
      <w:r>
        <w:rPr>
          <w:rFonts w:hint="eastAsia"/>
          <w:sz w:val="24"/>
          <w:szCs w:val="22"/>
        </w:rPr>
        <w:t>和</w:t>
      </w:r>
      <m:oMath>
        <m:r>
          <m:rPr/>
          <w:rPr>
            <w:rFonts w:hint="eastAsia" w:ascii="Cambria Math" w:hAnsi="Cambria Math" w:eastAsia="MS Gothic" w:cs="MS Gothic"/>
            <w:sz w:val="24"/>
            <w:szCs w:val="22"/>
          </w:rPr>
          <m:t>ℎ</m:t>
        </m:r>
      </m:oMath>
      <w:r>
        <w:rPr>
          <w:rFonts w:hint="eastAsia"/>
          <w:sz w:val="24"/>
          <w:szCs w:val="22"/>
        </w:rPr>
        <w:t>的雅可比矩阵</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t>由此得到EKF算法预测和更新两个步骤：</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t>预测：</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m:oMath>
        <m:sSub>
          <m:sSubPr>
            <m:ctrlPr>
              <w:rPr>
                <w:rFonts w:ascii="Cambria Math" w:hAnsi="Cambria Math"/>
                <w:i/>
                <w:sz w:val="24"/>
                <w:szCs w:val="22"/>
              </w:rPr>
            </m:ctrlPr>
          </m:sSubPr>
          <m:e>
            <m:r>
              <m:rPr/>
              <w:rPr>
                <w:rFonts w:ascii="Cambria Math" w:hAnsi="Cambria Math"/>
                <w:sz w:val="24"/>
                <w:szCs w:val="22"/>
              </w:rPr>
              <m:t>x</m:t>
            </m:r>
            <m:ctrlPr>
              <w:rPr>
                <w:rFonts w:ascii="Cambria Math" w:hAnsi="Cambria Math"/>
                <w:i/>
                <w:sz w:val="24"/>
                <w:szCs w:val="22"/>
              </w:rPr>
            </m:ctrlPr>
          </m:e>
          <m:sub>
            <m:r>
              <m:rPr/>
              <w:rPr>
                <w:rFonts w:ascii="Cambria Math" w:hAnsi="Cambria Math"/>
                <w:sz w:val="24"/>
                <w:szCs w:val="22"/>
              </w:rPr>
              <m:t>p</m:t>
            </m:r>
            <m:ctrlPr>
              <w:rPr>
                <w:rFonts w:ascii="Cambria Math" w:hAnsi="Cambria Math"/>
                <w:i/>
                <w:sz w:val="24"/>
                <w:szCs w:val="22"/>
              </w:rPr>
            </m:ctrlPr>
          </m:sub>
        </m:sSub>
        <m:r>
          <m:rPr/>
          <w:rPr>
            <w:rFonts w:ascii="Cambria Math" w:hAnsi="Cambria Math"/>
            <w:sz w:val="24"/>
            <w:szCs w:val="22"/>
          </w:rPr>
          <m:t>=F</m:t>
        </m:r>
        <m:sSub>
          <m:sSubPr>
            <m:ctrlPr>
              <w:rPr>
                <w:rFonts w:ascii="Cambria Math" w:hAnsi="Cambria Math"/>
                <w:i/>
                <w:sz w:val="24"/>
                <w:szCs w:val="22"/>
              </w:rPr>
            </m:ctrlPr>
          </m:sSubPr>
          <m:e>
            <m:r>
              <m:rPr/>
              <w:rPr>
                <w:rFonts w:ascii="Cambria Math" w:hAnsi="Cambria Math"/>
                <w:sz w:val="24"/>
                <w:szCs w:val="22"/>
              </w:rPr>
              <m:t>x</m:t>
            </m:r>
            <m:ctrlPr>
              <w:rPr>
                <w:rFonts w:ascii="Cambria Math" w:hAnsi="Cambria Math"/>
                <w:i/>
                <w:sz w:val="24"/>
                <w:szCs w:val="22"/>
              </w:rPr>
            </m:ctrlPr>
          </m:e>
          <m:sub>
            <m:r>
              <m:rPr/>
              <w:rPr>
                <w:rFonts w:ascii="Cambria Math" w:hAnsi="Cambria Math"/>
                <w:sz w:val="24"/>
                <w:szCs w:val="22"/>
              </w:rPr>
              <m:t>e</m:t>
            </m:r>
            <m:ctrlPr>
              <w:rPr>
                <w:rFonts w:ascii="Cambria Math" w:hAnsi="Cambria Math"/>
                <w:i/>
                <w:sz w:val="24"/>
                <w:szCs w:val="22"/>
              </w:rPr>
            </m:ctrlPr>
          </m:sub>
        </m:sSub>
      </m:oMath>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m:oMath>
        <m:r>
          <m:rPr/>
          <w:rPr>
            <w:rFonts w:ascii="Cambria Math" w:hAnsi="Cambria Math"/>
            <w:sz w:val="24"/>
            <w:szCs w:val="22"/>
          </w:rPr>
          <m:t>P=FP</m:t>
        </m:r>
        <m:sSup>
          <m:sSupPr>
            <m:ctrlPr>
              <w:rPr>
                <w:rFonts w:ascii="Cambria Math" w:hAnsi="Cambria Math"/>
                <w:i/>
                <w:sz w:val="24"/>
                <w:szCs w:val="22"/>
              </w:rPr>
            </m:ctrlPr>
          </m:sSupPr>
          <m:e>
            <m:r>
              <m:rPr/>
              <w:rPr>
                <w:rFonts w:ascii="Cambria Math" w:hAnsi="Cambria Math"/>
                <w:sz w:val="24"/>
                <w:szCs w:val="22"/>
              </w:rPr>
              <m:t>F</m:t>
            </m:r>
            <m:ctrlPr>
              <w:rPr>
                <w:rFonts w:ascii="Cambria Math" w:hAnsi="Cambria Math"/>
                <w:i/>
                <w:sz w:val="24"/>
                <w:szCs w:val="22"/>
              </w:rPr>
            </m:ctrlPr>
          </m:e>
          <m:sup>
            <m:r>
              <m:rPr/>
              <w:rPr>
                <w:rFonts w:ascii="Cambria Math" w:hAnsi="Cambria Math"/>
                <w:sz w:val="24"/>
                <w:szCs w:val="22"/>
              </w:rPr>
              <m:t>T</m:t>
            </m:r>
            <m:ctrlPr>
              <w:rPr>
                <w:rFonts w:ascii="Cambria Math" w:hAnsi="Cambria Math"/>
                <w:i/>
                <w:sz w:val="24"/>
                <w:szCs w:val="22"/>
              </w:rPr>
            </m:ctrlPr>
          </m:sup>
        </m:sSup>
        <m:r>
          <m:rPr/>
          <w:rPr>
            <w:rFonts w:ascii="Cambria Math" w:hAnsi="Cambria Math"/>
            <w:sz w:val="24"/>
            <w:szCs w:val="22"/>
          </w:rPr>
          <m:t>+Q</m:t>
        </m:r>
      </m:oMath>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sz w:val="24"/>
          <w:szCs w:val="22"/>
          <w:shd w:val="clear" w:color="auto" w:fill="FFFFFF"/>
        </w:rPr>
        <w:t>更新：</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m:oMath>
        <m:sSub>
          <m:sSubPr>
            <m:ctrlPr>
              <w:rPr>
                <w:rFonts w:ascii="Cambria Math" w:hAnsi="Cambria Math"/>
                <w:i/>
                <w:sz w:val="24"/>
                <w:szCs w:val="22"/>
              </w:rPr>
            </m:ctrlPr>
          </m:sSubPr>
          <m:e>
            <m:r>
              <m:rPr/>
              <w:rPr>
                <w:rFonts w:ascii="Cambria Math" w:hAnsi="Cambria Math"/>
                <w:sz w:val="24"/>
                <w:szCs w:val="22"/>
              </w:rPr>
              <m:t>y</m:t>
            </m:r>
            <m:ctrlPr>
              <w:rPr>
                <w:rFonts w:ascii="Cambria Math" w:hAnsi="Cambria Math"/>
                <w:i/>
                <w:sz w:val="24"/>
                <w:szCs w:val="22"/>
              </w:rPr>
            </m:ctrlPr>
          </m:e>
          <m:sub>
            <m:r>
              <m:rPr/>
              <w:rPr>
                <w:rFonts w:ascii="Cambria Math" w:hAnsi="Cambria Math"/>
                <w:sz w:val="24"/>
                <w:szCs w:val="22"/>
              </w:rPr>
              <m:t>p</m:t>
            </m:r>
            <m:ctrlPr>
              <w:rPr>
                <w:rFonts w:ascii="Cambria Math" w:hAnsi="Cambria Math"/>
                <w:i/>
                <w:sz w:val="24"/>
                <w:szCs w:val="22"/>
              </w:rPr>
            </m:ctrlPr>
          </m:sub>
        </m:sSub>
        <m:r>
          <m:rPr/>
          <w:rPr>
            <w:rFonts w:ascii="Cambria Math" w:hAnsi="Cambria Math"/>
            <w:sz w:val="24"/>
            <w:szCs w:val="22"/>
          </w:rPr>
          <m:t>=H</m:t>
        </m:r>
        <m:sSub>
          <m:sSubPr>
            <m:ctrlPr>
              <w:rPr>
                <w:rFonts w:ascii="Cambria Math" w:hAnsi="Cambria Math"/>
                <w:i/>
                <w:sz w:val="24"/>
                <w:szCs w:val="22"/>
              </w:rPr>
            </m:ctrlPr>
          </m:sSubPr>
          <m:e>
            <m:r>
              <m:rPr/>
              <w:rPr>
                <w:rFonts w:ascii="Cambria Math" w:hAnsi="Cambria Math"/>
                <w:sz w:val="24"/>
                <w:szCs w:val="22"/>
              </w:rPr>
              <m:t>x</m:t>
            </m:r>
            <m:ctrlPr>
              <w:rPr>
                <w:rFonts w:ascii="Cambria Math" w:hAnsi="Cambria Math"/>
                <w:i/>
                <w:sz w:val="24"/>
                <w:szCs w:val="22"/>
              </w:rPr>
            </m:ctrlPr>
          </m:e>
          <m:sub>
            <m:r>
              <m:rPr/>
              <w:rPr>
                <w:rFonts w:ascii="Cambria Math" w:hAnsi="Cambria Math"/>
                <w:sz w:val="24"/>
                <w:szCs w:val="22"/>
              </w:rPr>
              <m:t>p</m:t>
            </m:r>
            <m:ctrlPr>
              <w:rPr>
                <w:rFonts w:ascii="Cambria Math" w:hAnsi="Cambria Math"/>
                <w:i/>
                <w:sz w:val="24"/>
                <w:szCs w:val="22"/>
              </w:rPr>
            </m:ctrlPr>
          </m:sub>
        </m:sSub>
      </m:oMath>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m:oMath>
        <m:r>
          <m:rPr/>
          <w:rPr>
            <w:rFonts w:ascii="Cambria Math" w:hAnsi="Cambria Math"/>
            <w:sz w:val="24"/>
            <w:szCs w:val="22"/>
          </w:rPr>
          <m:t>K=P</m:t>
        </m:r>
        <m:sSup>
          <m:sSupPr>
            <m:ctrlPr>
              <w:rPr>
                <w:rFonts w:ascii="Cambria Math" w:hAnsi="Cambria Math"/>
                <w:i/>
                <w:sz w:val="24"/>
                <w:szCs w:val="22"/>
              </w:rPr>
            </m:ctrlPr>
          </m:sSupPr>
          <m:e>
            <m:r>
              <m:rPr/>
              <w:rPr>
                <w:rFonts w:ascii="Cambria Math" w:hAnsi="Cambria Math"/>
                <w:sz w:val="24"/>
                <w:szCs w:val="22"/>
              </w:rPr>
              <m:t>H</m:t>
            </m:r>
            <m:ctrlPr>
              <w:rPr>
                <w:rFonts w:ascii="Cambria Math" w:hAnsi="Cambria Math"/>
                <w:i/>
                <w:sz w:val="24"/>
                <w:szCs w:val="22"/>
              </w:rPr>
            </m:ctrlPr>
          </m:e>
          <m:sup>
            <m:r>
              <m:rPr/>
              <w:rPr>
                <w:rFonts w:ascii="Cambria Math" w:hAnsi="Cambria Math"/>
                <w:sz w:val="24"/>
                <w:szCs w:val="22"/>
              </w:rPr>
              <m:t>T</m:t>
            </m:r>
            <m:ctrlPr>
              <w:rPr>
                <w:rFonts w:ascii="Cambria Math" w:hAnsi="Cambria Math"/>
                <w:i/>
                <w:sz w:val="24"/>
                <w:szCs w:val="22"/>
              </w:rPr>
            </m:ctrlPr>
          </m:sup>
        </m:sSup>
        <m:sSup>
          <m:sSupPr>
            <m:ctrlPr>
              <w:rPr>
                <w:rFonts w:ascii="Cambria Math" w:hAnsi="Cambria Math"/>
                <w:i/>
                <w:sz w:val="24"/>
                <w:szCs w:val="22"/>
              </w:rPr>
            </m:ctrlPr>
          </m:sSupPr>
          <m:e>
            <m:d>
              <m:dPr>
                <m:ctrlPr>
                  <w:rPr>
                    <w:rFonts w:ascii="Cambria Math" w:hAnsi="Cambria Math"/>
                    <w:i/>
                    <w:sz w:val="24"/>
                    <w:szCs w:val="22"/>
                  </w:rPr>
                </m:ctrlPr>
              </m:dPr>
              <m:e>
                <m:r>
                  <m:rPr/>
                  <w:rPr>
                    <w:rFonts w:ascii="Cambria Math" w:hAnsi="Cambria Math"/>
                    <w:sz w:val="24"/>
                    <w:szCs w:val="22"/>
                  </w:rPr>
                  <m:t>HP</m:t>
                </m:r>
                <m:sSup>
                  <m:sSupPr>
                    <m:ctrlPr>
                      <w:rPr>
                        <w:rFonts w:ascii="Cambria Math" w:hAnsi="Cambria Math"/>
                        <w:i/>
                        <w:sz w:val="24"/>
                        <w:szCs w:val="22"/>
                      </w:rPr>
                    </m:ctrlPr>
                  </m:sSupPr>
                  <m:e>
                    <m:r>
                      <m:rPr/>
                      <w:rPr>
                        <w:rFonts w:ascii="Cambria Math" w:hAnsi="Cambria Math"/>
                        <w:sz w:val="24"/>
                        <w:szCs w:val="22"/>
                      </w:rPr>
                      <m:t>H</m:t>
                    </m:r>
                    <m:ctrlPr>
                      <w:rPr>
                        <w:rFonts w:ascii="Cambria Math" w:hAnsi="Cambria Math"/>
                        <w:i/>
                        <w:sz w:val="24"/>
                        <w:szCs w:val="22"/>
                      </w:rPr>
                    </m:ctrlPr>
                  </m:e>
                  <m:sup>
                    <m:r>
                      <m:rPr/>
                      <w:rPr>
                        <w:rFonts w:ascii="Cambria Math" w:hAnsi="Cambria Math"/>
                        <w:sz w:val="24"/>
                        <w:szCs w:val="22"/>
                      </w:rPr>
                      <m:t>T</m:t>
                    </m:r>
                    <m:ctrlPr>
                      <w:rPr>
                        <w:rFonts w:ascii="Cambria Math" w:hAnsi="Cambria Math"/>
                        <w:i/>
                        <w:sz w:val="24"/>
                        <w:szCs w:val="22"/>
                      </w:rPr>
                    </m:ctrlPr>
                  </m:sup>
                </m:sSup>
                <m:r>
                  <m:rPr/>
                  <w:rPr>
                    <w:rFonts w:ascii="Cambria Math" w:hAnsi="Cambria Math"/>
                    <w:sz w:val="24"/>
                    <w:szCs w:val="22"/>
                  </w:rPr>
                  <m:t>+R</m:t>
                </m:r>
                <m:ctrlPr>
                  <w:rPr>
                    <w:rFonts w:ascii="Cambria Math" w:hAnsi="Cambria Math"/>
                    <w:i/>
                    <w:sz w:val="24"/>
                    <w:szCs w:val="22"/>
                  </w:rPr>
                </m:ctrlPr>
              </m:e>
            </m:d>
            <m:ctrlPr>
              <w:rPr>
                <w:rFonts w:ascii="Cambria Math" w:hAnsi="Cambria Math"/>
                <w:i/>
                <w:sz w:val="24"/>
                <w:szCs w:val="22"/>
              </w:rPr>
            </m:ctrlPr>
          </m:e>
          <m:sup>
            <m:r>
              <m:rPr/>
              <w:rPr>
                <w:rFonts w:ascii="Cambria Math" w:hAnsi="Cambria Math"/>
                <w:sz w:val="24"/>
                <w:szCs w:val="22"/>
              </w:rPr>
              <m:t>−1</m:t>
            </m:r>
            <m:ctrlPr>
              <w:rPr>
                <w:rFonts w:ascii="Cambria Math" w:hAnsi="Cambria Math"/>
                <w:i/>
                <w:sz w:val="24"/>
                <w:szCs w:val="22"/>
              </w:rPr>
            </m:ctrlPr>
          </m:sup>
        </m:sSup>
      </m:oMath>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m:oMath>
        <m:sSub>
          <m:sSubPr>
            <m:ctrlPr>
              <w:rPr>
                <w:rFonts w:ascii="Cambria Math" w:hAnsi="Cambria Math"/>
                <w:i/>
                <w:sz w:val="24"/>
                <w:szCs w:val="22"/>
              </w:rPr>
            </m:ctrlPr>
          </m:sSubPr>
          <m:e>
            <m:r>
              <m:rPr/>
              <w:rPr>
                <w:rFonts w:ascii="Cambria Math" w:hAnsi="Cambria Math"/>
                <w:sz w:val="24"/>
                <w:szCs w:val="22"/>
              </w:rPr>
              <m:t>x</m:t>
            </m:r>
            <m:ctrlPr>
              <w:rPr>
                <w:rFonts w:ascii="Cambria Math" w:hAnsi="Cambria Math"/>
                <w:i/>
                <w:sz w:val="24"/>
                <w:szCs w:val="22"/>
              </w:rPr>
            </m:ctrlPr>
          </m:e>
          <m:sub>
            <m:r>
              <m:rPr/>
              <w:rPr>
                <w:rFonts w:ascii="Cambria Math" w:hAnsi="Cambria Math"/>
                <w:sz w:val="24"/>
                <w:szCs w:val="22"/>
              </w:rPr>
              <m:t>e</m:t>
            </m:r>
            <m:ctrlPr>
              <w:rPr>
                <w:rFonts w:ascii="Cambria Math" w:hAnsi="Cambria Math"/>
                <w:i/>
                <w:sz w:val="24"/>
                <w:szCs w:val="22"/>
              </w:rPr>
            </m:ctrlPr>
          </m:sub>
        </m:sSub>
        <m:r>
          <m:rPr/>
          <w:rPr>
            <w:rFonts w:ascii="Cambria Math" w:hAnsi="Cambria Math"/>
            <w:sz w:val="24"/>
            <w:szCs w:val="22"/>
          </w:rPr>
          <m:t>=</m:t>
        </m:r>
        <m:sSub>
          <m:sSubPr>
            <m:ctrlPr>
              <w:rPr>
                <w:rFonts w:ascii="Cambria Math" w:hAnsi="Cambria Math"/>
                <w:i/>
                <w:sz w:val="24"/>
                <w:szCs w:val="22"/>
              </w:rPr>
            </m:ctrlPr>
          </m:sSubPr>
          <m:e>
            <m:r>
              <m:rPr/>
              <w:rPr>
                <w:rFonts w:ascii="Cambria Math" w:hAnsi="Cambria Math"/>
                <w:sz w:val="24"/>
                <w:szCs w:val="22"/>
              </w:rPr>
              <m:t>x</m:t>
            </m:r>
            <m:ctrlPr>
              <w:rPr>
                <w:rFonts w:ascii="Cambria Math" w:hAnsi="Cambria Math"/>
                <w:i/>
                <w:sz w:val="24"/>
                <w:szCs w:val="22"/>
              </w:rPr>
            </m:ctrlPr>
          </m:e>
          <m:sub>
            <m:r>
              <m:rPr/>
              <w:rPr>
                <w:rFonts w:ascii="Cambria Math" w:hAnsi="Cambria Math"/>
                <w:sz w:val="24"/>
                <w:szCs w:val="22"/>
              </w:rPr>
              <m:t>p</m:t>
            </m:r>
            <m:ctrlPr>
              <w:rPr>
                <w:rFonts w:ascii="Cambria Math" w:hAnsi="Cambria Math"/>
                <w:i/>
                <w:sz w:val="24"/>
                <w:szCs w:val="22"/>
              </w:rPr>
            </m:ctrlPr>
          </m:sub>
        </m:sSub>
        <m:r>
          <m:rPr/>
          <w:rPr>
            <w:rFonts w:ascii="Cambria Math" w:hAnsi="Cambria Math"/>
            <w:sz w:val="24"/>
            <w:szCs w:val="22"/>
          </w:rPr>
          <m:t>+K</m:t>
        </m:r>
        <m:d>
          <m:dPr>
            <m:ctrlPr>
              <w:rPr>
                <w:rFonts w:ascii="Cambria Math" w:hAnsi="Cambria Math"/>
                <w:i/>
                <w:sz w:val="24"/>
                <w:szCs w:val="22"/>
              </w:rPr>
            </m:ctrlPr>
          </m:dPr>
          <m:e>
            <m:r>
              <m:rPr/>
              <w:rPr>
                <w:rFonts w:ascii="Cambria Math" w:hAnsi="Cambria Math"/>
                <w:sz w:val="24"/>
                <w:szCs w:val="22"/>
              </w:rPr>
              <m:t>y−</m:t>
            </m:r>
            <m:sSub>
              <m:sSubPr>
                <m:ctrlPr>
                  <w:rPr>
                    <w:rFonts w:ascii="Cambria Math" w:hAnsi="Cambria Math"/>
                    <w:i/>
                    <w:sz w:val="24"/>
                    <w:szCs w:val="22"/>
                  </w:rPr>
                </m:ctrlPr>
              </m:sSubPr>
              <m:e>
                <m:r>
                  <m:rPr/>
                  <w:rPr>
                    <w:rFonts w:ascii="Cambria Math" w:hAnsi="Cambria Math"/>
                    <w:sz w:val="24"/>
                    <w:szCs w:val="22"/>
                  </w:rPr>
                  <m:t>y</m:t>
                </m:r>
                <m:ctrlPr>
                  <w:rPr>
                    <w:rFonts w:ascii="Cambria Math" w:hAnsi="Cambria Math"/>
                    <w:i/>
                    <w:sz w:val="24"/>
                    <w:szCs w:val="22"/>
                  </w:rPr>
                </m:ctrlPr>
              </m:e>
              <m:sub>
                <m:r>
                  <m:rPr/>
                  <w:rPr>
                    <w:rFonts w:ascii="Cambria Math" w:hAnsi="Cambria Math"/>
                    <w:sz w:val="24"/>
                    <w:szCs w:val="22"/>
                  </w:rPr>
                  <m:t>p</m:t>
                </m:r>
                <m:ctrlPr>
                  <w:rPr>
                    <w:rFonts w:ascii="Cambria Math" w:hAnsi="Cambria Math"/>
                    <w:i/>
                    <w:sz w:val="24"/>
                    <w:szCs w:val="22"/>
                  </w:rPr>
                </m:ctrlPr>
              </m:sub>
            </m:sSub>
            <m:ctrlPr>
              <w:rPr>
                <w:rFonts w:ascii="Cambria Math" w:hAnsi="Cambria Math"/>
                <w:i/>
                <w:sz w:val="24"/>
                <w:szCs w:val="22"/>
              </w:rPr>
            </m:ctrlPr>
          </m:e>
        </m:d>
      </m:oMath>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m:oMath>
        <m:r>
          <m:rPr/>
          <w:rPr>
            <w:rFonts w:ascii="Cambria Math" w:hAnsi="Cambria Math"/>
            <w:sz w:val="24"/>
            <w:szCs w:val="22"/>
          </w:rPr>
          <m:t>P=</m:t>
        </m:r>
        <m:d>
          <m:dPr>
            <m:ctrlPr>
              <w:rPr>
                <w:rFonts w:ascii="Cambria Math" w:hAnsi="Cambria Math"/>
                <w:i/>
                <w:sz w:val="24"/>
                <w:szCs w:val="22"/>
              </w:rPr>
            </m:ctrlPr>
          </m:dPr>
          <m:e>
            <m:r>
              <m:rPr/>
              <w:rPr>
                <w:rFonts w:ascii="Cambria Math" w:hAnsi="Cambria Math"/>
                <w:sz w:val="24"/>
                <w:szCs w:val="22"/>
              </w:rPr>
              <m:t>I−KH</m:t>
            </m:r>
            <m:ctrlPr>
              <w:rPr>
                <w:rFonts w:ascii="Cambria Math" w:hAnsi="Cambria Math"/>
                <w:i/>
                <w:sz w:val="24"/>
                <w:szCs w:val="22"/>
              </w:rPr>
            </m:ctrlPr>
          </m:e>
        </m:d>
        <m:r>
          <m:rPr/>
          <w:rPr>
            <w:rFonts w:ascii="Cambria Math" w:hAnsi="Cambria Math"/>
            <w:sz w:val="24"/>
            <w:szCs w:val="22"/>
          </w:rPr>
          <m:t>P</m:t>
        </m:r>
      </m:oMath>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Style w:val="118"/>
          <w:rFonts w:ascii="Open Sans" w:hAnsi="Open Sans" w:cs="Open Sans"/>
          <w:color w:val="333333"/>
          <w:sz w:val="24"/>
          <w:szCs w:val="22"/>
          <w:shd w:val="clear" w:color="auto" w:fill="FFFFFF"/>
        </w:rPr>
        <w:t>式中</w:t>
      </w:r>
      <m:oMath>
        <m:r>
          <m:rPr/>
          <w:rPr>
            <w:rStyle w:val="118"/>
            <w:rFonts w:ascii="Cambria Math" w:hAnsi="Cambria Math" w:cs="Open Sans"/>
            <w:color w:val="333333"/>
            <w:sz w:val="24"/>
            <w:szCs w:val="22"/>
            <w:shd w:val="clear" w:color="auto" w:fill="FFFFFF"/>
          </w:rPr>
          <m:t>Q</m:t>
        </m:r>
      </m:oMath>
      <w:r>
        <w:rPr>
          <w:rStyle w:val="118"/>
          <w:rFonts w:ascii="Open Sans" w:hAnsi="Open Sans" w:cs="Open Sans"/>
          <w:color w:val="333333"/>
          <w:sz w:val="24"/>
          <w:szCs w:val="22"/>
          <w:shd w:val="clear" w:color="auto" w:fill="FFFFFF"/>
        </w:rPr>
        <w:t>为状态转移误差协方差矩阵，</w:t>
      </w:r>
      <m:oMath>
        <m:r>
          <m:rPr>
            <m:nor/>
            <m:sty m:val="p"/>
          </m:rPr>
          <w:rPr>
            <w:rStyle w:val="118"/>
            <w:rFonts w:ascii="Cambria Math" w:hAnsi="Cambria Math" w:cs="Open Sans"/>
            <w:b w:val="0"/>
            <w:i w:val="0"/>
            <w:color w:val="333333"/>
            <w:sz w:val="24"/>
            <w:szCs w:val="22"/>
            <w:shd w:val="clear" w:color="auto" w:fill="FFFFFF"/>
          </w:rPr>
          <m:t>R</m:t>
        </m:r>
      </m:oMath>
      <w:r>
        <w:rPr>
          <w:rStyle w:val="118"/>
          <w:rFonts w:ascii="Open Sans" w:hAnsi="Open Sans" w:cs="Open Sans"/>
          <w:color w:val="333333"/>
          <w:sz w:val="24"/>
          <w:szCs w:val="22"/>
          <w:shd w:val="clear" w:color="auto" w:fill="FFFFFF"/>
        </w:rPr>
        <w:t>为观测误差协方差矩阵，无下标量为观测量，下标</w:t>
      </w:r>
      <m:oMath>
        <m:r>
          <m:rPr>
            <m:sty m:val="bi"/>
          </m:rPr>
          <w:rPr>
            <w:rStyle w:val="119"/>
            <w:rFonts w:ascii="Cambria Math" w:hAnsi="Cambria Math" w:cs="Open Sans"/>
            <w:color w:val="333333"/>
            <w:sz w:val="24"/>
            <w:szCs w:val="22"/>
            <w:shd w:val="clear" w:color="auto" w:fill="FFFFFF"/>
          </w:rPr>
          <m:t>p</m:t>
        </m:r>
      </m:oMath>
      <w:r>
        <w:rPr>
          <w:rStyle w:val="118"/>
          <w:rFonts w:ascii="Open Sans" w:hAnsi="Open Sans" w:cs="Open Sans"/>
          <w:color w:val="333333"/>
          <w:sz w:val="24"/>
          <w:szCs w:val="22"/>
          <w:shd w:val="clear" w:color="auto" w:fill="FFFFFF"/>
        </w:rPr>
        <w:t>表示预测量（predict），下标</w:t>
      </w:r>
      <m:oMath>
        <m:r>
          <m:rPr>
            <m:sty m:val="bi"/>
          </m:rPr>
          <w:rPr>
            <w:rStyle w:val="119"/>
            <w:rFonts w:ascii="Cambria Math" w:hAnsi="Cambria Math" w:cs="Open Sans"/>
            <w:color w:val="333333"/>
            <w:sz w:val="24"/>
            <w:szCs w:val="22"/>
            <w:shd w:val="clear" w:color="auto" w:fill="FFFFFF"/>
          </w:rPr>
          <m:t>e</m:t>
        </m:r>
      </m:oMath>
      <w:r>
        <w:rPr>
          <w:rStyle w:val="118"/>
          <w:rFonts w:ascii="Open Sans" w:hAnsi="Open Sans" w:cs="Open Sans"/>
          <w:color w:val="333333"/>
          <w:sz w:val="24"/>
          <w:szCs w:val="22"/>
          <w:shd w:val="clear" w:color="auto" w:fill="FFFFFF"/>
        </w:rPr>
        <w:t>表示滤波后的估计量（estimate）。</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sz w:val="24"/>
          <w:szCs w:val="22"/>
          <w:shd w:val="clear" w:color="auto" w:fill="FFFFFF"/>
        </w:rPr>
        <w:t>在实现上，使用C++的矩阵库Eigen3完成基本的矩阵运算，使用解析法求解雅可比矩阵</w:t>
      </w:r>
      <w:r>
        <w:rPr>
          <w:rStyle w:val="118"/>
          <w:rFonts w:ascii="Open Sans" w:hAnsi="Open Sans" w:cs="Open Sans"/>
          <w:color w:val="333333"/>
          <w:sz w:val="24"/>
          <w:szCs w:val="22"/>
          <w:shd w:val="clear" w:color="auto" w:fill="FFFFFF"/>
        </w:rPr>
        <w:t>。</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sz w:val="24"/>
          <w:szCs w:val="22"/>
          <w:shd w:val="clear" w:color="auto" w:fill="FFFFFF"/>
        </w:rPr>
        <w:t xml:space="preserve">2.2.3 </w:t>
      </w:r>
      <w:r>
        <w:rPr>
          <w:rFonts w:hint="eastAsia"/>
          <w:sz w:val="24"/>
          <w:szCs w:val="22"/>
          <w:shd w:val="clear" w:color="auto" w:fill="FFFFFF"/>
        </w:rPr>
        <w:t>预测器使用的数学模型</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sz w:val="24"/>
          <w:szCs w:val="22"/>
          <w:shd w:val="clear" w:color="auto" w:fill="FFFFFF"/>
        </w:rPr>
        <w:t>状态转移方程：</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m:oMath>
        <m:sSub>
          <m:sSubPr>
            <m:ctrlPr>
              <w:rPr>
                <w:rFonts w:ascii="Cambria Math" w:hAnsi="Cambria Math"/>
                <w:i/>
                <w:sz w:val="24"/>
                <w:szCs w:val="22"/>
              </w:rPr>
            </m:ctrlPr>
          </m:sSubPr>
          <m:e>
            <m:r>
              <m:rPr/>
              <w:rPr>
                <w:rFonts w:ascii="Cambria Math" w:hAnsi="Cambria Math"/>
                <w:sz w:val="24"/>
                <w:szCs w:val="22"/>
              </w:rPr>
              <m:t>a</m:t>
            </m:r>
            <m:ctrlPr>
              <w:rPr>
                <w:rFonts w:ascii="Cambria Math" w:hAnsi="Cambria Math"/>
                <w:i/>
                <w:sz w:val="24"/>
                <w:szCs w:val="22"/>
              </w:rPr>
            </m:ctrlPr>
          </m:e>
          <m:sub>
            <m:r>
              <m:rPr/>
              <w:rPr>
                <w:rFonts w:ascii="Cambria Math" w:hAnsi="Cambria Math"/>
                <w:sz w:val="24"/>
                <w:szCs w:val="22"/>
              </w:rPr>
              <m:t>k+1</m:t>
            </m:r>
            <m:ctrlPr>
              <w:rPr>
                <w:rFonts w:ascii="Cambria Math" w:hAnsi="Cambria Math"/>
                <w:i/>
                <w:sz w:val="24"/>
                <w:szCs w:val="22"/>
              </w:rPr>
            </m:ctrlPr>
          </m:sub>
        </m:sSub>
        <m:r>
          <m:rPr/>
          <w:rPr>
            <w:rFonts w:ascii="Cambria Math" w:hAnsi="Cambria Math"/>
            <w:sz w:val="24"/>
            <w:szCs w:val="22"/>
          </w:rPr>
          <m:t>=</m:t>
        </m:r>
        <m:sSub>
          <m:sSubPr>
            <m:ctrlPr>
              <w:rPr>
                <w:rFonts w:ascii="Cambria Math" w:hAnsi="Cambria Math"/>
                <w:i/>
                <w:sz w:val="24"/>
                <w:szCs w:val="22"/>
              </w:rPr>
            </m:ctrlPr>
          </m:sSubPr>
          <m:e>
            <m:r>
              <m:rPr/>
              <w:rPr>
                <w:rFonts w:ascii="Cambria Math" w:hAnsi="Cambria Math"/>
                <w:sz w:val="24"/>
                <w:szCs w:val="22"/>
              </w:rPr>
              <m:t>a</m:t>
            </m:r>
            <m:ctrlPr>
              <w:rPr>
                <w:rFonts w:ascii="Cambria Math" w:hAnsi="Cambria Math"/>
                <w:i/>
                <w:sz w:val="24"/>
                <w:szCs w:val="22"/>
              </w:rPr>
            </m:ctrlPr>
          </m:e>
          <m:sub>
            <m:r>
              <m:rPr/>
              <w:rPr>
                <w:rFonts w:ascii="Cambria Math" w:hAnsi="Cambria Math"/>
                <w:sz w:val="24"/>
                <w:szCs w:val="22"/>
              </w:rPr>
              <m:t>k</m:t>
            </m:r>
            <m:ctrlPr>
              <w:rPr>
                <w:rFonts w:ascii="Cambria Math" w:hAnsi="Cambria Math"/>
                <w:i/>
                <w:sz w:val="24"/>
                <w:szCs w:val="22"/>
              </w:rPr>
            </m:ctrlPr>
          </m:sub>
        </m:sSub>
      </m:oMath>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m:oMath>
        <m:sSub>
          <m:sSubPr>
            <m:ctrlPr>
              <w:rPr>
                <w:rFonts w:ascii="Cambria Math" w:hAnsi="Cambria Math"/>
                <w:i/>
                <w:sz w:val="24"/>
                <w:szCs w:val="22"/>
              </w:rPr>
            </m:ctrlPr>
          </m:sSubPr>
          <m:e>
            <m:r>
              <m:rPr/>
              <w:rPr>
                <w:rFonts w:hint="eastAsia" w:ascii="Cambria Math" w:hAnsi="Cambria Math"/>
                <w:sz w:val="24"/>
                <w:szCs w:val="22"/>
              </w:rPr>
              <m:t>w</m:t>
            </m:r>
            <m:ctrlPr>
              <w:rPr>
                <w:rFonts w:hint="eastAsia" w:ascii="Cambria Math" w:hAnsi="Cambria Math"/>
                <w:i/>
                <w:sz w:val="24"/>
                <w:szCs w:val="22"/>
              </w:rPr>
            </m:ctrlPr>
          </m:e>
          <m:sub>
            <m:r>
              <m:rPr/>
              <w:rPr>
                <w:rFonts w:ascii="Cambria Math" w:hAnsi="Cambria Math"/>
                <w:sz w:val="24"/>
                <w:szCs w:val="22"/>
              </w:rPr>
              <m:t>k+1</m:t>
            </m:r>
            <m:ctrlPr>
              <w:rPr>
                <w:rFonts w:ascii="Cambria Math" w:hAnsi="Cambria Math"/>
                <w:i/>
                <w:sz w:val="24"/>
                <w:szCs w:val="22"/>
              </w:rPr>
            </m:ctrlPr>
          </m:sub>
        </m:sSub>
        <m:r>
          <m:rPr/>
          <w:rPr>
            <w:rFonts w:ascii="Cambria Math" w:hAnsi="Cambria Math"/>
            <w:sz w:val="24"/>
            <w:szCs w:val="22"/>
          </w:rPr>
          <m:t>=</m:t>
        </m:r>
        <m:sSub>
          <m:sSubPr>
            <m:ctrlPr>
              <w:rPr>
                <w:rFonts w:ascii="Cambria Math" w:hAnsi="Cambria Math"/>
                <w:i/>
                <w:sz w:val="24"/>
                <w:szCs w:val="22"/>
              </w:rPr>
            </m:ctrlPr>
          </m:sSubPr>
          <m:e>
            <m:r>
              <m:rPr/>
              <w:rPr>
                <w:rFonts w:ascii="Cambria Math" w:hAnsi="Cambria Math"/>
                <w:sz w:val="24"/>
                <w:szCs w:val="22"/>
              </w:rPr>
              <m:t>w</m:t>
            </m:r>
            <m:ctrlPr>
              <w:rPr>
                <w:rFonts w:ascii="Cambria Math" w:hAnsi="Cambria Math"/>
                <w:i/>
                <w:sz w:val="24"/>
                <w:szCs w:val="22"/>
              </w:rPr>
            </m:ctrlPr>
          </m:e>
          <m:sub>
            <m:r>
              <m:rPr/>
              <w:rPr>
                <w:rFonts w:ascii="Cambria Math" w:hAnsi="Cambria Math"/>
                <w:sz w:val="24"/>
                <w:szCs w:val="22"/>
              </w:rPr>
              <m:t>k</m:t>
            </m:r>
            <m:ctrlPr>
              <w:rPr>
                <w:rFonts w:ascii="Cambria Math" w:hAnsi="Cambria Math"/>
                <w:i/>
                <w:sz w:val="24"/>
                <w:szCs w:val="22"/>
              </w:rPr>
            </m:ctrlPr>
          </m:sub>
        </m:sSub>
      </m:oMath>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m:oMath>
        <m:r>
          <m:rPr/>
          <w:rPr>
            <w:rFonts w:ascii="Cambria Math" w:hAnsi="Cambria Math" w:cs="Open Sans"/>
            <w:color w:val="333333"/>
            <w:sz w:val="24"/>
            <w:szCs w:val="22"/>
            <w:shd w:val="clear" w:color="auto" w:fill="FFFFFF"/>
          </w:rPr>
          <m:t>sp</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d</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k+1</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a</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∗sin</m:t>
        </m:r>
        <m:d>
          <m:dPr>
            <m:ctrlPr>
              <w:rPr>
                <w:rFonts w:ascii="Cambria Math" w:hAnsi="Cambria Math" w:cs="Open Sans"/>
                <w:i/>
                <w:color w:val="333333"/>
                <w:sz w:val="24"/>
                <w:szCs w:val="22"/>
                <w:shd w:val="clear" w:color="auto" w:fill="FFFFFF"/>
              </w:rPr>
            </m:ctrlPr>
          </m:dPr>
          <m:e>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w</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t</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ctrlPr>
              <w:rPr>
                <w:rFonts w:ascii="Cambria Math" w:hAnsi="Cambria Math" w:cs="Open Sans"/>
                <w:i/>
                <w:color w:val="333333"/>
                <w:sz w:val="24"/>
                <w:szCs w:val="22"/>
                <w:shd w:val="clear" w:color="auto" w:fill="FFFFFF"/>
              </w:rPr>
            </m:ctrlPr>
          </m:e>
        </m:d>
        <m:r>
          <m:rPr/>
          <w:rPr>
            <w:rFonts w:ascii="Cambria Math" w:hAnsi="Cambria Math" w:cs="Open Sans"/>
            <w:color w:val="333333"/>
            <w:sz w:val="24"/>
            <w:szCs w:val="22"/>
            <w:shd w:val="clear" w:color="auto" w:fill="FFFFFF"/>
          </w:rPr>
          <m:t>+</m:t>
        </m:r>
        <m:d>
          <m:dPr>
            <m:ctrlPr>
              <w:rPr>
                <w:rFonts w:ascii="Cambria Math" w:hAnsi="Cambria Math" w:cs="Open Sans"/>
                <w:i/>
                <w:color w:val="333333"/>
                <w:sz w:val="24"/>
                <w:szCs w:val="22"/>
                <w:shd w:val="clear" w:color="auto" w:fill="FFFFFF"/>
              </w:rPr>
            </m:ctrlPr>
          </m:dPr>
          <m:e>
            <m:r>
              <m:rPr/>
              <w:rPr>
                <w:rFonts w:ascii="Cambria Math" w:hAnsi="Cambria Math" w:cs="Open Sans"/>
                <w:color w:val="333333"/>
                <w:sz w:val="24"/>
                <w:szCs w:val="22"/>
                <w:shd w:val="clear" w:color="auto" w:fill="FFFFFF"/>
              </w:rPr>
              <m:t>2.090−</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a</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ctrlPr>
              <w:rPr>
                <w:rFonts w:ascii="Cambria Math" w:hAnsi="Cambria Math" w:cs="Open Sans"/>
                <w:i/>
                <w:color w:val="333333"/>
                <w:sz w:val="24"/>
                <w:szCs w:val="22"/>
                <w:shd w:val="clear" w:color="auto" w:fill="FFFFFF"/>
              </w:rPr>
            </m:ctrlPr>
          </m:e>
        </m:d>
      </m:oMath>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m:oMath>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t</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k+1</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t</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m:t>
        </m:r>
        <m:r>
          <m:rPr>
            <m:sty m:val="p"/>
          </m:rPr>
          <w:rPr>
            <w:rFonts w:hint="eastAsia" w:ascii="Cambria Math" w:hAnsi="Cambria Math" w:cs="Open Sans"/>
            <w:color w:val="333333"/>
            <w:sz w:val="24"/>
            <w:szCs w:val="22"/>
            <w:shd w:val="clear" w:color="auto" w:fill="FFFFFF"/>
          </w:rPr>
          <m:t>Δ</m:t>
        </m:r>
        <m:r>
          <m:rPr/>
          <w:rPr>
            <w:rFonts w:ascii="Cambria Math" w:hAnsi="Cambria Math" w:cs="Open Sans"/>
            <w:color w:val="333333"/>
            <w:sz w:val="24"/>
            <w:szCs w:val="22"/>
            <w:shd w:val="clear" w:color="auto" w:fill="FFFFFF"/>
          </w:rPr>
          <m:t>t</m:t>
        </m:r>
      </m:oMath>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m:oMath>
        <m:r>
          <m:rPr/>
          <w:rPr>
            <w:rFonts w:ascii="Cambria Math" w:hAnsi="Cambria Math" w:cs="Open Sans"/>
            <w:color w:val="333333"/>
            <w:sz w:val="24"/>
            <w:szCs w:val="22"/>
            <w:shd w:val="clear" w:color="auto" w:fill="FFFFFF"/>
          </w:rPr>
          <m:t>r</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e</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k+1</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=r</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e</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∗cos</m:t>
        </m:r>
        <m:d>
          <m:dPr>
            <m:ctrlPr>
              <w:rPr>
                <w:rFonts w:ascii="Cambria Math" w:hAnsi="Cambria Math" w:cs="Open Sans"/>
                <w:i/>
                <w:color w:val="333333"/>
                <w:sz w:val="24"/>
                <w:szCs w:val="22"/>
                <w:shd w:val="clear" w:color="auto" w:fill="FFFFFF"/>
              </w:rPr>
            </m:ctrlPr>
          </m:dPr>
          <m:e>
            <m:r>
              <m:rPr/>
              <w:rPr>
                <w:rFonts w:ascii="Cambria Math" w:hAnsi="Cambria Math" w:cs="Open Sans"/>
                <w:color w:val="333333"/>
                <w:sz w:val="24"/>
                <w:szCs w:val="22"/>
                <w:shd w:val="clear" w:color="auto" w:fill="FFFFFF"/>
              </w:rPr>
              <m:t>sp</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d</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m:t>
            </m:r>
            <m:r>
              <m:rPr>
                <m:sty m:val="p"/>
              </m:rPr>
              <w:rPr>
                <w:rFonts w:hint="eastAsia" w:ascii="Cambria Math" w:hAnsi="Cambria Math" w:cs="Open Sans"/>
                <w:color w:val="333333"/>
                <w:sz w:val="24"/>
                <w:szCs w:val="22"/>
                <w:shd w:val="clear" w:color="auto" w:fill="FFFFFF"/>
              </w:rPr>
              <m:t>Δ</m:t>
            </m:r>
            <m:r>
              <m:rPr/>
              <w:rPr>
                <w:rFonts w:ascii="Cambria Math" w:hAnsi="Cambria Math" w:cs="Open Sans"/>
                <w:color w:val="333333"/>
                <w:sz w:val="24"/>
                <w:szCs w:val="22"/>
                <w:shd w:val="clear" w:color="auto" w:fill="FFFFFF"/>
              </w:rPr>
              <m:t>t</m:t>
            </m:r>
            <m:ctrlPr>
              <w:rPr>
                <w:rFonts w:ascii="Cambria Math" w:hAnsi="Cambria Math" w:cs="Open Sans"/>
                <w:i/>
                <w:color w:val="333333"/>
                <w:sz w:val="24"/>
                <w:szCs w:val="22"/>
                <w:shd w:val="clear" w:color="auto" w:fill="FFFFFF"/>
              </w:rPr>
            </m:ctrlPr>
          </m:e>
        </m:d>
        <m:r>
          <m:rPr/>
          <w:rPr>
            <w:rFonts w:ascii="Cambria Math" w:hAnsi="Cambria Math" w:cs="Open Sans"/>
            <w:color w:val="333333"/>
            <w:sz w:val="24"/>
            <w:szCs w:val="22"/>
            <w:shd w:val="clear" w:color="auto" w:fill="FFFFFF"/>
          </w:rPr>
          <m:t>−i</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m</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∗sin</m:t>
        </m:r>
        <m:d>
          <m:dPr>
            <m:ctrlPr>
              <w:rPr>
                <w:rFonts w:ascii="Cambria Math" w:hAnsi="Cambria Math" w:cs="Open Sans"/>
                <w:i/>
                <w:color w:val="333333"/>
                <w:sz w:val="24"/>
                <w:szCs w:val="22"/>
                <w:shd w:val="clear" w:color="auto" w:fill="FFFFFF"/>
              </w:rPr>
            </m:ctrlPr>
          </m:dPr>
          <m:e>
            <m:r>
              <m:rPr/>
              <w:rPr>
                <w:rFonts w:ascii="Cambria Math" w:hAnsi="Cambria Math" w:cs="Open Sans"/>
                <w:color w:val="333333"/>
                <w:sz w:val="24"/>
                <w:szCs w:val="22"/>
                <w:shd w:val="clear" w:color="auto" w:fill="FFFFFF"/>
              </w:rPr>
              <m:t>sp</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d</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m:t>
            </m:r>
            <m:r>
              <m:rPr>
                <m:sty m:val="p"/>
              </m:rPr>
              <w:rPr>
                <w:rFonts w:hint="eastAsia" w:ascii="Cambria Math" w:hAnsi="Cambria Math" w:cs="Open Sans"/>
                <w:color w:val="333333"/>
                <w:sz w:val="24"/>
                <w:szCs w:val="22"/>
                <w:shd w:val="clear" w:color="auto" w:fill="FFFFFF"/>
              </w:rPr>
              <m:t>Δ</m:t>
            </m:r>
            <m:r>
              <m:rPr/>
              <w:rPr>
                <w:rFonts w:ascii="Cambria Math" w:hAnsi="Cambria Math" w:cs="Open Sans"/>
                <w:color w:val="333333"/>
                <w:sz w:val="24"/>
                <w:szCs w:val="22"/>
                <w:shd w:val="clear" w:color="auto" w:fill="FFFFFF"/>
              </w:rPr>
              <m:t>t</m:t>
            </m:r>
            <m:ctrlPr>
              <w:rPr>
                <w:rFonts w:ascii="Cambria Math" w:hAnsi="Cambria Math" w:cs="Open Sans"/>
                <w:i/>
                <w:color w:val="333333"/>
                <w:sz w:val="24"/>
                <w:szCs w:val="22"/>
                <w:shd w:val="clear" w:color="auto" w:fill="FFFFFF"/>
              </w:rPr>
            </m:ctrlPr>
          </m:e>
        </m:d>
      </m:oMath>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m:oMath>
        <m:r>
          <m:rPr/>
          <w:rPr>
            <w:rFonts w:ascii="Cambria Math" w:hAnsi="Cambria Math" w:cs="Open Sans"/>
            <w:color w:val="333333"/>
            <w:sz w:val="24"/>
            <w:szCs w:val="22"/>
            <w:shd w:val="clear" w:color="auto" w:fill="FFFFFF"/>
          </w:rPr>
          <m:t>i</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m</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k+1</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=r</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e</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∗sin</m:t>
        </m:r>
        <m:d>
          <m:dPr>
            <m:ctrlPr>
              <w:rPr>
                <w:rFonts w:ascii="Cambria Math" w:hAnsi="Cambria Math" w:cs="Open Sans"/>
                <w:i/>
                <w:color w:val="333333"/>
                <w:sz w:val="24"/>
                <w:szCs w:val="22"/>
                <w:shd w:val="clear" w:color="auto" w:fill="FFFFFF"/>
              </w:rPr>
            </m:ctrlPr>
          </m:dPr>
          <m:e>
            <m:r>
              <m:rPr/>
              <w:rPr>
                <w:rFonts w:ascii="Cambria Math" w:hAnsi="Cambria Math" w:cs="Open Sans"/>
                <w:color w:val="333333"/>
                <w:sz w:val="24"/>
                <w:szCs w:val="22"/>
                <w:shd w:val="clear" w:color="auto" w:fill="FFFFFF"/>
              </w:rPr>
              <m:t>sp</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d</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m:t>
            </m:r>
            <m:r>
              <m:rPr>
                <m:sty m:val="p"/>
              </m:rPr>
              <w:rPr>
                <w:rFonts w:hint="eastAsia" w:ascii="Cambria Math" w:hAnsi="Cambria Math" w:cs="Open Sans"/>
                <w:color w:val="333333"/>
                <w:sz w:val="24"/>
                <w:szCs w:val="22"/>
                <w:shd w:val="clear" w:color="auto" w:fill="FFFFFF"/>
              </w:rPr>
              <m:t>Δ</m:t>
            </m:r>
            <m:r>
              <m:rPr/>
              <w:rPr>
                <w:rFonts w:ascii="Cambria Math" w:hAnsi="Cambria Math" w:cs="Open Sans"/>
                <w:color w:val="333333"/>
                <w:sz w:val="24"/>
                <w:szCs w:val="22"/>
                <w:shd w:val="clear" w:color="auto" w:fill="FFFFFF"/>
              </w:rPr>
              <m:t>t</m:t>
            </m:r>
            <m:ctrlPr>
              <w:rPr>
                <w:rFonts w:ascii="Cambria Math" w:hAnsi="Cambria Math" w:cs="Open Sans"/>
                <w:i/>
                <w:color w:val="333333"/>
                <w:sz w:val="24"/>
                <w:szCs w:val="22"/>
                <w:shd w:val="clear" w:color="auto" w:fill="FFFFFF"/>
              </w:rPr>
            </m:ctrlPr>
          </m:e>
        </m:d>
        <m:r>
          <m:rPr/>
          <w:rPr>
            <w:rFonts w:ascii="Cambria Math" w:hAnsi="Cambria Math" w:cs="Open Sans"/>
            <w:color w:val="333333"/>
            <w:sz w:val="24"/>
            <w:szCs w:val="22"/>
            <w:shd w:val="clear" w:color="auto" w:fill="FFFFFF"/>
          </w:rPr>
          <m:t>−i</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m</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∗cos</m:t>
        </m:r>
        <m:d>
          <m:dPr>
            <m:ctrlPr>
              <w:rPr>
                <w:rFonts w:ascii="Cambria Math" w:hAnsi="Cambria Math" w:cs="Open Sans"/>
                <w:i/>
                <w:color w:val="333333"/>
                <w:sz w:val="24"/>
                <w:szCs w:val="22"/>
                <w:shd w:val="clear" w:color="auto" w:fill="FFFFFF"/>
              </w:rPr>
            </m:ctrlPr>
          </m:dPr>
          <m:e>
            <m:r>
              <m:rPr/>
              <w:rPr>
                <w:rFonts w:ascii="Cambria Math" w:hAnsi="Cambria Math" w:cs="Open Sans"/>
                <w:color w:val="333333"/>
                <w:sz w:val="24"/>
                <w:szCs w:val="22"/>
                <w:shd w:val="clear" w:color="auto" w:fill="FFFFFF"/>
              </w:rPr>
              <m:t>sp</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d</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m:t>
            </m:r>
            <m:r>
              <m:rPr>
                <m:sty m:val="p"/>
              </m:rPr>
              <w:rPr>
                <w:rFonts w:hint="eastAsia" w:ascii="Cambria Math" w:hAnsi="Cambria Math" w:cs="Open Sans"/>
                <w:color w:val="333333"/>
                <w:sz w:val="24"/>
                <w:szCs w:val="22"/>
                <w:shd w:val="clear" w:color="auto" w:fill="FFFFFF"/>
              </w:rPr>
              <m:t>Δ</m:t>
            </m:r>
            <m:r>
              <m:rPr/>
              <w:rPr>
                <w:rFonts w:ascii="Cambria Math" w:hAnsi="Cambria Math" w:cs="Open Sans"/>
                <w:color w:val="333333"/>
                <w:sz w:val="24"/>
                <w:szCs w:val="22"/>
                <w:shd w:val="clear" w:color="auto" w:fill="FFFFFF"/>
              </w:rPr>
              <m:t>t</m:t>
            </m:r>
            <m:ctrlPr>
              <w:rPr>
                <w:rFonts w:ascii="Cambria Math" w:hAnsi="Cambria Math" w:cs="Open Sans"/>
                <w:i/>
                <w:color w:val="333333"/>
                <w:sz w:val="24"/>
                <w:szCs w:val="22"/>
                <w:shd w:val="clear" w:color="auto" w:fill="FFFFFF"/>
              </w:rPr>
            </m:ctrlPr>
          </m:e>
        </m:d>
      </m:oMath>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Fonts w:hint="eastAsia" w:ascii="Open Sans" w:hAnsi="Open Sans" w:cs="Open Sans"/>
          <w:color w:val="333333"/>
          <w:sz w:val="24"/>
          <w:szCs w:val="22"/>
          <w:shd w:val="clear" w:color="auto" w:fill="FFFFFF"/>
        </w:rPr>
        <w:t>观测方程:</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m:oMath>
        <m:r>
          <m:rPr/>
          <w:rPr>
            <w:rFonts w:ascii="Cambria Math" w:hAnsi="Cambria Math" w:cs="Open Sans"/>
            <w:color w:val="333333"/>
            <w:sz w:val="24"/>
            <w:szCs w:val="22"/>
            <w:shd w:val="clear" w:color="auto" w:fill="FFFFFF"/>
          </w:rPr>
          <m:t>re = re</m:t>
        </m:r>
      </m:oMath>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m:oMath>
        <m:r>
          <m:rPr/>
          <w:rPr>
            <w:rFonts w:ascii="Cambria Math" w:hAnsi="Cambria Math" w:cs="Open Sans"/>
            <w:color w:val="333333"/>
            <w:sz w:val="24"/>
            <w:szCs w:val="22"/>
            <w:shd w:val="clear" w:color="auto" w:fill="FFFFFF"/>
          </w:rPr>
          <m:t>im = im</m:t>
        </m:r>
      </m:oMath>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t>re，im分别为装甲板在单位圆上的实部和虚部</w:t>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Style w:val="118"/>
          <w:rFonts w:ascii="Open Sans" w:hAnsi="Open Sans" w:cs="Open Sans"/>
          <w:color w:val="333333"/>
          <w:sz w:val="24"/>
          <w:szCs w:val="22"/>
          <w:shd w:val="clear" w:color="auto" w:fill="FFFFFF"/>
        </w:rPr>
        <w:t xml:space="preserve">值得注意的是，由于EKF只具有一阶精度，所以在最后两个方程中角度变化用 </w:t>
      </w:r>
      <m:oMath>
        <m:r>
          <m:rPr/>
          <w:rPr>
            <w:rStyle w:val="119"/>
            <w:rFonts w:ascii="Cambria Math" w:hAnsi="Cambria Math" w:cs="Open Sans"/>
            <w:color w:val="333333"/>
            <w:sz w:val="24"/>
            <w:szCs w:val="22"/>
            <w:shd w:val="clear" w:color="auto" w:fill="FFFFFF"/>
          </w:rPr>
          <m:t>spd∗</m:t>
        </m:r>
        <m:r>
          <m:rPr>
            <m:sty m:val="p"/>
          </m:rPr>
          <w:rPr>
            <w:rStyle w:val="119"/>
            <w:rFonts w:hint="eastAsia" w:ascii="Cambria Math" w:hAnsi="Cambria Math" w:cs="Open Sans"/>
            <w:color w:val="333333"/>
            <w:sz w:val="24"/>
            <w:szCs w:val="22"/>
            <w:shd w:val="clear" w:color="auto" w:fill="FFFFFF"/>
          </w:rPr>
          <m:t>Δ</m:t>
        </m:r>
        <m:r>
          <m:rPr/>
          <w:rPr>
            <w:rStyle w:val="119"/>
            <w:rFonts w:ascii="Cambria Math" w:hAnsi="Cambria Math" w:cs="Open Sans"/>
            <w:color w:val="333333"/>
            <w:sz w:val="24"/>
            <w:szCs w:val="22"/>
            <w:shd w:val="clear" w:color="auto" w:fill="FFFFFF"/>
          </w:rPr>
          <m:t>t</m:t>
        </m:r>
      </m:oMath>
      <w:r>
        <w:rPr>
          <w:rStyle w:val="118"/>
          <w:rFonts w:ascii="Open Sans" w:hAnsi="Open Sans" w:cs="Open Sans"/>
          <w:color w:val="333333"/>
          <w:sz w:val="24"/>
          <w:szCs w:val="22"/>
          <w:shd w:val="clear" w:color="auto" w:fill="FFFFFF"/>
        </w:rPr>
        <w:t xml:space="preserve"> 来近似表示而没有采用积分的方式。经测试，所用状态转移方程与积分表示的方程滤波效果无明显差异，且雅可比求解更加简单</w:t>
      </w:r>
    </w:p>
    <w:p>
      <w:pPr>
        <w:pStyle w:val="38"/>
        <w:numPr>
          <w:ilvl w:val="0"/>
          <w:numId w:val="20"/>
        </w:numPr>
        <w:spacing w:before="0" w:after="0" w:line="240" w:lineRule="auto"/>
        <w:ind w:firstLineChars="0"/>
        <w:textAlignment w:val="auto"/>
        <w:rPr>
          <w:rFonts w:ascii="Open Sans" w:hAnsi="Open Sans" w:cs="Open Sans"/>
          <w:b/>
          <w:bCs/>
          <w:color w:val="333333"/>
          <w:sz w:val="24"/>
          <w:szCs w:val="22"/>
          <w:shd w:val="clear" w:color="auto" w:fill="FFFFFF"/>
        </w:rPr>
      </w:pPr>
      <w:r>
        <w:rPr>
          <w:rFonts w:hint="eastAsia" w:ascii="Open Sans" w:hAnsi="Open Sans" w:cs="Open Sans"/>
          <w:b/>
          <w:bCs/>
          <w:color w:val="333333"/>
          <w:sz w:val="24"/>
          <w:szCs w:val="22"/>
          <w:shd w:val="clear" w:color="auto" w:fill="FFFFFF"/>
        </w:rPr>
        <w:t>算法性能与结果展示</w:t>
      </w:r>
    </w:p>
    <w:p>
      <w:pPr>
        <w:pStyle w:val="38"/>
        <w:numPr>
          <w:ilvl w:val="1"/>
          <w:numId w:val="20"/>
        </w:numPr>
        <w:spacing w:before="0" w:after="0" w:line="240" w:lineRule="auto"/>
        <w:ind w:firstLineChars="0"/>
        <w:textAlignment w:val="auto"/>
        <w:rPr>
          <w:rFonts w:ascii="Open Sans" w:hAnsi="Open Sans" w:cs="Open Sans"/>
          <w:color w:val="333333"/>
          <w:sz w:val="24"/>
          <w:szCs w:val="22"/>
          <w:shd w:val="clear" w:color="auto" w:fill="FFFFFF"/>
        </w:rPr>
      </w:pPr>
      <w:r>
        <w:rPr>
          <w:rFonts w:hint="eastAsia" w:ascii="Open Sans" w:hAnsi="Open Sans" w:cs="Open Sans"/>
          <w:b/>
          <w:bCs/>
          <w:color w:val="333333"/>
          <w:sz w:val="24"/>
          <w:szCs w:val="22"/>
          <w:shd w:val="clear" w:color="auto" w:fill="FFFFFF"/>
        </w:rPr>
        <w:t>运动方程参数估计</w:t>
      </w:r>
    </w:p>
    <w:p>
      <w:pPr>
        <w:pStyle w:val="38"/>
        <w:numPr>
          <w:ilvl w:val="1"/>
          <w:numId w:val="20"/>
        </w:numPr>
        <w:spacing w:before="0" w:after="0" w:line="240" w:lineRule="auto"/>
        <w:ind w:firstLineChars="0"/>
        <w:textAlignment w:val="auto"/>
        <w:rPr>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t>蓝色为采集到的角度数据，红色为最小二乘估计得到的函数曲线。</w:t>
      </w:r>
    </w:p>
    <w:p>
      <w:pPr>
        <w:pStyle w:val="38"/>
        <w:numPr>
          <w:ilvl w:val="1"/>
          <w:numId w:val="20"/>
        </w:numPr>
        <w:spacing w:before="0" w:after="0" w:line="240" w:lineRule="auto"/>
        <w:ind w:firstLineChars="0"/>
        <w:textAlignment w:val="auto"/>
        <w:rPr>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t>计算时间在0.01s以内；参数准确度：幅值误差±0.05，频率误差±0.01；使用拟合的参数初始化滤波器，收敛时间在0.1s以内。</w:t>
      </w:r>
    </w:p>
    <w:p>
      <w:pPr>
        <w:pStyle w:val="38"/>
        <w:numPr>
          <w:ilvl w:val="1"/>
          <w:numId w:val="20"/>
        </w:numPr>
        <w:spacing w:before="0" w:after="0" w:line="240" w:lineRule="auto"/>
        <w:ind w:firstLineChars="0"/>
        <w:textAlignment w:val="auto"/>
        <w:rPr>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drawing>
          <wp:inline distT="0" distB="0" distL="0" distR="0">
            <wp:extent cx="5267325" cy="45624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67325" cy="4562475"/>
                    </a:xfrm>
                    <a:prstGeom prst="rect">
                      <a:avLst/>
                    </a:prstGeom>
                    <a:noFill/>
                    <a:ln>
                      <a:noFill/>
                    </a:ln>
                  </pic:spPr>
                </pic:pic>
              </a:graphicData>
            </a:graphic>
          </wp:inline>
        </w:drawing>
      </w:r>
      <w:r>
        <w:rPr>
          <w:rFonts w:ascii="Open Sans" w:hAnsi="Open Sans" w:cs="Open Sans"/>
          <w:color w:val="333333"/>
          <w:sz w:val="24"/>
          <w:szCs w:val="22"/>
          <w:shd w:val="clear" w:color="auto" w:fill="FFFFFF"/>
        </w:rPr>
        <w:drawing>
          <wp:inline distT="0" distB="0" distL="0" distR="0">
            <wp:extent cx="5267325" cy="7905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67325" cy="790575"/>
                    </a:xfrm>
                    <a:prstGeom prst="rect">
                      <a:avLst/>
                    </a:prstGeom>
                    <a:noFill/>
                    <a:ln>
                      <a:noFill/>
                    </a:ln>
                  </pic:spPr>
                </pic:pic>
              </a:graphicData>
            </a:graphic>
          </wp:inline>
        </w:drawing>
      </w:r>
    </w:p>
    <w:p>
      <w:pPr>
        <w:pStyle w:val="38"/>
        <w:numPr>
          <w:ilvl w:val="1"/>
          <w:numId w:val="20"/>
        </w:numPr>
        <w:spacing w:before="0" w:after="0" w:line="240" w:lineRule="auto"/>
        <w:ind w:firstLineChars="0"/>
        <w:textAlignment w:val="auto"/>
        <w:rPr>
          <w:rFonts w:ascii="Open Sans" w:hAnsi="Open Sans" w:cs="Open Sans"/>
          <w:color w:val="333333"/>
          <w:sz w:val="24"/>
          <w:szCs w:val="22"/>
          <w:shd w:val="clear" w:color="auto" w:fill="FFFFFF"/>
        </w:rPr>
      </w:pPr>
    </w:p>
    <w:p>
      <w:pPr>
        <w:pStyle w:val="38"/>
        <w:numPr>
          <w:ilvl w:val="1"/>
          <w:numId w:val="20"/>
        </w:numPr>
        <w:spacing w:before="0" w:after="0" w:line="240" w:lineRule="auto"/>
        <w:ind w:firstLineChars="0"/>
        <w:textAlignment w:val="auto"/>
        <w:rPr>
          <w:rFonts w:ascii="Open Sans" w:hAnsi="Open Sans" w:cs="Open Sans"/>
          <w:b/>
          <w:bCs/>
          <w:color w:val="333333"/>
          <w:sz w:val="24"/>
          <w:szCs w:val="22"/>
          <w:shd w:val="clear" w:color="auto" w:fill="FFFFFF"/>
        </w:rPr>
      </w:pPr>
      <w:r>
        <w:rPr>
          <w:rFonts w:hint="eastAsia" w:ascii="Open Sans" w:hAnsi="Open Sans" w:cs="Open Sans"/>
          <w:b/>
          <w:bCs/>
          <w:color w:val="333333"/>
          <w:sz w:val="24"/>
          <w:szCs w:val="22"/>
          <w:shd w:val="clear" w:color="auto" w:fill="FFFFFF"/>
        </w:rPr>
        <w:t>卡尔曼滤波跟踪和预测性能</w:t>
      </w:r>
    </w:p>
    <w:p>
      <w:pPr>
        <w:pStyle w:val="38"/>
        <w:ind w:left="810" w:firstLine="30" w:firstLineChars="0"/>
        <w:rPr>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drawing>
          <wp:anchor distT="0" distB="0" distL="114300" distR="114300" simplePos="0" relativeHeight="251752448" behindDoc="1" locked="0" layoutInCell="1" allowOverlap="1">
            <wp:simplePos x="0" y="0"/>
            <wp:positionH relativeFrom="column">
              <wp:posOffset>2465705</wp:posOffset>
            </wp:positionH>
            <wp:positionV relativeFrom="paragraph">
              <wp:posOffset>316230</wp:posOffset>
            </wp:positionV>
            <wp:extent cx="3821430" cy="3545205"/>
            <wp:effectExtent l="0" t="0" r="7620" b="0"/>
            <wp:wrapNone/>
            <wp:docPr id="134" name="图片 13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图表, 折线图&#10;&#10;描述已自动生成"/>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3821530" cy="3545108"/>
                    </a:xfrm>
                    <a:prstGeom prst="rect">
                      <a:avLst/>
                    </a:prstGeom>
                    <a:noFill/>
                    <a:ln>
                      <a:noFill/>
                    </a:ln>
                  </pic:spPr>
                </pic:pic>
              </a:graphicData>
            </a:graphic>
          </wp:anchor>
        </w:drawing>
      </w:r>
      <w:r>
        <w:rPr>
          <w:rFonts w:ascii="Open Sans" w:hAnsi="Open Sans" w:cs="Open Sans"/>
          <w:color w:val="333333"/>
          <w:sz w:val="24"/>
          <w:szCs w:val="22"/>
          <w:shd w:val="clear" w:color="auto" w:fill="FFFFFF"/>
        </w:rPr>
        <w:t>蓝色为实际角度数据，黄色为使用滤波得到的状态量估计值预测1s以后的角度 ，误差在 ±2°以内，结果如下</w:t>
      </w:r>
    </w:p>
    <w:p>
      <w:pPr>
        <w:pStyle w:val="38"/>
        <w:ind w:left="810" w:firstLine="30" w:firstLineChars="0"/>
        <w:rPr>
          <w:rFonts w:ascii="Open Sans" w:hAnsi="Open Sans" w:cs="Open Sans"/>
          <w:color w:val="333333"/>
          <w:sz w:val="24"/>
          <w:szCs w:val="22"/>
          <w:shd w:val="clear" w:color="auto" w:fill="FFFFFF"/>
        </w:rPr>
      </w:pPr>
    </w:p>
    <w:p>
      <w:pPr>
        <w:pStyle w:val="38"/>
        <w:ind w:left="810" w:firstLine="30" w:firstLineChars="0"/>
        <w:rPr>
          <w:rFonts w:ascii="Open Sans" w:hAnsi="Open Sans" w:cs="Open Sans"/>
          <w:color w:val="333333"/>
          <w:sz w:val="24"/>
          <w:szCs w:val="22"/>
          <w:shd w:val="clear" w:color="auto" w:fill="FFFFFF"/>
        </w:rPr>
      </w:pPr>
    </w:p>
    <w:p>
      <w:pPr>
        <w:pStyle w:val="38"/>
        <w:ind w:left="810" w:firstLine="30" w:firstLineChars="0"/>
        <w:rPr>
          <w:rFonts w:ascii="Open Sans" w:hAnsi="Open Sans" w:cs="Open Sans"/>
          <w:color w:val="333333"/>
          <w:sz w:val="24"/>
          <w:szCs w:val="22"/>
          <w:shd w:val="clear" w:color="auto" w:fill="FFFFFF"/>
        </w:rPr>
      </w:pPr>
    </w:p>
    <w:p>
      <w:pPr>
        <w:pStyle w:val="38"/>
        <w:ind w:left="810" w:firstLine="30" w:firstLineChars="0"/>
        <w:rPr>
          <w:rFonts w:ascii="Open Sans" w:hAnsi="Open Sans" w:cs="Open Sans"/>
          <w:color w:val="333333"/>
          <w:sz w:val="24"/>
          <w:szCs w:val="22"/>
          <w:shd w:val="clear" w:color="auto" w:fill="FFFFFF"/>
        </w:rPr>
      </w:pPr>
    </w:p>
    <w:p>
      <w:pPr>
        <w:pStyle w:val="38"/>
        <w:ind w:left="810" w:firstLine="30" w:firstLineChars="0"/>
        <w:rPr>
          <w:rFonts w:ascii="Open Sans" w:hAnsi="Open Sans" w:cs="Open Sans"/>
          <w:color w:val="333333"/>
          <w:sz w:val="24"/>
          <w:szCs w:val="22"/>
          <w:shd w:val="clear" w:color="auto" w:fill="FFFFFF"/>
        </w:rPr>
      </w:pPr>
    </w:p>
    <w:p>
      <w:pPr>
        <w:pStyle w:val="38"/>
        <w:ind w:left="810" w:firstLine="30" w:firstLineChars="0"/>
        <w:rPr>
          <w:rFonts w:ascii="Open Sans" w:hAnsi="Open Sans" w:cs="Open Sans"/>
          <w:color w:val="333333"/>
          <w:sz w:val="24"/>
          <w:szCs w:val="22"/>
          <w:shd w:val="clear" w:color="auto" w:fill="FFFFFF"/>
        </w:rPr>
      </w:pPr>
    </w:p>
    <w:p>
      <w:pPr>
        <w:pStyle w:val="38"/>
        <w:ind w:left="810" w:firstLine="30" w:firstLineChars="0"/>
        <w:rPr>
          <w:rFonts w:ascii="Open Sans" w:hAnsi="Open Sans" w:cs="Open Sans"/>
          <w:b/>
          <w:bCs/>
          <w:color w:val="333333"/>
          <w:sz w:val="24"/>
          <w:szCs w:val="22"/>
          <w:shd w:val="clear" w:color="auto" w:fill="FFFFFF"/>
        </w:rPr>
      </w:pPr>
    </w:p>
    <w:p>
      <w:pPr>
        <w:ind w:left="360"/>
        <w:rPr>
          <w:rFonts w:ascii="Open Sans" w:hAnsi="Open Sans" w:cs="Open Sans"/>
          <w:color w:val="333333"/>
          <w:sz w:val="24"/>
          <w:szCs w:val="22"/>
          <w:shd w:val="clear" w:color="auto" w:fill="FFFFFF"/>
        </w:rPr>
      </w:pPr>
    </w:p>
    <w:p>
      <w:pPr>
        <w:ind w:left="360"/>
        <w:rPr>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t>可以得出结论，算法具有较好的预测性能。</w:t>
      </w:r>
    </w:p>
    <w:p>
      <w:pPr>
        <w:ind w:left="360"/>
        <w:rPr>
          <w:rFonts w:ascii="Open Sans" w:hAnsi="Open Sans" w:cs="Open Sans"/>
          <w:color w:val="333333"/>
          <w:sz w:val="24"/>
          <w:szCs w:val="22"/>
          <w:shd w:val="clear" w:color="auto" w:fill="FFFFFF"/>
        </w:rPr>
      </w:pPr>
    </w:p>
    <w:p>
      <w:pPr>
        <w:rPr>
          <w:rFonts w:ascii="Open Sans" w:hAnsi="Open Sans" w:cs="Open Sans"/>
          <w:b/>
          <w:bCs/>
          <w:color w:val="333333"/>
          <w:sz w:val="24"/>
          <w:szCs w:val="22"/>
          <w:shd w:val="clear" w:color="auto" w:fill="FFFFFF"/>
        </w:rPr>
      </w:pPr>
      <w:r>
        <w:rPr>
          <w:rFonts w:hint="eastAsia" w:ascii="Open Sans" w:hAnsi="Open Sans" w:cs="Open Sans"/>
          <w:b/>
          <w:bCs/>
          <w:color w:val="333333"/>
          <w:sz w:val="24"/>
          <w:szCs w:val="22"/>
          <w:shd w:val="clear" w:color="auto" w:fill="FFFFFF"/>
        </w:rPr>
        <w:t>四</w:t>
      </w:r>
      <w:r>
        <w:rPr>
          <w:rFonts w:ascii="Open Sans" w:hAnsi="Open Sans" w:cs="Open Sans"/>
          <w:b/>
          <w:bCs/>
          <w:color w:val="333333"/>
          <w:sz w:val="24"/>
          <w:szCs w:val="22"/>
          <w:shd w:val="clear" w:color="auto" w:fill="FFFFFF"/>
        </w:rPr>
        <w:t xml:space="preserve">, </w:t>
      </w:r>
      <w:r>
        <w:rPr>
          <w:rFonts w:hint="eastAsia" w:ascii="Open Sans" w:hAnsi="Open Sans" w:cs="Open Sans"/>
          <w:b/>
          <w:bCs/>
          <w:color w:val="333333"/>
          <w:sz w:val="24"/>
          <w:szCs w:val="22"/>
          <w:shd w:val="clear" w:color="auto" w:fill="FFFFFF"/>
        </w:rPr>
        <w:t>反陀螺算法</w:t>
      </w:r>
    </w:p>
    <w:p>
      <w:pPr>
        <w:rPr>
          <w:rFonts w:ascii="Open Sans" w:hAnsi="Open Sans" w:cs="Open Sans"/>
          <w:color w:val="333333"/>
          <w:sz w:val="24"/>
          <w:szCs w:val="22"/>
          <w:shd w:val="clear" w:color="auto" w:fill="FFFFFF"/>
        </w:rPr>
      </w:pPr>
      <w:r>
        <w:rPr>
          <w:rFonts w:ascii="Open Sans" w:hAnsi="Open Sans" w:cs="Open Sans"/>
          <w:b/>
          <w:bCs/>
          <w:color w:val="333333"/>
          <w:sz w:val="24"/>
          <w:szCs w:val="22"/>
          <w:shd w:val="clear" w:color="auto" w:fill="FFFFFF"/>
        </w:rPr>
        <w:tab/>
      </w:r>
      <w:r>
        <w:rPr>
          <w:rFonts w:hint="eastAsia" w:ascii="Open Sans" w:hAnsi="Open Sans" w:cs="Open Sans"/>
          <w:b/>
          <w:bCs/>
          <w:color w:val="333333"/>
          <w:sz w:val="24"/>
          <w:szCs w:val="22"/>
          <w:shd w:val="clear" w:color="auto" w:fill="FFFFFF"/>
        </w:rPr>
        <w:t>算法简介:</w:t>
      </w:r>
      <w:r>
        <w:rPr>
          <w:rFonts w:ascii="Open Sans" w:hAnsi="Open Sans" w:cs="Open Sans"/>
          <w:b/>
          <w:bCs/>
          <w:color w:val="333333"/>
          <w:sz w:val="24"/>
          <w:szCs w:val="22"/>
          <w:shd w:val="clear" w:color="auto" w:fill="FFFFFF"/>
        </w:rPr>
        <w:t xml:space="preserve"> </w:t>
      </w:r>
      <w:r>
        <w:rPr>
          <w:rFonts w:hint="eastAsia" w:ascii="Open Sans" w:hAnsi="Open Sans" w:cs="Open Sans"/>
          <w:color w:val="333333"/>
          <w:sz w:val="24"/>
          <w:szCs w:val="22"/>
          <w:shd w:val="clear" w:color="auto" w:fill="FFFFFF"/>
        </w:rPr>
        <w:t>反陀螺已经是一种常见的技术,</w:t>
      </w:r>
      <w:r>
        <w:rPr>
          <w:rFonts w:ascii="Open Sans" w:hAnsi="Open Sans" w:cs="Open Sans"/>
          <w:color w:val="333333"/>
          <w:sz w:val="24"/>
          <w:szCs w:val="22"/>
          <w:shd w:val="clear" w:color="auto" w:fill="FFFFFF"/>
        </w:rPr>
        <w:t xml:space="preserve"> </w:t>
      </w:r>
      <w:r>
        <w:rPr>
          <w:rFonts w:hint="eastAsia" w:ascii="Open Sans" w:hAnsi="Open Sans" w:cs="Open Sans"/>
          <w:color w:val="333333"/>
          <w:sz w:val="24"/>
          <w:szCs w:val="22"/>
          <w:shd w:val="clear" w:color="auto" w:fill="FFFFFF"/>
        </w:rPr>
        <w:t>而且并没有过深的技术细节,</w:t>
      </w:r>
      <w:r>
        <w:rPr>
          <w:rFonts w:ascii="Open Sans" w:hAnsi="Open Sans" w:cs="Open Sans"/>
          <w:color w:val="333333"/>
          <w:sz w:val="24"/>
          <w:szCs w:val="22"/>
          <w:shd w:val="clear" w:color="auto" w:fill="FFFFFF"/>
        </w:rPr>
        <w:t xml:space="preserve"> </w:t>
      </w:r>
      <w:r>
        <w:rPr>
          <w:rFonts w:hint="eastAsia" w:ascii="Open Sans" w:hAnsi="Open Sans" w:cs="Open Sans"/>
          <w:color w:val="333333"/>
          <w:sz w:val="24"/>
          <w:szCs w:val="22"/>
          <w:shd w:val="clear" w:color="auto" w:fill="FFFFFF"/>
        </w:rPr>
        <w:t>因此不占用过多篇幅</w:t>
      </w:r>
      <w:r>
        <w:rPr>
          <w:rFonts w:ascii="Open Sans" w:hAnsi="Open Sans" w:cs="Open Sans"/>
          <w:color w:val="333333"/>
          <w:sz w:val="24"/>
          <w:szCs w:val="22"/>
          <w:shd w:val="clear" w:color="auto" w:fill="FFFFFF"/>
        </w:rPr>
        <w:t xml:space="preserve">. </w:t>
      </w:r>
      <w:r>
        <w:rPr>
          <w:rFonts w:hint="eastAsia" w:ascii="Open Sans" w:hAnsi="Open Sans" w:cs="Open Sans"/>
          <w:color w:val="333333"/>
          <w:sz w:val="24"/>
          <w:szCs w:val="22"/>
          <w:shd w:val="clear" w:color="auto" w:fill="FFFFFF"/>
        </w:rPr>
        <w:t>算法的主要思想在于通过观察装甲板数量改变的周期推测下一次击打的时机,</w:t>
      </w:r>
      <w:r>
        <w:rPr>
          <w:rFonts w:ascii="Open Sans" w:hAnsi="Open Sans" w:cs="Open Sans"/>
          <w:color w:val="333333"/>
          <w:sz w:val="24"/>
          <w:szCs w:val="22"/>
          <w:shd w:val="clear" w:color="auto" w:fill="FFFFFF"/>
        </w:rPr>
        <w:t xml:space="preserve"> </w:t>
      </w:r>
      <w:r>
        <w:rPr>
          <w:rFonts w:hint="eastAsia" w:ascii="Open Sans" w:hAnsi="Open Sans" w:cs="Open Sans"/>
          <w:color w:val="333333"/>
          <w:sz w:val="24"/>
          <w:szCs w:val="22"/>
          <w:shd w:val="clear" w:color="auto" w:fill="FFFFFF"/>
        </w:rPr>
        <w:t>然后经过延迟之后发射</w:t>
      </w:r>
    </w:p>
    <w:p>
      <w:pPr>
        <w:rPr>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tab/>
      </w:r>
    </w:p>
    <w:p>
      <w:pPr>
        <w:rPr>
          <w:rFonts w:ascii="Open Sans" w:hAnsi="Open Sans" w:cs="Open Sans"/>
          <w:b/>
          <w:color w:val="333333"/>
          <w:sz w:val="24"/>
          <w:szCs w:val="22"/>
          <w:shd w:val="clear" w:color="auto" w:fill="FFFFFF"/>
        </w:rPr>
      </w:pPr>
      <w:r>
        <w:rPr>
          <w:rFonts w:ascii="Open Sans" w:hAnsi="Open Sans" w:cs="Open Sans"/>
          <w:color w:val="333333"/>
          <w:sz w:val="24"/>
          <w:szCs w:val="22"/>
          <w:shd w:val="clear" w:color="auto" w:fill="FFFFFF"/>
        </w:rPr>
        <w:tab/>
      </w:r>
      <w:r>
        <w:rPr>
          <w:rFonts w:hint="eastAsia" w:ascii="Open Sans" w:hAnsi="Open Sans" w:cs="Open Sans"/>
          <w:b/>
          <w:color w:val="333333"/>
          <w:sz w:val="24"/>
          <w:szCs w:val="22"/>
          <w:shd w:val="clear" w:color="auto" w:fill="FFFFFF"/>
        </w:rPr>
        <w:t>算法原理:</w:t>
      </w:r>
    </w:p>
    <w:p>
      <w:pPr>
        <w:pStyle w:val="38"/>
        <w:numPr>
          <w:ilvl w:val="0"/>
          <w:numId w:val="21"/>
        </w:numPr>
        <w:spacing w:before="0" w:after="0" w:line="240" w:lineRule="auto"/>
        <w:ind w:firstLineChars="0"/>
        <w:textAlignment w:val="auto"/>
        <w:rPr>
          <w:rFonts w:ascii="Open Sans" w:hAnsi="Open Sans" w:cs="Open Sans"/>
          <w:b/>
          <w:color w:val="333333"/>
          <w:sz w:val="24"/>
          <w:szCs w:val="22"/>
          <w:shd w:val="clear" w:color="auto" w:fill="FFFFFF"/>
        </w:rPr>
      </w:pPr>
      <w:r>
        <w:rPr>
          <w:rFonts w:hint="eastAsia" w:ascii="Open Sans" w:hAnsi="Open Sans" w:cs="Open Sans"/>
          <w:b/>
          <w:color w:val="333333"/>
          <w:sz w:val="24"/>
          <w:szCs w:val="22"/>
          <w:shd w:val="clear" w:color="auto" w:fill="FFFFFF"/>
        </w:rPr>
        <w:t>反陀螺的判定</w:t>
      </w:r>
      <w:r>
        <w:rPr>
          <w:rFonts w:ascii="Open Sans" w:hAnsi="Open Sans" w:cs="Open Sans"/>
          <w:b/>
          <w:color w:val="333333"/>
          <w:sz w:val="24"/>
          <w:szCs w:val="22"/>
          <w:shd w:val="clear" w:color="auto" w:fill="FFFFFF"/>
        </w:rPr>
        <w:t xml:space="preserve">: </w:t>
      </w:r>
    </w:p>
    <w:p>
      <w:pPr>
        <w:pStyle w:val="38"/>
        <w:numPr>
          <w:ilvl w:val="0"/>
          <w:numId w:val="21"/>
        </w:numPr>
        <w:spacing w:before="0" w:after="0" w:line="240" w:lineRule="auto"/>
        <w:ind w:firstLineChars="0"/>
        <w:textAlignment w:val="auto"/>
        <w:rPr>
          <w:rFonts w:ascii="Open Sans" w:hAnsi="Open Sans" w:cs="Open Sans"/>
          <w:b/>
          <w:color w:val="333333"/>
          <w:sz w:val="24"/>
          <w:szCs w:val="22"/>
          <w:shd w:val="clear" w:color="auto" w:fill="FFFFFF"/>
        </w:rPr>
      </w:pPr>
      <w:r>
        <w:rPr>
          <w:rFonts w:hint="eastAsia"/>
          <w:sz w:val="24"/>
          <w:szCs w:val="22"/>
        </w:rPr>
        <w:t>对于每一个机器人都开一个循环队列，储存装甲板数目2-&gt;1时刻的时间戳与装甲板中心点坐标,</w:t>
      </w:r>
      <w:r>
        <w:rPr>
          <w:sz w:val="24"/>
          <w:szCs w:val="22"/>
        </w:rPr>
        <w:t xml:space="preserve"> </w:t>
      </w:r>
      <w:r>
        <w:rPr>
          <w:rFonts w:hint="eastAsia"/>
          <w:sz w:val="24"/>
          <w:szCs w:val="22"/>
        </w:rPr>
        <w:t>同时增加一个最低时间限制来防止云台抖动</w:t>
      </w:r>
    </w:p>
    <w:p>
      <w:pPr>
        <w:pStyle w:val="38"/>
        <w:numPr>
          <w:ilvl w:val="0"/>
          <w:numId w:val="21"/>
        </w:numPr>
        <w:spacing w:before="0" w:after="0" w:line="240" w:lineRule="auto"/>
        <w:ind w:firstLineChars="0"/>
        <w:textAlignment w:val="auto"/>
        <w:rPr>
          <w:rFonts w:ascii="Open Sans" w:hAnsi="Open Sans" w:cs="Open Sans"/>
          <w:b/>
          <w:color w:val="333333"/>
          <w:sz w:val="24"/>
          <w:szCs w:val="22"/>
          <w:shd w:val="clear" w:color="auto" w:fill="FFFFFF"/>
        </w:rPr>
      </w:pPr>
      <w:r>
        <w:rPr>
          <w:rFonts w:hint="eastAsia" w:ascii="Open Sans" w:hAnsi="Open Sans" w:cs="Open Sans"/>
          <w:bCs/>
          <w:color w:val="333333"/>
          <w:sz w:val="24"/>
          <w:szCs w:val="22"/>
          <w:shd w:val="clear" w:color="auto" w:fill="FFFFFF"/>
        </w:rPr>
        <w:t>若一定的时间范围内变换的次数超过了阈值,</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则将其判定为陀螺模式,</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也可以手动进入反陀螺模式</w:t>
      </w:r>
    </w:p>
    <w:p>
      <w:pPr>
        <w:pStyle w:val="38"/>
        <w:numPr>
          <w:ilvl w:val="0"/>
          <w:numId w:val="21"/>
        </w:numPr>
        <w:spacing w:before="0" w:after="0" w:line="240" w:lineRule="auto"/>
        <w:ind w:firstLineChars="0"/>
        <w:textAlignment w:val="auto"/>
        <w:rPr>
          <w:rFonts w:ascii="Open Sans" w:hAnsi="Open Sans" w:cs="Open Sans"/>
          <w:b/>
          <w:color w:val="333333"/>
          <w:sz w:val="24"/>
          <w:szCs w:val="22"/>
          <w:shd w:val="clear" w:color="auto" w:fill="FFFFFF"/>
        </w:rPr>
      </w:pPr>
    </w:p>
    <w:p>
      <w:pPr>
        <w:pStyle w:val="38"/>
        <w:numPr>
          <w:ilvl w:val="0"/>
          <w:numId w:val="21"/>
        </w:numPr>
        <w:spacing w:before="0" w:after="0" w:line="240" w:lineRule="auto"/>
        <w:ind w:firstLineChars="0"/>
        <w:textAlignment w:val="auto"/>
        <w:rPr>
          <w:rFonts w:ascii="Open Sans" w:hAnsi="Open Sans" w:cs="Open Sans"/>
          <w:b/>
          <w:color w:val="333333"/>
          <w:sz w:val="24"/>
          <w:szCs w:val="22"/>
          <w:shd w:val="clear" w:color="auto" w:fill="FFFFFF"/>
        </w:rPr>
      </w:pPr>
      <w:r>
        <w:rPr>
          <w:rFonts w:hint="eastAsia" w:ascii="Open Sans" w:hAnsi="Open Sans" w:cs="Open Sans"/>
          <w:b/>
          <w:color w:val="333333"/>
          <w:sz w:val="24"/>
          <w:szCs w:val="22"/>
          <w:shd w:val="clear" w:color="auto" w:fill="FFFFFF"/>
        </w:rPr>
        <w:t>陀螺周期的测定</w:t>
      </w:r>
    </w:p>
    <w:p>
      <w:pPr>
        <w:pStyle w:val="38"/>
        <w:numPr>
          <w:ilvl w:val="0"/>
          <w:numId w:val="21"/>
        </w:numPr>
        <w:spacing w:before="0" w:after="0" w:line="240" w:lineRule="auto"/>
        <w:ind w:firstLineChars="0"/>
        <w:textAlignment w:val="auto"/>
        <w:rPr>
          <w:rFonts w:ascii="Open Sans" w:hAnsi="Open Sans" w:cs="Open Sans"/>
          <w:b/>
          <w:color w:val="333333"/>
          <w:sz w:val="24"/>
          <w:szCs w:val="22"/>
          <w:shd w:val="clear" w:color="auto" w:fill="FFFFFF"/>
        </w:rPr>
      </w:pPr>
      <w:r>
        <w:rPr>
          <w:rFonts w:hint="eastAsia" w:ascii="Open Sans" w:hAnsi="Open Sans" w:cs="Open Sans"/>
          <w:bCs/>
          <w:color w:val="333333"/>
          <w:sz w:val="24"/>
          <w:szCs w:val="22"/>
          <w:shd w:val="clear" w:color="auto" w:fill="FFFFFF"/>
        </w:rPr>
        <w:t>进入反陀螺模式之后先舍去判定范围之外的时间戳,</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取临近的多个时间戳进行周期计算,</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并且取周期的</w:t>
      </w:r>
      <w:r>
        <w:rPr>
          <w:rFonts w:ascii="Open Sans" w:hAnsi="Open Sans" w:cs="Open Sans"/>
          <w:bCs/>
          <w:color w:val="333333"/>
          <w:sz w:val="24"/>
          <w:szCs w:val="22"/>
          <w:shd w:val="clear" w:color="auto" w:fill="FFFFFF"/>
        </w:rPr>
        <w:t>1/4(</w:t>
      </w:r>
      <w:r>
        <w:rPr>
          <w:rFonts w:hint="eastAsia" w:ascii="Open Sans" w:hAnsi="Open Sans" w:cs="Open Sans"/>
          <w:bCs/>
          <w:color w:val="333333"/>
          <w:sz w:val="24"/>
          <w:szCs w:val="22"/>
          <w:shd w:val="clear" w:color="auto" w:fill="FFFFFF"/>
        </w:rPr>
        <w:t>可以有效应对变速陀螺)</w:t>
      </w:r>
    </w:p>
    <w:p>
      <w:pPr>
        <w:pStyle w:val="38"/>
        <w:numPr>
          <w:ilvl w:val="0"/>
          <w:numId w:val="21"/>
        </w:numPr>
        <w:spacing w:before="0" w:after="0" w:line="240" w:lineRule="auto"/>
        <w:ind w:firstLineChars="0"/>
        <w:textAlignment w:val="auto"/>
        <w:rPr>
          <w:rFonts w:ascii="Open Sans" w:hAnsi="Open Sans" w:cs="Open Sans"/>
          <w:b/>
          <w:color w:val="333333"/>
          <w:sz w:val="24"/>
          <w:szCs w:val="22"/>
          <w:shd w:val="clear" w:color="auto" w:fill="FFFFFF"/>
        </w:rPr>
      </w:pPr>
    </w:p>
    <w:p>
      <w:pPr>
        <w:pStyle w:val="38"/>
        <w:numPr>
          <w:ilvl w:val="0"/>
          <w:numId w:val="21"/>
        </w:numPr>
        <w:spacing w:before="0" w:after="0" w:line="240" w:lineRule="auto"/>
        <w:ind w:firstLineChars="0"/>
        <w:textAlignment w:val="auto"/>
        <w:rPr>
          <w:rFonts w:ascii="Open Sans" w:hAnsi="Open Sans" w:cs="Open Sans"/>
          <w:b/>
          <w:color w:val="333333"/>
          <w:sz w:val="24"/>
          <w:szCs w:val="22"/>
          <w:shd w:val="clear" w:color="auto" w:fill="FFFFFF"/>
        </w:rPr>
      </w:pPr>
      <w:r>
        <w:rPr>
          <w:rFonts w:hint="eastAsia" w:ascii="Open Sans" w:hAnsi="Open Sans" w:cs="Open Sans"/>
          <w:b/>
          <w:color w:val="333333"/>
          <w:sz w:val="24"/>
          <w:szCs w:val="22"/>
          <w:shd w:val="clear" w:color="auto" w:fill="FFFFFF"/>
        </w:rPr>
        <w:t>反陀螺情况下的预测算法</w:t>
      </w:r>
    </w:p>
    <w:p>
      <w:pPr>
        <w:pStyle w:val="38"/>
        <w:numPr>
          <w:ilvl w:val="0"/>
          <w:numId w:val="21"/>
        </w:numPr>
        <w:spacing w:before="0" w:after="0" w:line="240" w:lineRule="auto"/>
        <w:ind w:firstLineChars="0"/>
        <w:textAlignment w:val="auto"/>
        <w:rPr>
          <w:rFonts w:ascii="Open Sans" w:hAnsi="Open Sans" w:cs="Open Sans"/>
          <w:b/>
          <w:color w:val="333333"/>
          <w:sz w:val="24"/>
          <w:szCs w:val="22"/>
          <w:shd w:val="clear" w:color="auto" w:fill="FFFFFF"/>
        </w:rPr>
      </w:pPr>
      <w:r>
        <w:rPr>
          <w:rFonts w:hint="eastAsia" w:ascii="Open Sans" w:hAnsi="Open Sans" w:cs="Open Sans"/>
          <w:bCs/>
          <w:color w:val="333333"/>
          <w:sz w:val="24"/>
          <w:szCs w:val="22"/>
          <w:shd w:val="clear" w:color="auto" w:fill="FFFFFF"/>
        </w:rPr>
        <w:t>转动预测:</w:t>
      </w:r>
    </w:p>
    <w:p>
      <w:pPr>
        <w:pStyle w:val="38"/>
        <w:numPr>
          <w:ilvl w:val="0"/>
          <w:numId w:val="21"/>
        </w:numPr>
        <w:spacing w:before="0" w:after="0" w:line="240" w:lineRule="auto"/>
        <w:ind w:firstLineChars="0"/>
        <w:textAlignment w:val="auto"/>
        <w:rPr>
          <w:rFonts w:ascii="Open Sans" w:hAnsi="Open Sans" w:cs="Open Sans"/>
          <w:b/>
          <w:color w:val="333333"/>
          <w:sz w:val="24"/>
          <w:szCs w:val="22"/>
          <w:shd w:val="clear" w:color="auto" w:fill="FFFFFF"/>
        </w:rPr>
      </w:pPr>
      <w:r>
        <w:rPr>
          <w:rFonts w:hint="eastAsia" w:ascii="Open Sans" w:hAnsi="Open Sans" w:cs="Open Sans"/>
          <w:bCs/>
          <w:color w:val="333333"/>
          <w:sz w:val="24"/>
          <w:szCs w:val="22"/>
          <w:shd w:val="clear" w:color="auto" w:fill="FFFFFF"/>
        </w:rPr>
        <w:t>枚举i的值</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计算发射延迟:</w:t>
      </w:r>
    </w:p>
    <w:p>
      <w:pPr>
        <w:pStyle w:val="38"/>
        <w:numPr>
          <w:ilvl w:val="0"/>
          <w:numId w:val="21"/>
        </w:numPr>
        <w:spacing w:before="0" w:after="0" w:line="240" w:lineRule="auto"/>
        <w:ind w:firstLineChars="0"/>
        <w:textAlignment w:val="auto"/>
        <w:rPr>
          <w:rFonts w:ascii="Open Sans" w:hAnsi="Open Sans" w:cs="Open Sans"/>
          <w:b/>
          <w:color w:val="333333"/>
          <w:sz w:val="24"/>
          <w:szCs w:val="22"/>
          <w:shd w:val="clear" w:color="auto" w:fill="FFFFFF"/>
        </w:rPr>
      </w:pPr>
      <m:oMath>
        <m:r>
          <m:rPr>
            <m:nor/>
            <m:sty m:val="p"/>
          </m:rPr>
          <w:rPr>
            <w:rFonts w:hint="eastAsia" w:ascii="Cambria Math" w:hAnsi="Cambria Math" w:cs="Open Sans"/>
            <w:b w:val="0"/>
            <w:bCs/>
            <w:i w:val="0"/>
            <w:color w:val="333333"/>
            <w:sz w:val="24"/>
            <w:szCs w:val="22"/>
            <w:shd w:val="clear" w:color="auto" w:fill="FFFFFF"/>
          </w:rPr>
          <m:t>发射延迟</m:t>
        </m:r>
        <m:r>
          <m:rPr/>
          <w:rPr>
            <w:rFonts w:ascii="Cambria Math" w:hAnsi="Cambria Math" w:cs="Open Sans"/>
            <w:color w:val="333333"/>
            <w:sz w:val="24"/>
            <w:szCs w:val="22"/>
            <w:shd w:val="clear" w:color="auto" w:fill="FFFFFF"/>
          </w:rPr>
          <m:t>=</m:t>
        </m:r>
        <m:r>
          <m:rPr>
            <m:nor/>
            <m:sty m:val="p"/>
          </m:rPr>
          <w:rPr>
            <w:rFonts w:hint="eastAsia" w:ascii="Cambria Math" w:hAnsi="Cambria Math" w:cs="Open Sans"/>
            <w:b w:val="0"/>
            <w:bCs/>
            <w:i w:val="0"/>
            <w:color w:val="333333"/>
            <w:sz w:val="24"/>
            <w:szCs w:val="22"/>
            <w:shd w:val="clear" w:color="auto" w:fill="FFFFFF"/>
          </w:rPr>
          <m:t xml:space="preserve">时间差 </m:t>
        </m:r>
        <m:r>
          <m:rPr>
            <m:nor/>
            <m:sty m:val="p"/>
          </m:rPr>
          <w:rPr>
            <w:rFonts w:ascii="Cambria Math" w:hAnsi="Cambria Math" w:cs="Open Sans"/>
            <w:b w:val="0"/>
            <w:bCs/>
            <w:i w:val="0"/>
            <w:color w:val="333333"/>
            <w:sz w:val="24"/>
            <w:szCs w:val="22"/>
            <w:shd w:val="clear" w:color="auto" w:fill="FFFFFF"/>
          </w:rPr>
          <m:t xml:space="preserve">+ </m:t>
        </m:r>
        <m:f>
          <m:fPr>
            <m:ctrlPr>
              <w:rPr>
                <w:rFonts w:ascii="Cambria Math" w:hAnsi="Cambria Math" w:cs="Open Sans"/>
                <w:bCs/>
                <w:i/>
                <w:color w:val="333333"/>
                <w:sz w:val="24"/>
                <w:szCs w:val="22"/>
                <w:shd w:val="clear" w:color="auto" w:fill="FFFFFF"/>
              </w:rPr>
            </m:ctrlPr>
          </m:fPr>
          <m:num>
            <m:r>
              <m:rPr>
                <m:nor/>
                <m:sty m:val="p"/>
              </m:rPr>
              <w:rPr>
                <w:rFonts w:hint="eastAsia" w:ascii="Cambria Math" w:hAnsi="Cambria Math" w:cs="Open Sans"/>
                <w:b w:val="0"/>
                <w:bCs/>
                <w:i w:val="0"/>
                <w:color w:val="333333"/>
                <w:sz w:val="24"/>
                <w:szCs w:val="22"/>
                <w:shd w:val="clear" w:color="auto" w:fill="FFFFFF"/>
              </w:rPr>
              <m:t>周期</m:t>
            </m:r>
            <m:r>
              <m:rPr/>
              <w:rPr>
                <w:rFonts w:ascii="Cambria Math" w:hAnsi="Cambria Math" w:cs="Open Sans"/>
                <w:color w:val="333333"/>
                <w:sz w:val="24"/>
                <w:szCs w:val="22"/>
                <w:shd w:val="clear" w:color="auto" w:fill="FFFFFF"/>
              </w:rPr>
              <m:t>×i</m:t>
            </m:r>
            <m:ctrlPr>
              <w:rPr>
                <w:rFonts w:ascii="Cambria Math" w:hAnsi="Cambria Math" w:cs="Open Sans"/>
                <w:bCs/>
                <w:i/>
                <w:color w:val="333333"/>
                <w:sz w:val="24"/>
                <w:szCs w:val="22"/>
                <w:shd w:val="clear" w:color="auto" w:fill="FFFFFF"/>
              </w:rPr>
            </m:ctrlPr>
          </m:num>
          <m:den>
            <m:r>
              <m:rPr/>
              <w:rPr>
                <w:rFonts w:ascii="Cambria Math" w:hAnsi="Cambria Math" w:cs="Open Sans"/>
                <w:color w:val="333333"/>
                <w:sz w:val="24"/>
                <w:szCs w:val="22"/>
                <w:shd w:val="clear" w:color="auto" w:fill="FFFFFF"/>
              </w:rPr>
              <m:t>4</m:t>
            </m:r>
            <m:ctrlPr>
              <w:rPr>
                <w:rFonts w:ascii="Cambria Math" w:hAnsi="Cambria Math" w:cs="Open Sans"/>
                <w:bCs/>
                <w:i/>
                <w:color w:val="333333"/>
                <w:sz w:val="24"/>
                <w:szCs w:val="22"/>
                <w:shd w:val="clear" w:color="auto" w:fill="FFFFFF"/>
              </w:rPr>
            </m:ctrlPr>
          </m:den>
        </m:f>
        <m:r>
          <m:rPr/>
          <w:rPr>
            <w:rFonts w:ascii="Cambria Math" w:hAnsi="Cambria Math" w:cs="Open Sans"/>
            <w:color w:val="333333"/>
            <w:sz w:val="24"/>
            <w:szCs w:val="22"/>
            <w:shd w:val="clear" w:color="auto" w:fill="FFFFFF"/>
          </w:rPr>
          <m:t>−</m:t>
        </m:r>
        <m:r>
          <m:rPr>
            <m:nor/>
            <m:sty m:val="p"/>
          </m:rPr>
          <w:rPr>
            <w:rFonts w:hint="eastAsia" w:ascii="Cambria Math" w:hAnsi="Cambria Math" w:cs="Open Sans"/>
            <w:b w:val="0"/>
            <w:bCs/>
            <w:i w:val="0"/>
            <w:color w:val="333333"/>
            <w:sz w:val="24"/>
            <w:szCs w:val="22"/>
            <w:shd w:val="clear" w:color="auto" w:fill="FFFFFF"/>
          </w:rPr>
          <m:t>飞行时间</m:t>
        </m:r>
        <m:d>
          <m:dPr>
            <m:ctrlPr>
              <w:rPr>
                <w:rFonts w:ascii="Cambria Math" w:hAnsi="Cambria Math" w:cs="Open Sans"/>
                <w:bCs/>
                <w:i/>
                <w:color w:val="333333"/>
                <w:sz w:val="24"/>
                <w:szCs w:val="22"/>
                <w:shd w:val="clear" w:color="auto" w:fill="FFFFFF"/>
              </w:rPr>
            </m:ctrlPr>
          </m:dPr>
          <m:e>
            <m:r>
              <m:rPr/>
              <w:rPr>
                <w:rFonts w:ascii="Cambria Math" w:hAnsi="Cambria Math" w:cs="Open Sans"/>
                <w:color w:val="333333"/>
                <w:sz w:val="24"/>
                <w:szCs w:val="22"/>
                <w:shd w:val="clear" w:color="auto" w:fill="FFFFFF"/>
              </w:rPr>
              <m:t>i</m:t>
            </m:r>
            <m:ctrlPr>
              <w:rPr>
                <w:rFonts w:ascii="Cambria Math" w:hAnsi="Cambria Math" w:cs="Open Sans"/>
                <w:bCs/>
                <w:i/>
                <w:color w:val="333333"/>
                <w:sz w:val="24"/>
                <w:szCs w:val="22"/>
                <w:shd w:val="clear" w:color="auto" w:fill="FFFFFF"/>
              </w:rPr>
            </m:ctrlPr>
          </m:e>
        </m:d>
      </m:oMath>
    </w:p>
    <w:p>
      <w:pPr>
        <w:pStyle w:val="38"/>
        <w:numPr>
          <w:ilvl w:val="0"/>
          <w:numId w:val="21"/>
        </w:numPr>
        <w:spacing w:before="0" w:after="0" w:line="240" w:lineRule="auto"/>
        <w:ind w:firstLineChars="0"/>
        <w:textAlignment w:val="auto"/>
        <w:rPr>
          <w:rFonts w:ascii="Open Sans" w:hAnsi="Open Sans" w:cs="Open Sans"/>
          <w:b/>
          <w:color w:val="333333"/>
          <w:sz w:val="24"/>
          <w:szCs w:val="22"/>
          <w:shd w:val="clear" w:color="auto" w:fill="FFFFFF"/>
        </w:rPr>
      </w:pPr>
      <w:r>
        <w:rPr>
          <w:rFonts w:hint="eastAsia" w:ascii="Open Sans" w:hAnsi="Open Sans" w:cs="Open Sans"/>
          <w:bCs/>
          <w:color w:val="333333"/>
          <w:sz w:val="24"/>
          <w:szCs w:val="22"/>
          <w:shd w:val="clear" w:color="auto" w:fill="FFFFFF"/>
        </w:rPr>
        <w:t>其中飞行时间是针对不同时间对应预测位置所需的飞行时间,</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是i的函数</w:t>
      </w:r>
    </w:p>
    <w:p>
      <w:pPr>
        <w:pStyle w:val="38"/>
        <w:numPr>
          <w:ilvl w:val="0"/>
          <w:numId w:val="21"/>
        </w:numPr>
        <w:spacing w:before="0" w:after="0" w:line="240" w:lineRule="auto"/>
        <w:ind w:firstLineChars="0"/>
        <w:textAlignment w:val="auto"/>
        <w:rPr>
          <w:rFonts w:ascii="Open Sans" w:hAnsi="Open Sans" w:cs="Open Sans"/>
          <w:b/>
          <w:color w:val="333333"/>
          <w:sz w:val="24"/>
          <w:szCs w:val="22"/>
          <w:shd w:val="clear" w:color="auto" w:fill="FFFFFF"/>
        </w:rPr>
      </w:pPr>
      <w:r>
        <w:rPr>
          <w:rFonts w:hint="eastAsia" w:ascii="Open Sans" w:hAnsi="Open Sans" w:cs="Open Sans"/>
          <w:bCs/>
          <w:color w:val="333333"/>
          <w:sz w:val="24"/>
          <w:szCs w:val="22"/>
          <w:shd w:val="clear" w:color="auto" w:fill="FFFFFF"/>
        </w:rPr>
        <w:t>当发射延迟&gt;</w:t>
      </w:r>
      <w:r>
        <w:rPr>
          <w:rFonts w:ascii="Open Sans" w:hAnsi="Open Sans" w:cs="Open Sans"/>
          <w:bCs/>
          <w:color w:val="333333"/>
          <w:sz w:val="24"/>
          <w:szCs w:val="22"/>
          <w:shd w:val="clear" w:color="auto" w:fill="FFFFFF"/>
        </w:rPr>
        <w:t xml:space="preserve">0, </w:t>
      </w:r>
      <w:r>
        <w:rPr>
          <w:rFonts w:hint="eastAsia" w:ascii="Open Sans" w:hAnsi="Open Sans" w:cs="Open Sans"/>
          <w:bCs/>
          <w:color w:val="333333"/>
          <w:sz w:val="24"/>
          <w:szCs w:val="22"/>
          <w:shd w:val="clear" w:color="auto" w:fill="FFFFFF"/>
        </w:rPr>
        <w:t>为合法解,</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返回</w:t>
      </w:r>
    </w:p>
    <w:p>
      <w:pPr>
        <w:pStyle w:val="38"/>
        <w:numPr>
          <w:ilvl w:val="0"/>
          <w:numId w:val="21"/>
        </w:numPr>
        <w:spacing w:before="0" w:after="0" w:line="240" w:lineRule="auto"/>
        <w:ind w:firstLineChars="0"/>
        <w:textAlignment w:val="auto"/>
        <w:rPr>
          <w:rFonts w:ascii="Open Sans" w:hAnsi="Open Sans" w:cs="Open Sans"/>
          <w:b/>
          <w:color w:val="333333"/>
          <w:sz w:val="24"/>
          <w:szCs w:val="22"/>
          <w:shd w:val="clear" w:color="auto" w:fill="FFFFFF"/>
        </w:rPr>
      </w:pPr>
    </w:p>
    <w:p>
      <w:pPr>
        <w:pStyle w:val="38"/>
        <w:numPr>
          <w:ilvl w:val="0"/>
          <w:numId w:val="21"/>
        </w:numPr>
        <w:spacing w:before="0" w:after="0" w:line="240" w:lineRule="auto"/>
        <w:ind w:firstLineChars="0"/>
        <w:textAlignment w:val="auto"/>
        <w:rPr>
          <w:rFonts w:ascii="Open Sans" w:hAnsi="Open Sans" w:cs="Open Sans"/>
          <w:b/>
          <w:color w:val="333333"/>
          <w:sz w:val="24"/>
          <w:szCs w:val="22"/>
          <w:shd w:val="clear" w:color="auto" w:fill="FFFFFF"/>
        </w:rPr>
      </w:pPr>
      <w:r>
        <w:rPr>
          <w:rFonts w:hint="eastAsia" w:ascii="Open Sans" w:hAnsi="Open Sans" w:cs="Open Sans"/>
          <w:bCs/>
          <w:color w:val="333333"/>
          <w:sz w:val="24"/>
          <w:szCs w:val="22"/>
          <w:shd w:val="clear" w:color="auto" w:fill="FFFFFF"/>
        </w:rPr>
        <w:t>平移预测:</w:t>
      </w:r>
    </w:p>
    <w:p>
      <w:pPr>
        <w:pStyle w:val="38"/>
        <w:numPr>
          <w:ilvl w:val="0"/>
          <w:numId w:val="21"/>
        </w:numPr>
        <w:spacing w:before="0" w:after="0" w:line="240" w:lineRule="auto"/>
        <w:ind w:firstLineChars="0"/>
        <w:textAlignment w:val="auto"/>
        <w:rPr>
          <w:rFonts w:ascii="Open Sans" w:hAnsi="Open Sans" w:cs="Open Sans"/>
          <w:b/>
          <w:color w:val="333333"/>
          <w:sz w:val="24"/>
          <w:szCs w:val="22"/>
          <w:shd w:val="clear" w:color="auto" w:fill="FFFFFF"/>
        </w:rPr>
      </w:pPr>
      <w:r>
        <w:rPr>
          <w:rFonts w:hint="eastAsia" w:ascii="Open Sans" w:hAnsi="Open Sans" w:cs="Open Sans"/>
          <w:bCs/>
          <w:color w:val="333333"/>
          <w:sz w:val="24"/>
          <w:szCs w:val="22"/>
          <w:shd w:val="clear" w:color="auto" w:fill="FFFFFF"/>
        </w:rPr>
        <w:t>考虑在击打陀螺的时候,</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己方或敌方都可能发生移动,</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所以此时还需要新建一个滤波器,</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将循环队列中的装甲板坐标依次放入滤波器进行预测</w:t>
      </w:r>
    </w:p>
    <w:p>
      <w:pPr>
        <w:pStyle w:val="38"/>
        <w:numPr>
          <w:ilvl w:val="0"/>
          <w:numId w:val="21"/>
        </w:numPr>
        <w:spacing w:before="0" w:after="0" w:line="240" w:lineRule="auto"/>
        <w:ind w:firstLineChars="0"/>
        <w:textAlignment w:val="auto"/>
        <w:rPr>
          <w:rFonts w:ascii="Open Sans" w:hAnsi="Open Sans" w:cs="Open Sans"/>
          <w:b/>
          <w:color w:val="333333"/>
          <w:sz w:val="24"/>
          <w:szCs w:val="22"/>
          <w:shd w:val="clear" w:color="auto" w:fill="FFFFFF"/>
        </w:rPr>
      </w:pPr>
    </w:p>
    <w:p>
      <w:pPr>
        <w:pStyle w:val="38"/>
        <w:numPr>
          <w:ilvl w:val="0"/>
          <w:numId w:val="21"/>
        </w:numPr>
        <w:spacing w:before="0" w:after="0" w:line="240" w:lineRule="auto"/>
        <w:ind w:firstLineChars="0"/>
        <w:textAlignment w:val="auto"/>
        <w:rPr>
          <w:rFonts w:ascii="Open Sans" w:hAnsi="Open Sans" w:cs="Open Sans"/>
          <w:b/>
          <w:color w:val="333333"/>
          <w:sz w:val="24"/>
          <w:szCs w:val="22"/>
          <w:shd w:val="clear" w:color="auto" w:fill="FFFFFF"/>
        </w:rPr>
      </w:pPr>
      <w:r>
        <w:rPr>
          <w:rFonts w:hint="eastAsia" w:ascii="Open Sans" w:hAnsi="Open Sans" w:cs="Open Sans"/>
          <w:bCs/>
          <w:color w:val="333333"/>
          <w:sz w:val="24"/>
          <w:szCs w:val="22"/>
          <w:shd w:val="clear" w:color="auto" w:fill="FFFFFF"/>
        </w:rPr>
        <w:t>综合上面两部分的因素之后才共同给出反陀螺模式的打击方向,</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经过实际测试,</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反陀螺算法具有较不错的可用性(算法效果见视频)</w:t>
      </w:r>
    </w:p>
    <w:bookmarkEnd w:id="38"/>
    <w:p>
      <w:pPr>
        <w:pStyle w:val="4"/>
      </w:pPr>
      <w:bookmarkStart w:id="28" w:name="_Toc101900363"/>
      <w:r>
        <w:rPr>
          <w:rFonts w:hint="eastAsia"/>
        </w:rPr>
        <w:t>1</w:t>
      </w:r>
      <w:r>
        <w:t>7</w:t>
      </w:r>
      <w:r>
        <w:rPr>
          <w:rFonts w:hint="eastAsia"/>
        </w:rPr>
        <w:t>mm发射机构测试</w:t>
      </w:r>
      <w:bookmarkEnd w:id="28"/>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Robomaster作为以射击为主的机器人竞赛，发射机构的性能决定着机器人赛场上的输出能能力，是衡量机器人性能的重要指标。稳定准确的发射机构是赛场上克敌制胜的法宝。而通过步兵、哨兵、无人机甚至英雄机器人上的17mm发射机构发射17mm小弹丸，是赛场上最基本也是最重要的输出手段，且具有射速高、高速连发与单发兼具等特点。</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目前主流的17mm发射机构为摩擦轮发射，以聚氨酯为摩擦轮外圈材料，通过一对高速反向旋转的摩擦轮将弹丸挤压并射出。很多队伍已经经过长时间的研发、测试和迭代，总结出一套较完整的17mm发射机构技术体系，以保证机器人在赛场上强悍稳定的输出能力。影响摩擦轮发射机构的因素众多，因此其研发和测试是必要且长期的。</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本赛季针对之前发射机构研发中实际经验较少且技术薄弱的环节进行了一系列测试并制定了详细的测试方案，最终在一学期内完成三轮测试，对发射机构性能的影响因素有了更深的理解，同时得到基本满足性能需求的方案设计。（下述“重点问题解决”中附测试记录与改进方案）</w:t>
      </w:r>
    </w:p>
    <w:p>
      <w:pPr>
        <w:pStyle w:val="5"/>
      </w:pPr>
      <w:r>
        <w:rPr>
          <w:rFonts w:hint="eastAsia"/>
        </w:rPr>
        <w:t>发射机构需求分析</w:t>
      </w:r>
    </w:p>
    <w:p>
      <w:pPr>
        <w:ind w:firstLine="602" w:firstLineChars="200"/>
        <w:jc w:val="center"/>
        <w:rPr>
          <w:b/>
          <w:bCs/>
          <w:sz w:val="30"/>
          <w:szCs w:val="30"/>
        </w:rPr>
      </w:pPr>
      <w:r>
        <w:rPr>
          <w:rFonts w:hint="eastAsia"/>
          <w:b/>
          <w:bCs/>
          <w:sz w:val="30"/>
          <w:szCs w:val="30"/>
        </w:rPr>
        <w:t>发射机构</w:t>
      </w:r>
    </w:p>
    <w:tbl>
      <w:tblPr>
        <w:tblStyle w:val="120"/>
        <w:tblW w:w="9843" w:type="dxa"/>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12"/>
        <w:gridCol w:w="7831"/>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9" w:hRule="atLeast"/>
        </w:trPr>
        <w:tc>
          <w:tcPr>
            <w:tcW w:w="2012" w:type="dxa"/>
          </w:tcPr>
          <w:p>
            <w:pPr>
              <w:ind w:firstLine="422" w:firstLineChars="200"/>
              <w:jc w:val="center"/>
              <w:rPr>
                <w:rFonts w:eastAsiaTheme="minorEastAsia"/>
                <w:b/>
                <w:bCs/>
                <w:kern w:val="2"/>
                <w:szCs w:val="22"/>
              </w:rPr>
            </w:pPr>
            <w:r>
              <w:rPr>
                <w:rFonts w:hint="eastAsia" w:eastAsiaTheme="minorEastAsia"/>
                <w:b/>
                <w:bCs/>
                <w:kern w:val="2"/>
                <w:szCs w:val="22"/>
              </w:rPr>
              <w:t>弹舱容量</w:t>
            </w:r>
          </w:p>
        </w:tc>
        <w:tc>
          <w:tcPr>
            <w:tcW w:w="7831" w:type="dxa"/>
          </w:tcPr>
          <w:p>
            <w:pPr>
              <w:ind w:firstLine="420" w:firstLineChars="200"/>
              <w:jc w:val="center"/>
              <w:rPr>
                <w:rFonts w:eastAsiaTheme="minorEastAsia"/>
                <w:b w:val="0"/>
                <w:bCs w:val="0"/>
                <w:kern w:val="2"/>
                <w:szCs w:val="22"/>
              </w:rPr>
            </w:pPr>
            <w:r>
              <w:rPr>
                <w:rFonts w:hint="eastAsia" w:eastAsiaTheme="minorEastAsia"/>
                <w:b w:val="0"/>
                <w:bCs w:val="0"/>
                <w:kern w:val="2"/>
                <w:szCs w:val="22"/>
              </w:rPr>
              <w:t>合盖2</w:t>
            </w:r>
            <w:r>
              <w:rPr>
                <w:rFonts w:eastAsiaTheme="minorEastAsia"/>
                <w:b w:val="0"/>
                <w:bCs w:val="0"/>
                <w:kern w:val="2"/>
                <w:szCs w:val="22"/>
              </w:rPr>
              <w:t>50</w:t>
            </w:r>
            <w:r>
              <w:rPr>
                <w:rFonts w:hint="eastAsia" w:eastAsiaTheme="minorEastAsia"/>
                <w:b w:val="0"/>
                <w:bCs w:val="0"/>
                <w:kern w:val="2"/>
                <w:szCs w:val="22"/>
              </w:rPr>
              <w:t>发</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9" w:hRule="atLeast"/>
        </w:trPr>
        <w:tc>
          <w:tcPr>
            <w:tcW w:w="2012" w:type="dxa"/>
            <w:shd w:val="clear" w:color="auto" w:fill="F1F1F1" w:themeFill="background1" w:themeFillShade="F2"/>
          </w:tcPr>
          <w:p>
            <w:pPr>
              <w:ind w:firstLine="422" w:firstLineChars="200"/>
              <w:jc w:val="center"/>
              <w:rPr>
                <w:rFonts w:eastAsiaTheme="minorEastAsia"/>
                <w:b/>
                <w:bCs/>
                <w:kern w:val="2"/>
                <w:szCs w:val="22"/>
              </w:rPr>
            </w:pPr>
            <w:r>
              <w:rPr>
                <w:rFonts w:hint="eastAsia" w:eastAsiaTheme="minorEastAsia"/>
                <w:b/>
                <w:bCs/>
                <w:kern w:val="2"/>
                <w:szCs w:val="22"/>
              </w:rPr>
              <w:t>射频</w:t>
            </w:r>
          </w:p>
        </w:tc>
        <w:tc>
          <w:tcPr>
            <w:tcW w:w="7831" w:type="dxa"/>
            <w:shd w:val="clear" w:color="auto" w:fill="F1F1F1" w:themeFill="background1" w:themeFillShade="F2"/>
          </w:tcPr>
          <w:p>
            <w:pPr>
              <w:ind w:firstLine="420" w:firstLineChars="200"/>
              <w:jc w:val="center"/>
              <w:rPr>
                <w:rFonts w:eastAsiaTheme="minorEastAsia"/>
                <w:kern w:val="2"/>
                <w:szCs w:val="22"/>
              </w:rPr>
            </w:pPr>
            <w:r>
              <w:rPr>
                <w:rFonts w:hint="eastAsia" w:eastAsiaTheme="minorEastAsia"/>
                <w:kern w:val="2"/>
                <w:szCs w:val="22"/>
              </w:rPr>
              <w:t>稳定单发，连发最高2</w:t>
            </w:r>
            <w:r>
              <w:rPr>
                <w:rFonts w:eastAsiaTheme="minorEastAsia"/>
                <w:kern w:val="2"/>
                <w:szCs w:val="22"/>
              </w:rPr>
              <w:t>5H</w:t>
            </w:r>
            <w:r>
              <w:rPr>
                <w:rFonts w:hint="eastAsia" w:eastAsiaTheme="minorEastAsia"/>
                <w:kern w:val="2"/>
                <w:szCs w:val="22"/>
              </w:rPr>
              <w:t>z流畅拨弹，射频可调</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9" w:hRule="atLeast"/>
        </w:trPr>
        <w:tc>
          <w:tcPr>
            <w:tcW w:w="2012" w:type="dxa"/>
          </w:tcPr>
          <w:p>
            <w:pPr>
              <w:ind w:firstLine="422" w:firstLineChars="200"/>
              <w:jc w:val="center"/>
              <w:rPr>
                <w:rFonts w:eastAsiaTheme="minorEastAsia"/>
                <w:b/>
                <w:bCs/>
                <w:kern w:val="2"/>
                <w:szCs w:val="22"/>
              </w:rPr>
            </w:pPr>
            <w:r>
              <w:rPr>
                <w:rFonts w:hint="eastAsia" w:eastAsiaTheme="minorEastAsia"/>
                <w:b/>
                <w:bCs/>
                <w:kern w:val="2"/>
                <w:szCs w:val="22"/>
              </w:rPr>
              <w:t>射速</w:t>
            </w:r>
          </w:p>
        </w:tc>
        <w:tc>
          <w:tcPr>
            <w:tcW w:w="7831" w:type="dxa"/>
          </w:tcPr>
          <w:p>
            <w:pPr>
              <w:ind w:firstLine="420" w:firstLineChars="200"/>
              <w:jc w:val="center"/>
              <w:rPr>
                <w:rFonts w:eastAsiaTheme="minorEastAsia"/>
                <w:kern w:val="2"/>
                <w:szCs w:val="22"/>
              </w:rPr>
            </w:pPr>
            <w:r>
              <w:rPr>
                <w:rFonts w:hint="eastAsia" w:eastAsiaTheme="minorEastAsia"/>
                <w:kern w:val="2"/>
                <w:szCs w:val="22"/>
              </w:rPr>
              <w:t>1</w:t>
            </w:r>
            <w:r>
              <w:rPr>
                <w:rFonts w:eastAsiaTheme="minorEastAsia"/>
                <w:kern w:val="2"/>
                <w:szCs w:val="22"/>
              </w:rPr>
              <w:t>5</w:t>
            </w:r>
            <w:r>
              <w:rPr>
                <w:rFonts w:hint="eastAsia" w:eastAsiaTheme="minorEastAsia"/>
                <w:kern w:val="2"/>
                <w:szCs w:val="22"/>
              </w:rPr>
              <w:t>、1</w:t>
            </w:r>
            <w:r>
              <w:rPr>
                <w:rFonts w:eastAsiaTheme="minorEastAsia"/>
                <w:kern w:val="2"/>
                <w:szCs w:val="22"/>
              </w:rPr>
              <w:t>8</w:t>
            </w:r>
            <w:r>
              <w:rPr>
                <w:rFonts w:hint="eastAsia" w:eastAsiaTheme="minorEastAsia"/>
                <w:kern w:val="2"/>
                <w:szCs w:val="22"/>
              </w:rPr>
              <w:t>、3</w:t>
            </w:r>
            <w:r>
              <w:rPr>
                <w:rFonts w:eastAsiaTheme="minorEastAsia"/>
                <w:kern w:val="2"/>
                <w:szCs w:val="22"/>
              </w:rPr>
              <w:t>0</w:t>
            </w:r>
            <w:r>
              <w:rPr>
                <w:rFonts w:hint="eastAsia" w:eastAsiaTheme="minorEastAsia"/>
                <w:kern w:val="2"/>
                <w:szCs w:val="22"/>
              </w:rPr>
              <w:t>射速和各射频下射速稳定，不超弹速</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9" w:hRule="atLeast"/>
        </w:trPr>
        <w:tc>
          <w:tcPr>
            <w:tcW w:w="2012" w:type="dxa"/>
            <w:shd w:val="clear" w:color="auto" w:fill="F1F1F1" w:themeFill="background1" w:themeFillShade="F2"/>
          </w:tcPr>
          <w:p>
            <w:pPr>
              <w:ind w:firstLine="422" w:firstLineChars="200"/>
              <w:jc w:val="center"/>
              <w:rPr>
                <w:rFonts w:eastAsiaTheme="minorEastAsia"/>
                <w:b/>
                <w:bCs/>
                <w:kern w:val="2"/>
                <w:szCs w:val="22"/>
              </w:rPr>
            </w:pPr>
            <w:r>
              <w:rPr>
                <w:rFonts w:hint="eastAsia" w:eastAsiaTheme="minorEastAsia"/>
                <w:b/>
                <w:bCs/>
                <w:kern w:val="2"/>
                <w:szCs w:val="22"/>
              </w:rPr>
              <w:t>命中率</w:t>
            </w:r>
          </w:p>
        </w:tc>
        <w:tc>
          <w:tcPr>
            <w:tcW w:w="7831" w:type="dxa"/>
            <w:shd w:val="clear" w:color="auto" w:fill="F1F1F1" w:themeFill="background1" w:themeFillShade="F2"/>
          </w:tcPr>
          <w:p>
            <w:pPr>
              <w:ind w:firstLine="420" w:firstLineChars="200"/>
              <w:jc w:val="center"/>
              <w:rPr>
                <w:rFonts w:eastAsiaTheme="minorEastAsia"/>
                <w:kern w:val="2"/>
                <w:szCs w:val="22"/>
              </w:rPr>
            </w:pPr>
            <w:r>
              <w:rPr>
                <w:rFonts w:hint="eastAsia" w:eastAsiaTheme="minorEastAsia"/>
                <w:kern w:val="2"/>
                <w:szCs w:val="22"/>
              </w:rPr>
              <w:t>8m小装甲1</w:t>
            </w:r>
            <w:r>
              <w:rPr>
                <w:rFonts w:eastAsiaTheme="minorEastAsia"/>
                <w:kern w:val="2"/>
                <w:szCs w:val="22"/>
              </w:rPr>
              <w:t>00%</w:t>
            </w:r>
            <w:r>
              <w:rPr>
                <w:rFonts w:hint="eastAsia" w:eastAsiaTheme="minorEastAsia"/>
                <w:kern w:val="2"/>
                <w:szCs w:val="22"/>
              </w:rPr>
              <w:t>命中</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9" w:hRule="atLeast"/>
        </w:trPr>
        <w:tc>
          <w:tcPr>
            <w:tcW w:w="2012" w:type="dxa"/>
          </w:tcPr>
          <w:p>
            <w:pPr>
              <w:ind w:firstLine="422" w:firstLineChars="200"/>
              <w:jc w:val="center"/>
              <w:rPr>
                <w:rFonts w:eastAsiaTheme="minorEastAsia"/>
                <w:b/>
                <w:bCs/>
                <w:kern w:val="2"/>
                <w:szCs w:val="22"/>
              </w:rPr>
            </w:pPr>
            <w:r>
              <w:rPr>
                <w:rFonts w:hint="eastAsia" w:eastAsiaTheme="minorEastAsia"/>
                <w:b/>
                <w:bCs/>
                <w:kern w:val="2"/>
                <w:szCs w:val="22"/>
              </w:rPr>
              <w:t>稳定性</w:t>
            </w:r>
          </w:p>
        </w:tc>
        <w:tc>
          <w:tcPr>
            <w:tcW w:w="7831" w:type="dxa"/>
          </w:tcPr>
          <w:p>
            <w:pPr>
              <w:ind w:firstLine="420" w:firstLineChars="200"/>
              <w:jc w:val="center"/>
              <w:rPr>
                <w:rFonts w:eastAsiaTheme="minorEastAsia"/>
                <w:kern w:val="2"/>
                <w:szCs w:val="22"/>
              </w:rPr>
            </w:pPr>
            <w:r>
              <w:rPr>
                <w:rFonts w:hint="eastAsia" w:eastAsiaTheme="minorEastAsia"/>
                <w:kern w:val="2"/>
                <w:szCs w:val="22"/>
              </w:rPr>
              <w:t>发射机构刚度、装配精度达标</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9" w:hRule="atLeast"/>
        </w:trPr>
        <w:tc>
          <w:tcPr>
            <w:tcW w:w="2012" w:type="dxa"/>
            <w:shd w:val="clear" w:color="auto" w:fill="F1F1F1" w:themeFill="background1" w:themeFillShade="F2"/>
          </w:tcPr>
          <w:p>
            <w:pPr>
              <w:ind w:firstLine="422" w:firstLineChars="200"/>
              <w:jc w:val="center"/>
              <w:rPr>
                <w:rFonts w:eastAsiaTheme="minorEastAsia"/>
                <w:b/>
                <w:bCs/>
                <w:kern w:val="2"/>
                <w:szCs w:val="22"/>
              </w:rPr>
            </w:pPr>
            <w:r>
              <w:rPr>
                <w:rFonts w:hint="eastAsia" w:eastAsiaTheme="minorEastAsia"/>
                <w:b/>
                <w:bCs/>
                <w:kern w:val="2"/>
                <w:szCs w:val="22"/>
              </w:rPr>
              <w:t>维护</w:t>
            </w:r>
          </w:p>
        </w:tc>
        <w:tc>
          <w:tcPr>
            <w:tcW w:w="7831" w:type="dxa"/>
            <w:shd w:val="clear" w:color="auto" w:fill="F1F1F1" w:themeFill="background1" w:themeFillShade="F2"/>
          </w:tcPr>
          <w:p>
            <w:pPr>
              <w:ind w:firstLine="420" w:firstLineChars="200"/>
              <w:jc w:val="center"/>
              <w:rPr>
                <w:rFonts w:eastAsiaTheme="minorEastAsia"/>
                <w:kern w:val="2"/>
                <w:szCs w:val="22"/>
              </w:rPr>
            </w:pPr>
            <w:r>
              <w:rPr>
                <w:rFonts w:hint="eastAsia" w:eastAsiaTheme="minorEastAsia"/>
                <w:kern w:val="2"/>
                <w:szCs w:val="22"/>
              </w:rPr>
              <w:t>电机和摩擦轮的更换难度较低</w:t>
            </w:r>
          </w:p>
        </w:tc>
      </w:tr>
    </w:tbl>
    <w:p>
      <w:pPr>
        <w:ind w:firstLine="420" w:firstLineChars="200"/>
      </w:pPr>
    </w:p>
    <w:p>
      <w:pPr>
        <w:pStyle w:val="5"/>
      </w:pPr>
      <w:r>
        <w:rPr>
          <w:rFonts w:hint="eastAsia"/>
        </w:rPr>
        <w:t>摩擦轮发射机构性能的影响因素分析</w:t>
      </w:r>
    </w:p>
    <w:p>
      <w:pPr>
        <w:ind w:firstLine="480" w:firstLineChars="200"/>
        <w:rPr>
          <w:sz w:val="24"/>
          <w:szCs w:val="22"/>
        </w:rPr>
      </w:pPr>
      <w:r>
        <w:rPr>
          <w:rFonts w:hint="eastAsia"/>
          <w:sz w:val="24"/>
          <w:szCs w:val="22"/>
        </w:rPr>
        <w:t>经过之前的发射机构研发和测试，我们初步认为影响聚氨酯摩擦轮发射机构性能的主要有以下几个关键因素：</w:t>
      </w:r>
    </w:p>
    <w:p>
      <w:pPr>
        <w:pStyle w:val="38"/>
        <w:numPr>
          <w:ilvl w:val="0"/>
          <w:numId w:val="22"/>
        </w:numPr>
        <w:spacing w:before="0" w:after="0" w:line="240" w:lineRule="auto"/>
        <w:ind w:firstLine="480"/>
        <w:textAlignment w:val="auto"/>
        <w:rPr>
          <w:sz w:val="24"/>
          <w:szCs w:val="22"/>
        </w:rPr>
      </w:pPr>
      <w:r>
        <w:rPr>
          <w:rFonts w:hint="eastAsia"/>
          <w:sz w:val="24"/>
          <w:szCs w:val="22"/>
        </w:rPr>
        <w:t>摩擦轮形状、硬度、间距、转动惯量</w:t>
      </w:r>
    </w:p>
    <w:p>
      <w:pPr>
        <w:pStyle w:val="38"/>
        <w:numPr>
          <w:ilvl w:val="0"/>
          <w:numId w:val="22"/>
        </w:numPr>
        <w:spacing w:before="0" w:after="0" w:line="240" w:lineRule="auto"/>
        <w:ind w:firstLine="480"/>
        <w:textAlignment w:val="auto"/>
        <w:rPr>
          <w:sz w:val="24"/>
          <w:szCs w:val="22"/>
        </w:rPr>
      </w:pPr>
      <w:r>
        <w:rPr>
          <w:rFonts w:hint="eastAsia"/>
          <w:sz w:val="24"/>
          <w:szCs w:val="22"/>
        </w:rPr>
        <w:t>两摩擦轮定位和装配精度</w:t>
      </w:r>
    </w:p>
    <w:p>
      <w:pPr>
        <w:pStyle w:val="38"/>
        <w:numPr>
          <w:ilvl w:val="0"/>
          <w:numId w:val="22"/>
        </w:numPr>
        <w:spacing w:before="0" w:after="0" w:line="240" w:lineRule="auto"/>
        <w:ind w:firstLine="480"/>
        <w:textAlignment w:val="auto"/>
        <w:rPr>
          <w:sz w:val="24"/>
          <w:szCs w:val="22"/>
        </w:rPr>
      </w:pPr>
      <w:r>
        <w:rPr>
          <w:rFonts w:hint="eastAsia"/>
          <w:sz w:val="24"/>
          <w:szCs w:val="22"/>
        </w:rPr>
        <w:t>摩擦轮承载机构的刚性</w:t>
      </w:r>
    </w:p>
    <w:p>
      <w:pPr>
        <w:pStyle w:val="38"/>
        <w:numPr>
          <w:ilvl w:val="0"/>
          <w:numId w:val="22"/>
        </w:numPr>
        <w:spacing w:before="0" w:after="0" w:line="240" w:lineRule="auto"/>
        <w:ind w:firstLine="480"/>
        <w:textAlignment w:val="auto"/>
        <w:rPr>
          <w:sz w:val="24"/>
          <w:szCs w:val="22"/>
        </w:rPr>
      </w:pPr>
      <w:r>
        <w:rPr>
          <w:rFonts w:hint="eastAsia"/>
          <w:sz w:val="24"/>
          <w:szCs w:val="22"/>
        </w:rPr>
        <w:t>弹丸接触摩擦轮时的初始状态（速度、位置）</w:t>
      </w:r>
    </w:p>
    <w:p>
      <w:pPr>
        <w:pStyle w:val="38"/>
        <w:numPr>
          <w:ilvl w:val="0"/>
          <w:numId w:val="22"/>
        </w:numPr>
        <w:spacing w:before="0" w:after="0" w:line="240" w:lineRule="auto"/>
        <w:ind w:firstLine="480"/>
        <w:textAlignment w:val="auto"/>
        <w:rPr>
          <w:sz w:val="24"/>
          <w:szCs w:val="22"/>
        </w:rPr>
      </w:pPr>
      <w:r>
        <w:rPr>
          <w:rFonts w:hint="eastAsia"/>
          <w:sz w:val="24"/>
          <w:szCs w:val="22"/>
        </w:rPr>
        <w:t>弹丸中心与炮管轴心是否重合</w:t>
      </w:r>
    </w:p>
    <w:p>
      <w:pPr>
        <w:ind w:firstLine="480" w:firstLineChars="200"/>
        <w:rPr>
          <w:sz w:val="24"/>
          <w:szCs w:val="22"/>
        </w:rPr>
      </w:pPr>
      <w:r>
        <w:rPr>
          <w:rFonts w:hint="eastAsia"/>
          <w:sz w:val="24"/>
          <w:szCs w:val="22"/>
        </w:rPr>
        <w:t>其余影响因素有：</w:t>
      </w:r>
    </w:p>
    <w:p>
      <w:pPr>
        <w:pStyle w:val="38"/>
        <w:numPr>
          <w:ilvl w:val="0"/>
          <w:numId w:val="23"/>
        </w:numPr>
        <w:spacing w:before="0" w:after="0" w:line="240" w:lineRule="auto"/>
        <w:ind w:firstLine="480"/>
        <w:textAlignment w:val="auto"/>
        <w:rPr>
          <w:sz w:val="24"/>
          <w:szCs w:val="22"/>
        </w:rPr>
      </w:pPr>
      <w:r>
        <w:rPr>
          <w:rFonts w:hint="eastAsia"/>
          <w:sz w:val="24"/>
          <w:szCs w:val="22"/>
        </w:rPr>
        <w:t>单发限位装置对弹丸的作用</w:t>
      </w:r>
    </w:p>
    <w:p>
      <w:pPr>
        <w:pStyle w:val="38"/>
        <w:numPr>
          <w:ilvl w:val="0"/>
          <w:numId w:val="23"/>
        </w:numPr>
        <w:spacing w:before="0" w:after="0" w:line="240" w:lineRule="auto"/>
        <w:ind w:firstLine="480"/>
        <w:textAlignment w:val="auto"/>
        <w:rPr>
          <w:sz w:val="24"/>
          <w:szCs w:val="22"/>
        </w:rPr>
      </w:pPr>
      <w:r>
        <w:rPr>
          <w:rFonts w:hint="eastAsia"/>
          <w:sz w:val="24"/>
          <w:szCs w:val="22"/>
        </w:rPr>
        <w:t>弹丸通过摩擦轮以后受到的阻力（包括炮管的约束、弹丸与发射机构炮管及测速模块内壁的摩擦与碰撞）</w:t>
      </w:r>
    </w:p>
    <w:p>
      <w:pPr>
        <w:pStyle w:val="38"/>
        <w:numPr>
          <w:ilvl w:val="0"/>
          <w:numId w:val="23"/>
        </w:numPr>
        <w:spacing w:before="0" w:after="0" w:line="240" w:lineRule="auto"/>
        <w:ind w:firstLine="480"/>
        <w:textAlignment w:val="auto"/>
        <w:rPr>
          <w:sz w:val="24"/>
          <w:szCs w:val="22"/>
        </w:rPr>
      </w:pPr>
      <w:r>
        <w:rPr>
          <w:rFonts w:hint="eastAsia"/>
          <w:sz w:val="24"/>
          <w:szCs w:val="22"/>
        </w:rPr>
        <w:t>测速模块固定方式与同轴度</w:t>
      </w:r>
    </w:p>
    <w:p>
      <w:pPr>
        <w:pStyle w:val="38"/>
        <w:numPr>
          <w:ilvl w:val="0"/>
          <w:numId w:val="23"/>
        </w:numPr>
        <w:spacing w:before="0" w:after="0" w:line="240" w:lineRule="auto"/>
        <w:ind w:firstLine="480"/>
        <w:textAlignment w:val="auto"/>
        <w:rPr>
          <w:sz w:val="24"/>
          <w:szCs w:val="22"/>
        </w:rPr>
      </w:pPr>
      <w:r>
        <w:rPr>
          <w:rFonts w:hint="eastAsia"/>
          <w:sz w:val="24"/>
          <w:szCs w:val="22"/>
        </w:rPr>
        <w:t>弹丸新旧程度、磨损情况</w:t>
      </w:r>
    </w:p>
    <w:p>
      <w:pPr>
        <w:pStyle w:val="38"/>
        <w:numPr>
          <w:ilvl w:val="0"/>
          <w:numId w:val="23"/>
        </w:numPr>
        <w:spacing w:before="0" w:after="0" w:line="240" w:lineRule="auto"/>
        <w:ind w:firstLine="480"/>
        <w:textAlignment w:val="auto"/>
        <w:rPr>
          <w:sz w:val="24"/>
          <w:szCs w:val="22"/>
        </w:rPr>
      </w:pPr>
      <w:r>
        <w:rPr>
          <w:rFonts w:hint="eastAsia"/>
          <w:sz w:val="24"/>
          <w:szCs w:val="22"/>
        </w:rPr>
        <w:t>炮管内壁的摩擦系数</w:t>
      </w:r>
    </w:p>
    <w:p>
      <w:pPr>
        <w:pStyle w:val="38"/>
        <w:numPr>
          <w:ilvl w:val="0"/>
          <w:numId w:val="23"/>
        </w:numPr>
        <w:spacing w:before="0" w:after="0" w:line="240" w:lineRule="auto"/>
        <w:ind w:firstLine="480"/>
        <w:textAlignment w:val="auto"/>
        <w:rPr>
          <w:sz w:val="24"/>
          <w:szCs w:val="22"/>
        </w:rPr>
      </w:pPr>
      <w:r>
        <w:rPr>
          <w:rFonts w:hint="eastAsia"/>
          <w:sz w:val="24"/>
          <w:szCs w:val="22"/>
        </w:rPr>
        <w:t>拨弹机构、供弹方式</w:t>
      </w: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由于测试成本和时间有限，我们将上述影响因素按影响程度从重到轻划分为三个优先级，重点测试优先级高的影响因素，并制定了初步的测试方案：</w:t>
      </w:r>
    </w:p>
    <w:p>
      <w:pPr>
        <w:ind w:firstLine="480" w:firstLineChars="200"/>
        <w:rPr>
          <w:rFonts w:asciiTheme="minorEastAsia" w:hAnsiTheme="minorEastAsia" w:eastAsiaTheme="minorEastAsia"/>
          <w:sz w:val="24"/>
          <w:szCs w:val="22"/>
        </w:rPr>
      </w:pPr>
    </w:p>
    <w:tbl>
      <w:tblPr>
        <w:tblStyle w:val="31"/>
        <w:tblpPr w:leftFromText="180" w:rightFromText="180" w:vertAnchor="text" w:horzAnchor="margin" w:tblpY="115"/>
        <w:tblW w:w="9799" w:type="dxa"/>
        <w:tblInd w:w="0" w:type="dxa"/>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autofit"/>
        <w:tblCellMar>
          <w:top w:w="0" w:type="dxa"/>
          <w:left w:w="108" w:type="dxa"/>
          <w:bottom w:w="0" w:type="dxa"/>
          <w:right w:w="108" w:type="dxa"/>
        </w:tblCellMar>
      </w:tblPr>
      <w:tblGrid>
        <w:gridCol w:w="1110"/>
        <w:gridCol w:w="4020"/>
        <w:gridCol w:w="4669"/>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638" w:hRule="atLeast"/>
        </w:trPr>
        <w:tc>
          <w:tcPr>
            <w:tcW w:w="1110" w:type="dxa"/>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优先级</w:t>
            </w:r>
          </w:p>
        </w:tc>
        <w:tc>
          <w:tcPr>
            <w:tcW w:w="4020"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影响因素</w:t>
            </w:r>
          </w:p>
        </w:tc>
        <w:tc>
          <w:tcPr>
            <w:tcW w:w="4669"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测试方案</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2168" w:hRule="atLeast"/>
        </w:trPr>
        <w:tc>
          <w:tcPr>
            <w:tcW w:w="1110" w:type="dxa"/>
            <w:vMerge w:val="restart"/>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一</w:t>
            </w:r>
          </w:p>
        </w:tc>
        <w:tc>
          <w:tcPr>
            <w:tcW w:w="4020"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摩擦轮形状、硬度、间距、转动惯量</w:t>
            </w:r>
          </w:p>
        </w:tc>
        <w:tc>
          <w:tcPr>
            <w:tcW w:w="4669"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摩擦轮形状：圆柱型、U型</w:t>
            </w:r>
          </w:p>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硬度梯度：5</w:t>
            </w:r>
            <w:r>
              <w:rPr>
                <w:rFonts w:asciiTheme="minorEastAsia" w:hAnsiTheme="minorEastAsia" w:eastAsiaTheme="minorEastAsia"/>
                <w:sz w:val="24"/>
                <w:szCs w:val="24"/>
              </w:rPr>
              <w:t>0/55/60/65</w:t>
            </w:r>
          </w:p>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摩擦轮最小间距：</w:t>
            </w:r>
            <w:r>
              <w:rPr>
                <w:rFonts w:asciiTheme="minorEastAsia" w:hAnsiTheme="minorEastAsia" w:eastAsiaTheme="minorEastAsia"/>
                <w:sz w:val="24"/>
                <w:szCs w:val="24"/>
              </w:rPr>
              <w:t>13.5/13/12.5/12</w:t>
            </w:r>
          </w:p>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摩擦轮转动惯量：增厚内芯、钢制内芯</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668" w:hRule="atLeast"/>
        </w:trPr>
        <w:tc>
          <w:tcPr>
            <w:tcW w:w="1110" w:type="dxa"/>
            <w:vMerge w:val="continue"/>
            <w:vAlign w:val="center"/>
          </w:tcPr>
          <w:p>
            <w:pPr>
              <w:spacing w:before="120" w:beforeLines="50" w:after="120" w:afterLines="50"/>
              <w:ind w:firstLine="480" w:firstLineChars="200"/>
              <w:jc w:val="center"/>
              <w:rPr>
                <w:rFonts w:asciiTheme="minorEastAsia" w:hAnsiTheme="minorEastAsia" w:eastAsiaTheme="minorEastAsia"/>
                <w:sz w:val="24"/>
                <w:szCs w:val="24"/>
              </w:rPr>
            </w:pPr>
          </w:p>
        </w:tc>
        <w:tc>
          <w:tcPr>
            <w:tcW w:w="4020"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两摩擦轮定位和装配精度</w:t>
            </w:r>
          </w:p>
        </w:tc>
        <w:tc>
          <w:tcPr>
            <w:tcW w:w="4669"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利用3</w:t>
            </w:r>
            <w:r>
              <w:rPr>
                <w:rFonts w:asciiTheme="minorEastAsia" w:hAnsiTheme="minorEastAsia" w:eastAsiaTheme="minorEastAsia"/>
                <w:sz w:val="24"/>
                <w:szCs w:val="24"/>
              </w:rPr>
              <w:t>508</w:t>
            </w:r>
            <w:r>
              <w:rPr>
                <w:rFonts w:hint="eastAsia" w:asciiTheme="minorEastAsia" w:hAnsiTheme="minorEastAsia" w:eastAsiaTheme="minorEastAsia"/>
                <w:sz w:val="24"/>
                <w:szCs w:val="24"/>
              </w:rPr>
              <w:t>电机Φ2</w:t>
            </w:r>
            <w:r>
              <w:rPr>
                <w:rFonts w:asciiTheme="minorEastAsia" w:hAnsiTheme="minorEastAsia" w:eastAsiaTheme="minorEastAsia"/>
                <w:sz w:val="24"/>
                <w:szCs w:val="24"/>
              </w:rPr>
              <w:t>8.6</w:t>
            </w:r>
            <w:r>
              <w:rPr>
                <w:rFonts w:hint="eastAsia" w:asciiTheme="minorEastAsia" w:hAnsiTheme="minorEastAsia" w:eastAsiaTheme="minorEastAsia"/>
                <w:sz w:val="24"/>
                <w:szCs w:val="24"/>
              </w:rPr>
              <w:t>凸台定位</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668" w:hRule="atLeast"/>
        </w:trPr>
        <w:tc>
          <w:tcPr>
            <w:tcW w:w="1110" w:type="dxa"/>
            <w:vMerge w:val="continue"/>
            <w:vAlign w:val="center"/>
          </w:tcPr>
          <w:p>
            <w:pPr>
              <w:spacing w:before="120" w:beforeLines="50" w:after="120" w:afterLines="50"/>
              <w:ind w:firstLine="480" w:firstLineChars="200"/>
              <w:jc w:val="center"/>
              <w:rPr>
                <w:rFonts w:asciiTheme="minorEastAsia" w:hAnsiTheme="minorEastAsia" w:eastAsiaTheme="minorEastAsia"/>
                <w:sz w:val="24"/>
                <w:szCs w:val="24"/>
              </w:rPr>
            </w:pPr>
          </w:p>
        </w:tc>
        <w:tc>
          <w:tcPr>
            <w:tcW w:w="4020"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摩擦轮承载机构的刚性</w:t>
            </w:r>
          </w:p>
        </w:tc>
        <w:tc>
          <w:tcPr>
            <w:tcW w:w="4669"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增加板材厚度、改善结构</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1455" w:hRule="atLeast"/>
        </w:trPr>
        <w:tc>
          <w:tcPr>
            <w:tcW w:w="1110" w:type="dxa"/>
            <w:vMerge w:val="continue"/>
            <w:vAlign w:val="center"/>
          </w:tcPr>
          <w:p>
            <w:pPr>
              <w:spacing w:before="120" w:beforeLines="50" w:after="120" w:afterLines="50"/>
              <w:ind w:firstLine="480" w:firstLineChars="200"/>
              <w:jc w:val="center"/>
              <w:rPr>
                <w:rFonts w:asciiTheme="minorEastAsia" w:hAnsiTheme="minorEastAsia" w:eastAsiaTheme="minorEastAsia"/>
                <w:sz w:val="24"/>
                <w:szCs w:val="24"/>
              </w:rPr>
            </w:pPr>
          </w:p>
        </w:tc>
        <w:tc>
          <w:tcPr>
            <w:tcW w:w="4020"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弹丸接触摩擦轮时的初始状态（速度、位置）以及弹丸中心与炮管轴心是否重合</w:t>
            </w:r>
          </w:p>
        </w:tc>
        <w:tc>
          <w:tcPr>
            <w:tcW w:w="4669"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使单发限位同时具有约束弹丸位置的功能，尝试上下二轴承、方形对角四轴承、等边三角形弹簧拨珠顶丝等限位方式</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2212" w:hRule="atLeast"/>
        </w:trPr>
        <w:tc>
          <w:tcPr>
            <w:tcW w:w="1110" w:type="dxa"/>
            <w:vMerge w:val="restart"/>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二</w:t>
            </w:r>
          </w:p>
        </w:tc>
        <w:tc>
          <w:tcPr>
            <w:tcW w:w="4020"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弹丸通过摩擦轮以后受到的阻力（包括炮管的约束、弹丸与发射机构炮管及测速模块内壁的摩擦与碰撞）</w:t>
            </w:r>
          </w:p>
        </w:tc>
        <w:tc>
          <w:tcPr>
            <w:tcW w:w="4669"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对比测试不同炮管内径对弹丸散布的影响，改善弹丸内壁光滑度，对比无枪管和长枪管发射的弹丸散布，加强测速模块的固定强度，使其更加稳固；对比测速模块安装前后弹丸散步区别判断是否与测速内壁碰撞</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1054" w:hRule="atLeast"/>
        </w:trPr>
        <w:tc>
          <w:tcPr>
            <w:tcW w:w="1110" w:type="dxa"/>
            <w:vMerge w:val="continue"/>
            <w:vAlign w:val="center"/>
          </w:tcPr>
          <w:p>
            <w:pPr>
              <w:spacing w:before="120" w:beforeLines="50" w:after="120" w:afterLines="50"/>
              <w:ind w:firstLine="480" w:firstLineChars="200"/>
              <w:jc w:val="center"/>
              <w:rPr>
                <w:rFonts w:asciiTheme="minorEastAsia" w:hAnsiTheme="minorEastAsia" w:eastAsiaTheme="minorEastAsia"/>
                <w:sz w:val="24"/>
                <w:szCs w:val="24"/>
              </w:rPr>
            </w:pPr>
          </w:p>
        </w:tc>
        <w:tc>
          <w:tcPr>
            <w:tcW w:w="4020"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测速模块固定方式与同轴度</w:t>
            </w:r>
          </w:p>
        </w:tc>
        <w:tc>
          <w:tcPr>
            <w:tcW w:w="4669"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炮管伸出一段圆管（与炮管一同加工保证同轴），将测速模块套于其上并夹紧</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1425" w:hRule="atLeast"/>
        </w:trPr>
        <w:tc>
          <w:tcPr>
            <w:tcW w:w="1110" w:type="dxa"/>
            <w:vMerge w:val="restart"/>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三</w:t>
            </w:r>
          </w:p>
        </w:tc>
        <w:tc>
          <w:tcPr>
            <w:tcW w:w="4020"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单发限位装置对弹丸的作用</w:t>
            </w:r>
          </w:p>
        </w:tc>
        <w:tc>
          <w:tcPr>
            <w:tcW w:w="4669"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如上一级需求所述，采用不同限位方式使弹丸与炮管同轴心，重点对限位与摩擦轮的间距作梯度对比测试</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668" w:hRule="atLeast"/>
        </w:trPr>
        <w:tc>
          <w:tcPr>
            <w:tcW w:w="1110" w:type="dxa"/>
            <w:vMerge w:val="continue"/>
            <w:vAlign w:val="center"/>
          </w:tcPr>
          <w:p>
            <w:pPr>
              <w:spacing w:before="120" w:beforeLines="50" w:after="120" w:afterLines="50"/>
              <w:ind w:firstLine="480" w:firstLineChars="200"/>
              <w:jc w:val="center"/>
              <w:rPr>
                <w:rFonts w:asciiTheme="minorEastAsia" w:hAnsiTheme="minorEastAsia" w:eastAsiaTheme="minorEastAsia"/>
                <w:sz w:val="24"/>
                <w:szCs w:val="24"/>
              </w:rPr>
            </w:pPr>
          </w:p>
        </w:tc>
        <w:tc>
          <w:tcPr>
            <w:tcW w:w="4020"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弹丸新旧程度、磨损情况</w:t>
            </w:r>
          </w:p>
        </w:tc>
        <w:tc>
          <w:tcPr>
            <w:tcW w:w="4669"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将弹丸按新旧程度分为三等，进行对比测试</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668" w:hRule="atLeast"/>
        </w:trPr>
        <w:tc>
          <w:tcPr>
            <w:tcW w:w="1110" w:type="dxa"/>
            <w:vMerge w:val="continue"/>
            <w:vAlign w:val="center"/>
          </w:tcPr>
          <w:p>
            <w:pPr>
              <w:spacing w:before="120" w:beforeLines="50" w:after="120" w:afterLines="50"/>
              <w:ind w:firstLine="480" w:firstLineChars="200"/>
              <w:jc w:val="center"/>
              <w:rPr>
                <w:rFonts w:asciiTheme="minorEastAsia" w:hAnsiTheme="minorEastAsia" w:eastAsiaTheme="minorEastAsia"/>
                <w:sz w:val="24"/>
                <w:szCs w:val="24"/>
              </w:rPr>
            </w:pPr>
          </w:p>
        </w:tc>
        <w:tc>
          <w:tcPr>
            <w:tcW w:w="4020"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炮管内壁的摩擦系数</w:t>
            </w:r>
          </w:p>
        </w:tc>
        <w:tc>
          <w:tcPr>
            <w:tcW w:w="4669"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对内壁精细打磨或润滑</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1574" w:hRule="atLeast"/>
        </w:trPr>
        <w:tc>
          <w:tcPr>
            <w:tcW w:w="1110" w:type="dxa"/>
            <w:vMerge w:val="continue"/>
            <w:vAlign w:val="center"/>
          </w:tcPr>
          <w:p>
            <w:pPr>
              <w:spacing w:before="120" w:beforeLines="50" w:after="120" w:afterLines="50"/>
              <w:ind w:firstLine="480" w:firstLineChars="200"/>
              <w:jc w:val="center"/>
              <w:rPr>
                <w:rFonts w:asciiTheme="minorEastAsia" w:hAnsiTheme="minorEastAsia" w:eastAsiaTheme="minorEastAsia"/>
                <w:sz w:val="24"/>
                <w:szCs w:val="24"/>
              </w:rPr>
            </w:pPr>
          </w:p>
        </w:tc>
        <w:tc>
          <w:tcPr>
            <w:tcW w:w="4020"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拨弹机构、供弹方式</w:t>
            </w:r>
          </w:p>
        </w:tc>
        <w:tc>
          <w:tcPr>
            <w:tcW w:w="4669"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将本队自研的拨弹机构与已有优秀开源做对比测试，分析各自优劣并进行改进</w:t>
            </w:r>
          </w:p>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上供弹与下供弹同时测试，使其均满足需求</w:t>
            </w:r>
          </w:p>
        </w:tc>
      </w:tr>
    </w:tbl>
    <w:p>
      <w:pPr>
        <w:ind w:firstLine="420" w:firstLineChars="200"/>
      </w:pPr>
      <w:r>
        <w:tab/>
      </w:r>
    </w:p>
    <w:p>
      <w:pPr>
        <w:ind w:firstLine="480" w:firstLineChars="200"/>
        <w:rPr>
          <w:rFonts w:asciiTheme="minorEastAsia" w:hAnsiTheme="minorEastAsia" w:eastAsiaTheme="minorEastAsia"/>
          <w:sz w:val="24"/>
          <w:szCs w:val="22"/>
        </w:rPr>
      </w:pPr>
    </w:p>
    <w:p>
      <w:pPr>
        <w:pStyle w:val="5"/>
      </w:pPr>
      <w:r>
        <w:rPr>
          <w:rFonts w:hint="eastAsia"/>
        </w:rPr>
        <w:t>测试方案</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第一轮测试主要进行第一版测试方案的编写，调研赛场上性能优异的发射机构设计及关键尺寸，初步确定需要测试的设计方案、第一版测试架和测试靶的制作以及第一版测试方案实施。本轮测试主要对“弹丸位置与摩擦轮接触的初始状态对发射散布有较大影响”这一猜想作验证，主要思路是通过单发限位约束弹丸位置于理想位置，以下是测试方案确定前的分析过程。</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我们认为，单发限位装置除了对弹丸施加向前的阻力以达到单发效果外，其对小弹丸的影响还体现在以下两个方面：当小弹丸与单发限位装置保持接触时，其给小弹丸的作用力对小弹丸在炮管中的位置（是否同轴）影响较大。小弹丸与摩擦轮接触时，弹丸自身的重力远小于摩擦轮所施加的摩擦力，可以忽略不计。但单发限位对小弹丸的作用力较大，不可忽略。综上两个因素，我们得到初步结论：单发限位应尽量约束弹丸中心与炮管轴心重合以降低与炮管或测速模块摩擦的概率，同时对小弹丸的作用力适中且在小弹丸与摩擦轮接触的同时脱离单发限位。</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以上述对发射机构设计的分析为出发点，我们第一版测试方案中单发限位采用三个内嵌于炮管内壁的弹簧拨珠对弹丸进行定心，如图一所示。同时通过图纸几何关系约束，调整单发限位的位置使弹丸脱离其约束时恰好接触摩擦轮。此外，我们使一对摩擦轮相对于炮管的轴线中心对称布置，以保证摩擦轮与小弹丸接触发生形变时，对小弹丸的挤压力相互抵消，尽可能使弹丸所受合力沿炮管轴线方向。</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 xml:space="preserve">为满足高射频需求，采用六爪螺旋状双层拨弹，如图三所示。 </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测试架采用20*20铝型材搭建。测试架顶部为测试平台，安装测试的发射机构，并用碳板和铝方管加固提高刚性。测试架底部放置重物（图中未画出）来保证发射测试时测试架的稳定。如图四所示。</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为保证摩擦轮电机安装板的刚度和两摩擦轮的定位精度，使用5mm玻璃纤维板安装摩擦轮电机，并利用电机底部的Φ28.6凸台定位。</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第一轮测试发射机构设计如图五所示。</w:t>
      </w:r>
    </w:p>
    <w:p>
      <w:pPr>
        <w:ind w:firstLine="420" w:firstLineChars="200"/>
        <w:rPr>
          <w:rFonts w:asciiTheme="minorEastAsia" w:hAnsiTheme="minorEastAsia" w:eastAsiaTheme="minorEastAsia"/>
          <w:sz w:val="24"/>
          <w:szCs w:val="22"/>
        </w:rPr>
      </w:pPr>
      <w:r>
        <w:drawing>
          <wp:anchor distT="0" distB="0" distL="114300" distR="114300" simplePos="0" relativeHeight="251740160" behindDoc="1" locked="0" layoutInCell="1" allowOverlap="1">
            <wp:simplePos x="0" y="0"/>
            <wp:positionH relativeFrom="column">
              <wp:posOffset>3499485</wp:posOffset>
            </wp:positionH>
            <wp:positionV relativeFrom="paragraph">
              <wp:posOffset>12700</wp:posOffset>
            </wp:positionV>
            <wp:extent cx="2045970" cy="2159635"/>
            <wp:effectExtent l="0" t="0" r="0" b="0"/>
            <wp:wrapNone/>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67"/>
                    <a:stretch>
                      <a:fillRect/>
                    </a:stretch>
                  </pic:blipFill>
                  <pic:spPr>
                    <a:xfrm>
                      <a:off x="0" y="0"/>
                      <a:ext cx="2045970" cy="2159635"/>
                    </a:xfrm>
                    <a:prstGeom prst="rect">
                      <a:avLst/>
                    </a:prstGeom>
                  </pic:spPr>
                </pic:pic>
              </a:graphicData>
            </a:graphic>
          </wp:anchor>
        </w:drawing>
      </w:r>
      <w:r>
        <w:drawing>
          <wp:anchor distT="0" distB="0" distL="114300" distR="114300" simplePos="0" relativeHeight="251741184" behindDoc="1" locked="0" layoutInCell="1" allowOverlap="1">
            <wp:simplePos x="0" y="0"/>
            <wp:positionH relativeFrom="column">
              <wp:posOffset>441960</wp:posOffset>
            </wp:positionH>
            <wp:positionV relativeFrom="paragraph">
              <wp:posOffset>41275</wp:posOffset>
            </wp:positionV>
            <wp:extent cx="2573655" cy="2160270"/>
            <wp:effectExtent l="0" t="0" r="0" b="0"/>
            <wp:wrapNone/>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68"/>
                    <a:stretch>
                      <a:fillRect/>
                    </a:stretch>
                  </pic:blipFill>
                  <pic:spPr>
                    <a:xfrm>
                      <a:off x="0" y="0"/>
                      <a:ext cx="2573709" cy="2160000"/>
                    </a:xfrm>
                    <a:prstGeom prst="rect">
                      <a:avLst/>
                    </a:prstGeom>
                  </pic:spPr>
                </pic:pic>
              </a:graphicData>
            </a:graphic>
          </wp:anchor>
        </w:drawing>
      </w: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2100" w:firstLineChars="1000"/>
        <w:rPr>
          <w:rFonts w:asciiTheme="minorEastAsia" w:hAnsiTheme="minorEastAsia" w:eastAsiaTheme="minorEastAsia"/>
          <w:sz w:val="24"/>
          <w:szCs w:val="22"/>
        </w:rPr>
      </w:pPr>
      <w:r>
        <w:drawing>
          <wp:anchor distT="0" distB="0" distL="114300" distR="114300" simplePos="0" relativeHeight="251742208" behindDoc="1" locked="0" layoutInCell="1" allowOverlap="1">
            <wp:simplePos x="0" y="0"/>
            <wp:positionH relativeFrom="column">
              <wp:posOffset>270510</wp:posOffset>
            </wp:positionH>
            <wp:positionV relativeFrom="paragraph">
              <wp:posOffset>320040</wp:posOffset>
            </wp:positionV>
            <wp:extent cx="2962275" cy="2422525"/>
            <wp:effectExtent l="0" t="0" r="0" b="0"/>
            <wp:wrapNone/>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69"/>
                    <a:stretch>
                      <a:fillRect/>
                    </a:stretch>
                  </pic:blipFill>
                  <pic:spPr>
                    <a:xfrm>
                      <a:off x="0" y="0"/>
                      <a:ext cx="2964369" cy="2423932"/>
                    </a:xfrm>
                    <a:prstGeom prst="rect">
                      <a:avLst/>
                    </a:prstGeom>
                  </pic:spPr>
                </pic:pic>
              </a:graphicData>
            </a:graphic>
          </wp:anchor>
        </w:drawing>
      </w:r>
      <w:r>
        <w:rPr>
          <w:rFonts w:hint="eastAsia" w:asciiTheme="minorEastAsia" w:hAnsiTheme="minorEastAsia" w:eastAsiaTheme="minorEastAsia"/>
          <w:sz w:val="24"/>
          <w:szCs w:val="22"/>
        </w:rPr>
        <w:t xml:space="preserve">图一 </w:t>
      </w:r>
      <w:r>
        <w:rPr>
          <w:rFonts w:asciiTheme="minorEastAsia" w:hAnsiTheme="minorEastAsia" w:eastAsiaTheme="minorEastAsia"/>
          <w:sz w:val="24"/>
          <w:szCs w:val="22"/>
        </w:rPr>
        <w:t xml:space="preserve">                               </w:t>
      </w:r>
      <w:r>
        <w:rPr>
          <w:rFonts w:hint="eastAsia" w:asciiTheme="minorEastAsia" w:hAnsiTheme="minorEastAsia" w:eastAsiaTheme="minorEastAsia"/>
          <w:sz w:val="24"/>
          <w:szCs w:val="22"/>
        </w:rPr>
        <w:t>图二</w:t>
      </w:r>
    </w:p>
    <w:p>
      <w:pPr>
        <w:ind w:firstLine="420" w:firstLineChars="200"/>
        <w:rPr>
          <w:rFonts w:asciiTheme="minorEastAsia" w:hAnsiTheme="minorEastAsia" w:eastAsiaTheme="minorEastAsia"/>
          <w:sz w:val="24"/>
          <w:szCs w:val="22"/>
        </w:rPr>
      </w:pPr>
      <w:r>
        <w:drawing>
          <wp:anchor distT="0" distB="0" distL="114300" distR="114300" simplePos="0" relativeHeight="251743232" behindDoc="1" locked="0" layoutInCell="1" allowOverlap="1">
            <wp:simplePos x="0" y="0"/>
            <wp:positionH relativeFrom="margin">
              <wp:posOffset>3356610</wp:posOffset>
            </wp:positionH>
            <wp:positionV relativeFrom="paragraph">
              <wp:posOffset>12065</wp:posOffset>
            </wp:positionV>
            <wp:extent cx="2929255" cy="2581275"/>
            <wp:effectExtent l="0" t="0" r="4445"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0"/>
                    <a:stretch>
                      <a:fillRect/>
                    </a:stretch>
                  </pic:blipFill>
                  <pic:spPr>
                    <a:xfrm>
                      <a:off x="0" y="0"/>
                      <a:ext cx="2929371" cy="2581275"/>
                    </a:xfrm>
                    <a:prstGeom prst="rect">
                      <a:avLst/>
                    </a:prstGeom>
                  </pic:spPr>
                </pic:pic>
              </a:graphicData>
            </a:graphic>
          </wp:anchor>
        </w:drawing>
      </w: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20" w:firstLineChars="200"/>
        <w:rPr>
          <w:rFonts w:asciiTheme="minorEastAsia" w:hAnsiTheme="minorEastAsia" w:eastAsiaTheme="minorEastAsia"/>
          <w:sz w:val="24"/>
          <w:szCs w:val="22"/>
        </w:rPr>
      </w:pPr>
      <w:r>
        <w:drawing>
          <wp:anchor distT="0" distB="0" distL="114300" distR="114300" simplePos="0" relativeHeight="251744256" behindDoc="1" locked="0" layoutInCell="1" allowOverlap="1">
            <wp:simplePos x="0" y="0"/>
            <wp:positionH relativeFrom="column">
              <wp:posOffset>-272415</wp:posOffset>
            </wp:positionH>
            <wp:positionV relativeFrom="paragraph">
              <wp:posOffset>320040</wp:posOffset>
            </wp:positionV>
            <wp:extent cx="7025640" cy="2838450"/>
            <wp:effectExtent l="0" t="0" r="3810" b="0"/>
            <wp:wrapNone/>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71"/>
                    <a:stretch>
                      <a:fillRect/>
                    </a:stretch>
                  </pic:blipFill>
                  <pic:spPr>
                    <a:xfrm>
                      <a:off x="0" y="0"/>
                      <a:ext cx="7025733" cy="2838488"/>
                    </a:xfrm>
                    <a:prstGeom prst="rect">
                      <a:avLst/>
                    </a:prstGeom>
                  </pic:spPr>
                </pic:pic>
              </a:graphicData>
            </a:graphic>
          </wp:anchor>
        </w:drawing>
      </w:r>
      <w:r>
        <w:rPr>
          <w:rFonts w:hint="eastAsia" w:asciiTheme="minorEastAsia" w:hAnsiTheme="minorEastAsia" w:eastAsiaTheme="minorEastAsia"/>
          <w:sz w:val="24"/>
          <w:szCs w:val="22"/>
        </w:rPr>
        <w:t xml:space="preserve"> </w:t>
      </w:r>
      <w:r>
        <w:rPr>
          <w:rFonts w:asciiTheme="minorEastAsia" w:hAnsiTheme="minorEastAsia" w:eastAsiaTheme="minorEastAsia"/>
          <w:sz w:val="24"/>
          <w:szCs w:val="22"/>
        </w:rPr>
        <w:t xml:space="preserve">             </w:t>
      </w:r>
      <w:r>
        <w:rPr>
          <w:rFonts w:hint="eastAsia" w:asciiTheme="minorEastAsia" w:hAnsiTheme="minorEastAsia" w:eastAsiaTheme="minorEastAsia"/>
          <w:sz w:val="24"/>
          <w:szCs w:val="22"/>
        </w:rPr>
        <w:t xml:space="preserve">图三 </w:t>
      </w:r>
      <w:r>
        <w:rPr>
          <w:rFonts w:asciiTheme="minorEastAsia" w:hAnsiTheme="minorEastAsia" w:eastAsiaTheme="minorEastAsia"/>
          <w:sz w:val="24"/>
          <w:szCs w:val="22"/>
        </w:rPr>
        <w:t xml:space="preserve">                                    </w:t>
      </w:r>
      <w:r>
        <w:rPr>
          <w:rFonts w:hint="eastAsia" w:asciiTheme="minorEastAsia" w:hAnsiTheme="minorEastAsia" w:eastAsiaTheme="minorEastAsia"/>
          <w:sz w:val="24"/>
          <w:szCs w:val="22"/>
        </w:rPr>
        <w:t>图四</w:t>
      </w: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 xml:space="preserve"> </w:t>
      </w:r>
      <w:r>
        <w:rPr>
          <w:rFonts w:asciiTheme="minorEastAsia" w:hAnsiTheme="minorEastAsia" w:eastAsiaTheme="minorEastAsia"/>
          <w:sz w:val="24"/>
          <w:szCs w:val="22"/>
        </w:rPr>
        <w:t xml:space="preserve">                             </w:t>
      </w:r>
      <w:r>
        <w:rPr>
          <w:rFonts w:hint="eastAsia" w:asciiTheme="minorEastAsia" w:hAnsiTheme="minorEastAsia" w:eastAsiaTheme="minorEastAsia"/>
          <w:sz w:val="24"/>
          <w:szCs w:val="22"/>
        </w:rPr>
        <w:t>图五</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测试重点观察单发限位装置对弹丸的实际作用效果、观察摩擦轮磨损状况、观察弹丸左右散布及上下散布、统计命中率。</w:t>
      </w:r>
    </w:p>
    <w:p>
      <w:pPr>
        <w:ind w:firstLine="480" w:firstLineChars="200"/>
        <w:rPr>
          <w:rFonts w:asciiTheme="minorEastAsia" w:hAnsiTheme="minorEastAsia" w:eastAsiaTheme="minorEastAsia"/>
          <w:sz w:val="24"/>
          <w:szCs w:val="22"/>
        </w:rPr>
      </w:pPr>
    </w:p>
    <w:p>
      <w:pPr>
        <w:pStyle w:val="5"/>
      </w:pPr>
      <w:r>
        <w:rPr>
          <w:rFonts w:hint="eastAsia"/>
        </w:rPr>
        <w:t>分析统计命中率及弹丸散步的视觉工具</w:t>
      </w:r>
    </w:p>
    <w:p>
      <w:pPr>
        <w:rPr>
          <w:rFonts w:asciiTheme="minorEastAsia" w:hAnsiTheme="minorEastAsia" w:eastAsiaTheme="minorEastAsia"/>
          <w:b/>
          <w:bCs/>
          <w:sz w:val="32"/>
          <w:szCs w:val="28"/>
        </w:rPr>
      </w:pPr>
      <w:r>
        <w:rPr>
          <w:rFonts w:hint="eastAsia" w:asciiTheme="minorEastAsia" w:hAnsiTheme="minorEastAsia" w:eastAsiaTheme="minorEastAsia"/>
          <w:b/>
          <w:bCs/>
          <w:sz w:val="32"/>
          <w:szCs w:val="28"/>
        </w:rPr>
        <w:t>基本思想</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通过传统视觉算法识别出每个弹痕，根据弹痕的位置、面积等统计出小弹的散布信息。</w:t>
      </w:r>
    </w:p>
    <w:p>
      <w:pPr>
        <w:pStyle w:val="4"/>
        <w:numPr>
          <w:ilvl w:val="0"/>
          <w:numId w:val="0"/>
        </w:numPr>
        <w:rPr>
          <w:rStyle w:val="118"/>
          <w:rFonts w:ascii="Open Sans" w:hAnsi="Open Sans" w:cs="Open Sans"/>
          <w:color w:val="333333"/>
        </w:rPr>
      </w:pPr>
      <w:r>
        <w:rPr>
          <w:rFonts w:asciiTheme="minorEastAsia" w:hAnsiTheme="minorEastAsia" w:eastAsiaTheme="minorEastAsia"/>
          <w:sz w:val="24"/>
          <w:szCs w:val="22"/>
        </w:rPr>
        <w:drawing>
          <wp:anchor distT="0" distB="0" distL="114300" distR="114300" simplePos="0" relativeHeight="251762688" behindDoc="1" locked="0" layoutInCell="1" allowOverlap="1">
            <wp:simplePos x="0" y="0"/>
            <wp:positionH relativeFrom="margin">
              <wp:posOffset>-1270</wp:posOffset>
            </wp:positionH>
            <wp:positionV relativeFrom="paragraph">
              <wp:posOffset>238125</wp:posOffset>
            </wp:positionV>
            <wp:extent cx="6120130" cy="1394460"/>
            <wp:effectExtent l="0" t="0" r="0" b="0"/>
            <wp:wrapNone/>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6120130" cy="1394460"/>
                    </a:xfrm>
                    <a:prstGeom prst="rect">
                      <a:avLst/>
                    </a:prstGeom>
                    <a:noFill/>
                    <a:ln>
                      <a:noFill/>
                    </a:ln>
                  </pic:spPr>
                </pic:pic>
              </a:graphicData>
            </a:graphic>
          </wp:anchor>
        </w:drawing>
      </w:r>
      <w:r>
        <w:rPr>
          <w:rStyle w:val="118"/>
          <w:rFonts w:ascii="Open Sans" w:hAnsi="Open Sans" w:cs="Open Sans"/>
          <w:color w:val="333333"/>
        </w:rPr>
        <w:t>算法流程</w:t>
      </w:r>
    </w:p>
    <w:p/>
    <w:p/>
    <w:p>
      <w:pPr>
        <w:pStyle w:val="4"/>
        <w:numPr>
          <w:ilvl w:val="0"/>
          <w:numId w:val="0"/>
        </w:numPr>
        <w:rPr>
          <w:rStyle w:val="118"/>
          <w:rFonts w:ascii="Open Sans" w:hAnsi="Open Sans" w:cs="Open Sans"/>
          <w:color w:val="333333"/>
          <w:sz w:val="28"/>
          <w:szCs w:val="28"/>
        </w:rPr>
      </w:pPr>
    </w:p>
    <w:p>
      <w:pPr>
        <w:pStyle w:val="4"/>
        <w:numPr>
          <w:ilvl w:val="0"/>
          <w:numId w:val="0"/>
        </w:numPr>
        <w:rPr>
          <w:rStyle w:val="118"/>
          <w:rFonts w:ascii="Open Sans" w:hAnsi="Open Sans" w:cs="Open Sans"/>
          <w:color w:val="333333"/>
        </w:rPr>
      </w:pPr>
      <w:r>
        <w:rPr>
          <w:rStyle w:val="118"/>
          <w:rFonts w:ascii="Open Sans" w:hAnsi="Open Sans" w:cs="Open Sans"/>
          <w:color w:val="333333"/>
        </w:rPr>
        <w:t>优缺点分析</w:t>
      </w:r>
    </w:p>
    <w:p>
      <w:pPr>
        <w:pStyle w:val="4"/>
        <w:numPr>
          <w:ilvl w:val="0"/>
          <w:numId w:val="0"/>
        </w:numPr>
        <w:rPr>
          <w:rFonts w:ascii="Open Sans" w:hAnsi="Open Sans" w:cs="Open Sans"/>
          <w:b w:val="0"/>
          <w:bCs w:val="0"/>
          <w:color w:val="333333"/>
          <w:sz w:val="24"/>
          <w:szCs w:val="24"/>
        </w:rPr>
      </w:pPr>
      <w:r>
        <w:rPr>
          <w:rStyle w:val="118"/>
          <w:rFonts w:ascii="Open Sans" w:hAnsi="Open Sans" w:cs="Open Sans"/>
          <w:b w:val="0"/>
          <w:bCs w:val="0"/>
          <w:color w:val="333333"/>
          <w:sz w:val="28"/>
          <w:szCs w:val="28"/>
        </w:rPr>
        <w:t>优点</w:t>
      </w:r>
    </w:p>
    <w:p>
      <w:pPr>
        <w:pStyle w:val="122"/>
        <w:numPr>
          <w:ilvl w:val="0"/>
          <w:numId w:val="24"/>
        </w:numPr>
        <w:rPr>
          <w:rFonts w:ascii="Open Sans" w:hAnsi="Open Sans" w:cs="Open Sans"/>
          <w:color w:val="333333"/>
        </w:rPr>
      </w:pPr>
      <w:r>
        <w:rPr>
          <w:rStyle w:val="118"/>
          <w:rFonts w:ascii="Open Sans" w:hAnsi="Open Sans" w:cs="Open Sans"/>
          <w:color w:val="333333"/>
        </w:rPr>
        <w:t>统计指标较全面，可以用于从多方面分析射击质量</w:t>
      </w:r>
    </w:p>
    <w:p>
      <w:pPr>
        <w:pStyle w:val="122"/>
        <w:numPr>
          <w:ilvl w:val="0"/>
          <w:numId w:val="24"/>
        </w:numPr>
        <w:rPr>
          <w:rFonts w:ascii="Open Sans" w:hAnsi="Open Sans" w:cs="Open Sans"/>
          <w:color w:val="333333"/>
        </w:rPr>
      </w:pPr>
      <w:r>
        <w:rPr>
          <w:rStyle w:val="118"/>
          <w:rFonts w:ascii="Open Sans" w:hAnsi="Open Sans" w:cs="Open Sans"/>
          <w:color w:val="333333"/>
        </w:rPr>
        <w:t>对于直方图均衡化等额外图像处理手段，提供了可选参数接口，使用时可以根据需要指定</w:t>
      </w:r>
    </w:p>
    <w:p>
      <w:pPr>
        <w:pStyle w:val="122"/>
        <w:numPr>
          <w:ilvl w:val="0"/>
          <w:numId w:val="24"/>
        </w:numPr>
        <w:rPr>
          <w:rFonts w:ascii="Open Sans" w:hAnsi="Open Sans" w:cs="Open Sans"/>
          <w:color w:val="333333"/>
        </w:rPr>
      </w:pPr>
      <w:r>
        <w:rPr>
          <w:rStyle w:val="118"/>
          <w:rFonts w:ascii="Open Sans" w:hAnsi="Open Sans" w:cs="Open Sans"/>
          <w:color w:val="333333"/>
        </w:rPr>
        <w:t>根据识别到的标尺来计算相对大小，可以避免照片分辨率不同对程序的干扰</w:t>
      </w:r>
    </w:p>
    <w:p>
      <w:pPr>
        <w:pStyle w:val="122"/>
        <w:numPr>
          <w:ilvl w:val="0"/>
          <w:numId w:val="24"/>
        </w:numPr>
        <w:rPr>
          <w:rStyle w:val="118"/>
          <w:rFonts w:ascii="Open Sans" w:hAnsi="Open Sans" w:cs="Open Sans"/>
          <w:color w:val="333333"/>
        </w:rPr>
      </w:pPr>
      <w:r>
        <w:rPr>
          <w:rStyle w:val="118"/>
          <w:rFonts w:ascii="Open Sans" w:hAnsi="Open Sans" w:cs="Open Sans"/>
          <w:color w:val="333333"/>
        </w:rPr>
        <w:t>使用面积比例方式估算粘连弹痕的实际数目，避免了弹痕粘连时的统计错误</w:t>
      </w:r>
    </w:p>
    <w:p>
      <w:pPr>
        <w:pStyle w:val="122"/>
        <w:rPr>
          <w:rFonts w:ascii="Open Sans" w:hAnsi="Open Sans" w:cs="Open Sans"/>
          <w:color w:val="333333"/>
          <w:sz w:val="22"/>
          <w:szCs w:val="22"/>
        </w:rPr>
      </w:pPr>
      <w:r>
        <w:rPr>
          <w:rStyle w:val="118"/>
          <w:rFonts w:ascii="Open Sans" w:hAnsi="Open Sans" w:cs="Open Sans"/>
          <w:color w:val="333333"/>
          <w:sz w:val="28"/>
          <w:szCs w:val="28"/>
        </w:rPr>
        <w:t>缺点</w:t>
      </w:r>
    </w:p>
    <w:p>
      <w:pPr>
        <w:pStyle w:val="122"/>
        <w:numPr>
          <w:ilvl w:val="0"/>
          <w:numId w:val="25"/>
        </w:numPr>
        <w:rPr>
          <w:rFonts w:ascii="Open Sans" w:hAnsi="Open Sans" w:cs="Open Sans"/>
          <w:color w:val="333333"/>
        </w:rPr>
      </w:pPr>
      <w:r>
        <w:rPr>
          <w:rStyle w:val="118"/>
          <w:rFonts w:ascii="Open Sans" w:hAnsi="Open Sans" w:cs="Open Sans"/>
          <w:color w:val="333333"/>
        </w:rPr>
        <w:t>鲁棒性不够强，拍摄的图像较清晰才能正常工作</w:t>
      </w:r>
    </w:p>
    <w:p>
      <w:pPr>
        <w:pStyle w:val="122"/>
        <w:numPr>
          <w:ilvl w:val="0"/>
          <w:numId w:val="25"/>
        </w:numPr>
        <w:rPr>
          <w:rFonts w:ascii="Open Sans" w:hAnsi="Open Sans" w:cs="Open Sans"/>
          <w:color w:val="333333"/>
        </w:rPr>
      </w:pPr>
      <w:r>
        <w:rPr>
          <w:rStyle w:val="118"/>
          <w:rFonts w:ascii="Open Sans" w:hAnsi="Open Sans" w:cs="Open Sans"/>
          <w:color w:val="333333"/>
        </w:rPr>
        <w:t>弹痕粘连过于严重时无法正确统计</w:t>
      </w:r>
    </w:p>
    <w:p>
      <w:pPr>
        <w:ind w:firstLine="482" w:firstLineChars="200"/>
        <w:rPr>
          <w:rFonts w:asciiTheme="minorEastAsia" w:hAnsiTheme="minorEastAsia" w:eastAsiaTheme="minorEastAsia"/>
          <w:b/>
          <w:bCs/>
          <w:sz w:val="24"/>
          <w:szCs w:val="22"/>
        </w:rPr>
      </w:pPr>
      <w:r>
        <w:rPr>
          <w:rFonts w:hint="eastAsia" w:asciiTheme="minorEastAsia" w:hAnsiTheme="minorEastAsia" w:eastAsiaTheme="minorEastAsia"/>
          <w:b/>
          <w:bCs/>
          <w:sz w:val="24"/>
          <w:szCs w:val="22"/>
        </w:rPr>
        <w:t>具体效果可见测试结果分析：</w:t>
      </w:r>
    </w:p>
    <w:p>
      <w:pPr>
        <w:ind w:firstLine="420" w:firstLineChars="200"/>
        <w:rPr>
          <w:rFonts w:asciiTheme="minorEastAsia" w:hAnsiTheme="minorEastAsia" w:eastAsiaTheme="minorEastAsia"/>
          <w:b/>
          <w:bCs/>
          <w:sz w:val="24"/>
          <w:szCs w:val="22"/>
        </w:rPr>
      </w:pPr>
      <w:r>
        <w:drawing>
          <wp:anchor distT="0" distB="0" distL="114300" distR="114300" simplePos="0" relativeHeight="251763712" behindDoc="0" locked="0" layoutInCell="1" allowOverlap="1">
            <wp:simplePos x="0" y="0"/>
            <wp:positionH relativeFrom="column">
              <wp:posOffset>0</wp:posOffset>
            </wp:positionH>
            <wp:positionV relativeFrom="paragraph">
              <wp:posOffset>317500</wp:posOffset>
            </wp:positionV>
            <wp:extent cx="5274310" cy="2701925"/>
            <wp:effectExtent l="0" t="0" r="2540" b="3175"/>
            <wp:wrapTopAndBottom/>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73"/>
                    <a:stretch>
                      <a:fillRect/>
                    </a:stretch>
                  </pic:blipFill>
                  <pic:spPr>
                    <a:xfrm>
                      <a:off x="0" y="0"/>
                      <a:ext cx="5274310" cy="2701925"/>
                    </a:xfrm>
                    <a:prstGeom prst="rect">
                      <a:avLst/>
                    </a:prstGeom>
                  </pic:spPr>
                </pic:pic>
              </a:graphicData>
            </a:graphic>
          </wp:anchor>
        </w:drawing>
      </w:r>
    </w:p>
    <w:p>
      <w:pPr>
        <w:pStyle w:val="5"/>
      </w:pPr>
      <w:r>
        <w:rPr>
          <w:rFonts w:hint="eastAsia"/>
        </w:rPr>
        <w:t>测试总结及图纸</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测试结果总结如下表：</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2"/>
        <w:gridCol w:w="1449"/>
        <w:gridCol w:w="1442"/>
        <w:gridCol w:w="1449"/>
        <w:gridCol w:w="1449"/>
        <w:gridCol w:w="1442"/>
        <w:gridCol w:w="14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0" w:hRule="atLeast"/>
        </w:trPr>
        <w:tc>
          <w:tcPr>
            <w:tcW w:w="9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摩擦轮形状</w:t>
            </w:r>
          </w:p>
        </w:tc>
        <w:tc>
          <w:tcPr>
            <w:tcW w:w="1449" w:type="dxa"/>
            <w:vAlign w:val="bottom"/>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直型</w:t>
            </w:r>
          </w:p>
        </w:tc>
        <w:tc>
          <w:tcPr>
            <w:tcW w:w="1442" w:type="dxa"/>
            <w:vAlign w:val="bottom"/>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直型</w:t>
            </w:r>
          </w:p>
        </w:tc>
        <w:tc>
          <w:tcPr>
            <w:tcW w:w="1449" w:type="dxa"/>
            <w:vAlign w:val="bottom"/>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U型</w:t>
            </w:r>
          </w:p>
        </w:tc>
        <w:tc>
          <w:tcPr>
            <w:tcW w:w="1449" w:type="dxa"/>
            <w:vAlign w:val="bottom"/>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U型</w:t>
            </w:r>
          </w:p>
        </w:tc>
        <w:tc>
          <w:tcPr>
            <w:tcW w:w="1442" w:type="dxa"/>
            <w:vAlign w:val="bottom"/>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直型</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U型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0" w:hRule="atLeast"/>
        </w:trPr>
        <w:tc>
          <w:tcPr>
            <w:tcW w:w="9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摩擦轮硬度</w:t>
            </w:r>
          </w:p>
        </w:tc>
        <w:tc>
          <w:tcPr>
            <w:tcW w:w="1449" w:type="dxa"/>
            <w:vAlign w:val="bottom"/>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60</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50</w:t>
            </w:r>
          </w:p>
        </w:tc>
        <w:tc>
          <w:tcPr>
            <w:tcW w:w="1449" w:type="dxa"/>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55</w:t>
            </w:r>
          </w:p>
        </w:tc>
        <w:tc>
          <w:tcPr>
            <w:tcW w:w="1449" w:type="dxa"/>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55</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55</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0" w:hRule="atLeast"/>
        </w:trPr>
        <w:tc>
          <w:tcPr>
            <w:tcW w:w="9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摩擦轮间距</w:t>
            </w:r>
          </w:p>
        </w:tc>
        <w:tc>
          <w:tcPr>
            <w:tcW w:w="8673" w:type="dxa"/>
            <w:gridSpan w:val="6"/>
            <w:vAlign w:val="center"/>
          </w:tcPr>
          <w:p>
            <w:pPr>
              <w:widowControl/>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0" w:hRule="atLeast"/>
        </w:trPr>
        <w:tc>
          <w:tcPr>
            <w:tcW w:w="9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摩擦轮</w:t>
            </w:r>
            <w:r>
              <w:rPr>
                <w:rFonts w:hint="eastAsia" w:asciiTheme="minorEastAsia" w:hAnsiTheme="minorEastAsia" w:eastAsiaTheme="minorEastAsia"/>
                <w:sz w:val="24"/>
                <w:szCs w:val="24"/>
              </w:rPr>
              <w:t>内芯</w:t>
            </w:r>
          </w:p>
        </w:tc>
        <w:tc>
          <w:tcPr>
            <w:tcW w:w="1449" w:type="dxa"/>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铝芯</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铝芯</w:t>
            </w:r>
          </w:p>
        </w:tc>
        <w:tc>
          <w:tcPr>
            <w:tcW w:w="1449"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铝芯</w:t>
            </w:r>
          </w:p>
        </w:tc>
        <w:tc>
          <w:tcPr>
            <w:tcW w:w="1449"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铝芯</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钢芯</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铝芯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0" w:hRule="atLeast"/>
        </w:trPr>
        <w:tc>
          <w:tcPr>
            <w:tcW w:w="9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摩擦轮转速</w:t>
            </w:r>
          </w:p>
        </w:tc>
        <w:tc>
          <w:tcPr>
            <w:tcW w:w="1449"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4600/8100</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4600/6900</w:t>
            </w:r>
          </w:p>
        </w:tc>
        <w:tc>
          <w:tcPr>
            <w:tcW w:w="1449"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4600/7450</w:t>
            </w:r>
          </w:p>
        </w:tc>
        <w:tc>
          <w:tcPr>
            <w:tcW w:w="1449"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4600/7450</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4600/8100</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4600/7450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3" w:hRule="atLeast"/>
        </w:trPr>
        <w:tc>
          <w:tcPr>
            <w:tcW w:w="942" w:type="dxa"/>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单发限位</w:t>
            </w:r>
          </w:p>
        </w:tc>
        <w:tc>
          <w:tcPr>
            <w:tcW w:w="1449" w:type="dxa"/>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上下轴承</w:t>
            </w:r>
            <w:r>
              <w:rPr>
                <w:rFonts w:asciiTheme="minorEastAsia" w:hAnsiTheme="minorEastAsia" w:eastAsiaTheme="minorEastAsia"/>
                <w:sz w:val="24"/>
                <w:szCs w:val="24"/>
              </w:rPr>
              <w:t xml:space="preserve"> 左右凸台限位</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凸台限位</w:t>
            </w:r>
          </w:p>
        </w:tc>
        <w:tc>
          <w:tcPr>
            <w:tcW w:w="1449"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4凸台限位</w:t>
            </w:r>
          </w:p>
        </w:tc>
        <w:tc>
          <w:tcPr>
            <w:tcW w:w="1449"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4凸台限位</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4凸台限位</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上下轴承 左右凸台限位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3" w:hRule="atLeast"/>
        </w:trPr>
        <w:tc>
          <w:tcPr>
            <w:tcW w:w="9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炮管内径</w:t>
            </w:r>
          </w:p>
        </w:tc>
        <w:tc>
          <w:tcPr>
            <w:tcW w:w="1449" w:type="dxa"/>
            <w:vAlign w:val="bottom"/>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19mm</w:t>
            </w:r>
          </w:p>
        </w:tc>
        <w:tc>
          <w:tcPr>
            <w:tcW w:w="1442" w:type="dxa"/>
            <w:vAlign w:val="bottom"/>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19mm</w:t>
            </w:r>
          </w:p>
        </w:tc>
        <w:tc>
          <w:tcPr>
            <w:tcW w:w="1449" w:type="dxa"/>
            <w:vAlign w:val="bottom"/>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19mm</w:t>
            </w:r>
          </w:p>
        </w:tc>
        <w:tc>
          <w:tcPr>
            <w:tcW w:w="1449" w:type="dxa"/>
            <w:vAlign w:val="bottom"/>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21mm</w:t>
            </w:r>
          </w:p>
        </w:tc>
        <w:tc>
          <w:tcPr>
            <w:tcW w:w="1442" w:type="dxa"/>
            <w:vAlign w:val="bottom"/>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21mm</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19mm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3" w:hRule="atLeast"/>
        </w:trPr>
        <w:tc>
          <w:tcPr>
            <w:tcW w:w="942" w:type="dxa"/>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拨弹，转速</w:t>
            </w:r>
          </w:p>
        </w:tc>
        <w:tc>
          <w:tcPr>
            <w:tcW w:w="8673" w:type="dxa"/>
            <w:gridSpan w:val="6"/>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六爪螺旋</w:t>
            </w:r>
            <w:r>
              <w:rPr>
                <w:rFonts w:asciiTheme="minorEastAsia" w:hAnsiTheme="minorEastAsia" w:eastAsiaTheme="minorEastAsia"/>
                <w:sz w:val="24"/>
                <w:szCs w:val="24"/>
              </w:rPr>
              <w:t>，6600/3960</w:t>
            </w:r>
          </w:p>
        </w:tc>
      </w:tr>
    </w:tbl>
    <w:tbl>
      <w:tblPr>
        <w:tblStyle w:val="1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0"/>
        <w:gridCol w:w="1487"/>
        <w:gridCol w:w="1302"/>
        <w:gridCol w:w="1652"/>
        <w:gridCol w:w="1652"/>
        <w:gridCol w:w="1102"/>
        <w:gridCol w:w="1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5" w:hRule="atLeast"/>
        </w:trPr>
        <w:tc>
          <w:tcPr>
            <w:tcW w:w="790" w:type="dxa"/>
            <w:vAlign w:val="bottom"/>
          </w:tcPr>
          <w:p>
            <w:pPr>
              <w:jc w:val="center"/>
              <w:rPr>
                <w:rFonts w:eastAsiaTheme="minorEastAsia"/>
                <w:kern w:val="2"/>
                <w:sz w:val="20"/>
                <w:szCs w:val="20"/>
              </w:rPr>
            </w:pPr>
            <w:r>
              <w:rPr>
                <w:rFonts w:eastAsiaTheme="minorEastAsia"/>
                <w:kern w:val="2"/>
                <w:sz w:val="22"/>
                <w:szCs w:val="22"/>
              </w:rPr>
              <w:t>枪管</w:t>
            </w:r>
          </w:p>
        </w:tc>
        <w:tc>
          <w:tcPr>
            <w:tcW w:w="1388" w:type="dxa"/>
            <w:vAlign w:val="center"/>
          </w:tcPr>
          <w:p>
            <w:pPr>
              <w:jc w:val="center"/>
              <w:rPr>
                <w:rFonts w:eastAsiaTheme="minorEastAsia"/>
                <w:kern w:val="2"/>
                <w:szCs w:val="22"/>
              </w:rPr>
            </w:pPr>
            <w:r>
              <w:rPr>
                <w:rFonts w:eastAsiaTheme="minorEastAsia"/>
                <w:kern w:val="2"/>
                <w:sz w:val="22"/>
                <w:szCs w:val="22"/>
              </w:rPr>
              <w:t>短枪管</w:t>
            </w:r>
          </w:p>
        </w:tc>
        <w:tc>
          <w:tcPr>
            <w:tcW w:w="1102" w:type="dxa"/>
            <w:vAlign w:val="center"/>
          </w:tcPr>
          <w:p>
            <w:pPr>
              <w:jc w:val="center"/>
              <w:rPr>
                <w:rFonts w:eastAsiaTheme="minorEastAsia"/>
                <w:kern w:val="2"/>
                <w:szCs w:val="22"/>
              </w:rPr>
            </w:pPr>
            <w:r>
              <w:rPr>
                <w:rFonts w:eastAsiaTheme="minorEastAsia"/>
                <w:kern w:val="2"/>
                <w:sz w:val="22"/>
                <w:szCs w:val="22"/>
              </w:rPr>
              <w:t>短枪管</w:t>
            </w:r>
          </w:p>
        </w:tc>
        <w:tc>
          <w:tcPr>
            <w:tcW w:w="1388" w:type="dxa"/>
            <w:vAlign w:val="center"/>
          </w:tcPr>
          <w:p>
            <w:pPr>
              <w:jc w:val="center"/>
              <w:rPr>
                <w:rFonts w:eastAsiaTheme="minorEastAsia"/>
                <w:kern w:val="2"/>
                <w:szCs w:val="22"/>
              </w:rPr>
            </w:pPr>
            <w:r>
              <w:rPr>
                <w:rFonts w:eastAsiaTheme="minorEastAsia"/>
                <w:kern w:val="2"/>
                <w:sz w:val="20"/>
                <w:szCs w:val="20"/>
              </w:rPr>
              <w:t>短枪管</w:t>
            </w:r>
          </w:p>
        </w:tc>
        <w:tc>
          <w:tcPr>
            <w:tcW w:w="1388" w:type="dxa"/>
            <w:vAlign w:val="center"/>
          </w:tcPr>
          <w:p>
            <w:pPr>
              <w:jc w:val="center"/>
              <w:rPr>
                <w:rFonts w:eastAsiaTheme="minorEastAsia"/>
                <w:kern w:val="2"/>
                <w:szCs w:val="22"/>
              </w:rPr>
            </w:pPr>
            <w:r>
              <w:rPr>
                <w:rFonts w:eastAsiaTheme="minorEastAsia"/>
                <w:kern w:val="2"/>
                <w:sz w:val="20"/>
                <w:szCs w:val="20"/>
              </w:rPr>
              <w:t>无</w:t>
            </w:r>
          </w:p>
        </w:tc>
        <w:tc>
          <w:tcPr>
            <w:tcW w:w="1102" w:type="dxa"/>
            <w:vAlign w:val="center"/>
          </w:tcPr>
          <w:p>
            <w:pPr>
              <w:jc w:val="center"/>
              <w:rPr>
                <w:rFonts w:eastAsiaTheme="minorEastAsia"/>
                <w:kern w:val="2"/>
                <w:szCs w:val="22"/>
              </w:rPr>
            </w:pPr>
            <w:r>
              <w:rPr>
                <w:rFonts w:eastAsiaTheme="minorEastAsia"/>
                <w:kern w:val="2"/>
                <w:sz w:val="20"/>
                <w:szCs w:val="20"/>
              </w:rPr>
              <w:t>无</w:t>
            </w:r>
          </w:p>
        </w:tc>
        <w:tc>
          <w:tcPr>
            <w:tcW w:w="1248" w:type="dxa"/>
            <w:vAlign w:val="center"/>
          </w:tcPr>
          <w:p>
            <w:pPr>
              <w:jc w:val="center"/>
              <w:rPr>
                <w:rFonts w:eastAsiaTheme="minorEastAsia"/>
                <w:kern w:val="2"/>
                <w:szCs w:val="22"/>
              </w:rPr>
            </w:pPr>
            <w:r>
              <w:rPr>
                <w:rFonts w:eastAsiaTheme="minorEastAsia"/>
                <w:kern w:val="2"/>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9" w:hRule="atLeast"/>
        </w:trPr>
        <w:tc>
          <w:tcPr>
            <w:tcW w:w="790" w:type="dxa"/>
            <w:vAlign w:val="center"/>
          </w:tcPr>
          <w:p>
            <w:pPr>
              <w:jc w:val="center"/>
              <w:rPr>
                <w:rFonts w:eastAsiaTheme="minorEastAsia"/>
                <w:kern w:val="2"/>
                <w:sz w:val="22"/>
                <w:szCs w:val="22"/>
              </w:rPr>
            </w:pPr>
            <w:r>
              <w:rPr>
                <w:rFonts w:eastAsiaTheme="minorEastAsia"/>
                <w:kern w:val="2"/>
                <w:sz w:val="20"/>
                <w:szCs w:val="20"/>
              </w:rPr>
              <w:t>装甲板命中率</w:t>
            </w:r>
          </w:p>
        </w:tc>
        <w:tc>
          <w:tcPr>
            <w:tcW w:w="1388" w:type="dxa"/>
            <w:vAlign w:val="center"/>
          </w:tcPr>
          <w:p>
            <w:pPr>
              <w:jc w:val="center"/>
              <w:rPr>
                <w:rFonts w:hint="eastAsia" w:eastAsiaTheme="minorEastAsia"/>
                <w:kern w:val="2"/>
                <w:sz w:val="18"/>
                <w:szCs w:val="18"/>
                <w:lang w:eastAsia="zh-CN"/>
              </w:rPr>
            </w:pPr>
            <w:r>
              <w:rPr>
                <w:rFonts w:eastAsiaTheme="minorEastAsia"/>
                <w:kern w:val="2"/>
                <w:sz w:val="18"/>
                <w:szCs w:val="18"/>
              </w:rPr>
              <w:t>（8m 30m/s小/大装甲板）</w:t>
            </w:r>
          </w:p>
          <w:p>
            <w:pPr>
              <w:jc w:val="center"/>
              <w:rPr>
                <w:rFonts w:hint="eastAsia" w:eastAsiaTheme="minorEastAsia"/>
                <w:kern w:val="2"/>
                <w:sz w:val="18"/>
                <w:szCs w:val="18"/>
                <w:lang w:eastAsia="zh-CN"/>
              </w:rPr>
            </w:pPr>
            <w:r>
              <w:rPr>
                <w:rFonts w:eastAsiaTheme="minorEastAsia"/>
                <w:kern w:val="2"/>
                <w:sz w:val="18"/>
                <w:szCs w:val="18"/>
              </w:rPr>
              <w:t>2Hz：93.89%/95.42%</w:t>
            </w:r>
          </w:p>
          <w:p>
            <w:pPr>
              <w:jc w:val="center"/>
              <w:rPr>
                <w:rFonts w:eastAsiaTheme="minorEastAsia"/>
                <w:kern w:val="2"/>
                <w:sz w:val="18"/>
                <w:szCs w:val="18"/>
              </w:rPr>
            </w:pPr>
            <w:r>
              <w:rPr>
                <w:rFonts w:eastAsiaTheme="minorEastAsia"/>
                <w:kern w:val="2"/>
                <w:sz w:val="18"/>
                <w:szCs w:val="18"/>
              </w:rPr>
              <w:t>高频：95.42%/98.47%</w:t>
            </w:r>
          </w:p>
        </w:tc>
        <w:tc>
          <w:tcPr>
            <w:tcW w:w="1102" w:type="dxa"/>
            <w:vAlign w:val="center"/>
          </w:tcPr>
          <w:p>
            <w:pPr>
              <w:jc w:val="center"/>
              <w:rPr>
                <w:rFonts w:hint="eastAsia" w:eastAsiaTheme="minorEastAsia"/>
                <w:kern w:val="2"/>
                <w:sz w:val="18"/>
                <w:szCs w:val="18"/>
                <w:lang w:eastAsia="zh-CN"/>
              </w:rPr>
            </w:pPr>
            <w:r>
              <w:rPr>
                <w:rFonts w:eastAsiaTheme="minorEastAsia"/>
                <w:kern w:val="2"/>
                <w:sz w:val="18"/>
                <w:szCs w:val="18"/>
              </w:rPr>
              <w:t>小装甲板：84.31%</w:t>
            </w:r>
          </w:p>
          <w:p>
            <w:pPr>
              <w:jc w:val="center"/>
              <w:rPr>
                <w:rFonts w:hint="eastAsia" w:eastAsiaTheme="minorEastAsia"/>
                <w:kern w:val="2"/>
                <w:sz w:val="18"/>
                <w:szCs w:val="18"/>
                <w:lang w:eastAsia="zh-CN"/>
              </w:rPr>
            </w:pPr>
            <w:r>
              <w:rPr>
                <w:rFonts w:eastAsiaTheme="minorEastAsia"/>
                <w:kern w:val="2"/>
                <w:sz w:val="18"/>
                <w:szCs w:val="18"/>
              </w:rPr>
              <w:t>大装甲板：97.52%</w:t>
            </w:r>
          </w:p>
          <w:p>
            <w:pPr>
              <w:jc w:val="center"/>
              <w:rPr>
                <w:rFonts w:eastAsiaTheme="minorEastAsia"/>
                <w:kern w:val="2"/>
                <w:sz w:val="18"/>
                <w:szCs w:val="18"/>
              </w:rPr>
            </w:pPr>
            <w:r>
              <w:rPr>
                <w:rFonts w:eastAsiaTheme="minorEastAsia"/>
                <w:kern w:val="2"/>
                <w:sz w:val="18"/>
                <w:szCs w:val="18"/>
              </w:rPr>
              <w:t>（8m 30m/s）</w:t>
            </w:r>
          </w:p>
        </w:tc>
        <w:tc>
          <w:tcPr>
            <w:tcW w:w="1388" w:type="dxa"/>
            <w:vAlign w:val="center"/>
          </w:tcPr>
          <w:p>
            <w:pPr>
              <w:jc w:val="center"/>
              <w:rPr>
                <w:rFonts w:hint="eastAsia" w:eastAsiaTheme="minorEastAsia"/>
                <w:kern w:val="2"/>
                <w:sz w:val="18"/>
                <w:szCs w:val="18"/>
                <w:lang w:eastAsia="zh-CN"/>
              </w:rPr>
            </w:pPr>
            <w:r>
              <w:rPr>
                <w:rFonts w:eastAsiaTheme="minorEastAsia"/>
                <w:kern w:val="2"/>
                <w:sz w:val="18"/>
                <w:szCs w:val="18"/>
              </w:rPr>
              <w:t>（8m 30m/s小/大装甲板）</w:t>
            </w:r>
          </w:p>
          <w:p>
            <w:pPr>
              <w:jc w:val="center"/>
              <w:rPr>
                <w:rFonts w:hint="eastAsia" w:eastAsiaTheme="minorEastAsia"/>
                <w:kern w:val="2"/>
                <w:sz w:val="18"/>
                <w:szCs w:val="18"/>
                <w:lang w:eastAsia="zh-CN"/>
              </w:rPr>
            </w:pPr>
            <w:r>
              <w:rPr>
                <w:rFonts w:eastAsiaTheme="minorEastAsia"/>
                <w:kern w:val="2"/>
                <w:sz w:val="18"/>
                <w:szCs w:val="18"/>
              </w:rPr>
              <w:t>2Hz：98.08%/99.31%</w:t>
            </w:r>
          </w:p>
          <w:p>
            <w:pPr>
              <w:jc w:val="center"/>
              <w:rPr>
                <w:rFonts w:eastAsiaTheme="minorEastAsia"/>
                <w:kern w:val="2"/>
                <w:sz w:val="18"/>
                <w:szCs w:val="18"/>
              </w:rPr>
            </w:pPr>
            <w:r>
              <w:rPr>
                <w:rFonts w:eastAsiaTheme="minorEastAsia"/>
                <w:kern w:val="2"/>
                <w:sz w:val="18"/>
                <w:szCs w:val="18"/>
              </w:rPr>
              <w:t>高频：94.00%/99.44%</w:t>
            </w:r>
          </w:p>
        </w:tc>
        <w:tc>
          <w:tcPr>
            <w:tcW w:w="1388" w:type="dxa"/>
            <w:vAlign w:val="center"/>
          </w:tcPr>
          <w:p>
            <w:pPr>
              <w:jc w:val="center"/>
              <w:rPr>
                <w:rFonts w:hint="eastAsia" w:eastAsiaTheme="minorEastAsia"/>
                <w:kern w:val="2"/>
                <w:sz w:val="18"/>
                <w:szCs w:val="18"/>
                <w:lang w:eastAsia="zh-CN"/>
              </w:rPr>
            </w:pPr>
            <w:r>
              <w:rPr>
                <w:rFonts w:eastAsiaTheme="minorEastAsia"/>
                <w:kern w:val="2"/>
                <w:sz w:val="18"/>
                <w:szCs w:val="18"/>
              </w:rPr>
              <w:t>（8m 30m/s小/大装甲板）</w:t>
            </w:r>
          </w:p>
          <w:p>
            <w:pPr>
              <w:jc w:val="center"/>
              <w:rPr>
                <w:rFonts w:hint="eastAsia" w:eastAsiaTheme="minorEastAsia"/>
                <w:strike/>
                <w:color w:val="D9D9D9"/>
                <w:kern w:val="2"/>
                <w:sz w:val="18"/>
                <w:szCs w:val="18"/>
                <w:lang w:eastAsia="zh-CN"/>
              </w:rPr>
            </w:pPr>
            <w:r>
              <w:rPr>
                <w:rFonts w:eastAsiaTheme="minorEastAsia"/>
                <w:kern w:val="2"/>
                <w:sz w:val="18"/>
                <w:szCs w:val="18"/>
              </w:rPr>
              <w:t>2Hz：</w:t>
            </w:r>
            <w:r>
              <w:rPr>
                <w:rFonts w:eastAsiaTheme="minorEastAsia"/>
                <w:strike/>
                <w:color w:val="D9D9D9"/>
                <w:kern w:val="2"/>
                <w:sz w:val="18"/>
                <w:szCs w:val="18"/>
              </w:rPr>
              <w:t xml:space="preserve"> </w:t>
            </w:r>
          </w:p>
          <w:p>
            <w:pPr>
              <w:jc w:val="center"/>
              <w:rPr>
                <w:rFonts w:hint="eastAsia" w:eastAsiaTheme="minorEastAsia"/>
                <w:kern w:val="2"/>
                <w:sz w:val="18"/>
                <w:szCs w:val="18"/>
                <w:lang w:eastAsia="zh-CN"/>
              </w:rPr>
            </w:pPr>
            <w:r>
              <w:rPr>
                <w:rFonts w:eastAsiaTheme="minorEastAsia"/>
                <w:kern w:val="2"/>
                <w:sz w:val="18"/>
                <w:szCs w:val="18"/>
              </w:rPr>
              <w:t>92.30%/98.81%</w:t>
            </w:r>
          </w:p>
          <w:p>
            <w:pPr>
              <w:jc w:val="center"/>
              <w:rPr>
                <w:rFonts w:hint="eastAsia" w:eastAsiaTheme="minorEastAsia"/>
                <w:strike/>
                <w:color w:val="D9D9D9"/>
                <w:kern w:val="2"/>
                <w:sz w:val="18"/>
                <w:szCs w:val="18"/>
                <w:lang w:eastAsia="zh-CN"/>
              </w:rPr>
            </w:pPr>
            <w:r>
              <w:rPr>
                <w:rFonts w:eastAsiaTheme="minorEastAsia"/>
                <w:kern w:val="2"/>
                <w:sz w:val="18"/>
                <w:szCs w:val="18"/>
              </w:rPr>
              <w:t>高频：</w:t>
            </w:r>
            <w:r>
              <w:rPr>
                <w:rFonts w:eastAsiaTheme="minorEastAsia"/>
                <w:strike/>
                <w:color w:val="D9D9D9"/>
                <w:kern w:val="2"/>
                <w:sz w:val="18"/>
                <w:szCs w:val="18"/>
              </w:rPr>
              <w:t xml:space="preserve"> </w:t>
            </w:r>
          </w:p>
          <w:p>
            <w:pPr>
              <w:jc w:val="center"/>
              <w:rPr>
                <w:rFonts w:eastAsiaTheme="minorEastAsia"/>
                <w:kern w:val="2"/>
                <w:sz w:val="18"/>
                <w:szCs w:val="18"/>
              </w:rPr>
            </w:pPr>
            <w:r>
              <w:rPr>
                <w:rFonts w:eastAsiaTheme="minorEastAsia"/>
                <w:kern w:val="2"/>
                <w:sz w:val="18"/>
                <w:szCs w:val="18"/>
              </w:rPr>
              <w:t>94.23%/98.26%</w:t>
            </w:r>
          </w:p>
        </w:tc>
        <w:tc>
          <w:tcPr>
            <w:tcW w:w="1102" w:type="dxa"/>
            <w:vAlign w:val="center"/>
          </w:tcPr>
          <w:p>
            <w:pPr>
              <w:jc w:val="center"/>
              <w:rPr>
                <w:rFonts w:hint="eastAsia" w:eastAsiaTheme="minorEastAsia"/>
                <w:kern w:val="2"/>
                <w:sz w:val="18"/>
                <w:szCs w:val="18"/>
                <w:lang w:eastAsia="zh-CN"/>
              </w:rPr>
            </w:pPr>
            <w:r>
              <w:rPr>
                <w:rFonts w:eastAsiaTheme="minorEastAsia"/>
                <w:kern w:val="2"/>
                <w:sz w:val="18"/>
                <w:szCs w:val="18"/>
              </w:rPr>
              <w:t>小装甲板：82.61%</w:t>
            </w:r>
          </w:p>
          <w:p>
            <w:pPr>
              <w:jc w:val="center"/>
              <w:rPr>
                <w:rFonts w:hint="eastAsia" w:eastAsiaTheme="minorEastAsia"/>
                <w:kern w:val="2"/>
                <w:sz w:val="18"/>
                <w:szCs w:val="18"/>
                <w:lang w:eastAsia="zh-CN"/>
              </w:rPr>
            </w:pPr>
            <w:r>
              <w:rPr>
                <w:rFonts w:eastAsiaTheme="minorEastAsia"/>
                <w:kern w:val="2"/>
                <w:sz w:val="18"/>
                <w:szCs w:val="18"/>
              </w:rPr>
              <w:t>大装甲板：84.76%</w:t>
            </w:r>
          </w:p>
          <w:p>
            <w:pPr>
              <w:jc w:val="center"/>
              <w:rPr>
                <w:rFonts w:eastAsiaTheme="minorEastAsia"/>
                <w:kern w:val="2"/>
                <w:sz w:val="18"/>
                <w:szCs w:val="18"/>
              </w:rPr>
            </w:pPr>
            <w:r>
              <w:rPr>
                <w:rFonts w:eastAsiaTheme="minorEastAsia"/>
                <w:kern w:val="2"/>
                <w:sz w:val="18"/>
                <w:szCs w:val="18"/>
              </w:rPr>
              <w:t>（8m 30m/s）</w:t>
            </w:r>
          </w:p>
        </w:tc>
        <w:tc>
          <w:tcPr>
            <w:tcW w:w="1248" w:type="dxa"/>
            <w:vAlign w:val="center"/>
          </w:tcPr>
          <w:p>
            <w:pPr>
              <w:jc w:val="center"/>
              <w:rPr>
                <w:rFonts w:hint="eastAsia" w:eastAsiaTheme="minorEastAsia"/>
                <w:kern w:val="2"/>
                <w:sz w:val="18"/>
                <w:szCs w:val="18"/>
                <w:lang w:eastAsia="zh-CN"/>
              </w:rPr>
            </w:pPr>
            <w:r>
              <w:rPr>
                <w:rFonts w:eastAsiaTheme="minorEastAsia"/>
                <w:kern w:val="2"/>
                <w:sz w:val="18"/>
                <w:szCs w:val="18"/>
              </w:rPr>
              <w:t>（8m 30m/s小/大装甲板）</w:t>
            </w:r>
          </w:p>
          <w:p>
            <w:pPr>
              <w:jc w:val="center"/>
              <w:rPr>
                <w:rFonts w:hint="eastAsia" w:eastAsiaTheme="minorEastAsia"/>
                <w:kern w:val="2"/>
                <w:sz w:val="18"/>
                <w:szCs w:val="18"/>
                <w:lang w:eastAsia="zh-CN"/>
              </w:rPr>
            </w:pPr>
            <w:r>
              <w:rPr>
                <w:rFonts w:eastAsiaTheme="minorEastAsia"/>
                <w:kern w:val="2"/>
                <w:sz w:val="18"/>
                <w:szCs w:val="18"/>
              </w:rPr>
              <w:t>2Hz：99.85%/100%</w:t>
            </w:r>
          </w:p>
          <w:p>
            <w:pPr>
              <w:jc w:val="center"/>
              <w:rPr>
                <w:rFonts w:eastAsiaTheme="minorEastAsia"/>
                <w:kern w:val="2"/>
                <w:sz w:val="18"/>
                <w:szCs w:val="18"/>
              </w:rPr>
            </w:pPr>
            <w:r>
              <w:rPr>
                <w:rFonts w:eastAsiaTheme="minorEastAsia"/>
                <w:kern w:val="2"/>
                <w:sz w:val="18"/>
                <w:szCs w:val="18"/>
              </w:rPr>
              <w:t>高频：99.31%/100%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2" w:hRule="atLeast"/>
        </w:trPr>
        <w:tc>
          <w:tcPr>
            <w:tcW w:w="790" w:type="dxa"/>
            <w:vAlign w:val="center"/>
          </w:tcPr>
          <w:p>
            <w:pPr>
              <w:jc w:val="center"/>
              <w:rPr>
                <w:rFonts w:eastAsiaTheme="minorEastAsia"/>
                <w:kern w:val="2"/>
                <w:sz w:val="22"/>
                <w:szCs w:val="22"/>
              </w:rPr>
            </w:pPr>
            <w:r>
              <w:rPr>
                <w:rFonts w:eastAsiaTheme="minorEastAsia"/>
                <w:kern w:val="2"/>
                <w:sz w:val="20"/>
                <w:szCs w:val="20"/>
              </w:rPr>
              <w:t>弹速是否稳定</w:t>
            </w:r>
          </w:p>
        </w:tc>
        <w:tc>
          <w:tcPr>
            <w:tcW w:w="1388" w:type="dxa"/>
            <w:vAlign w:val="center"/>
          </w:tcPr>
          <w:p>
            <w:pPr>
              <w:jc w:val="center"/>
              <w:rPr>
                <w:rFonts w:eastAsiaTheme="minorEastAsia"/>
                <w:kern w:val="2"/>
                <w:szCs w:val="21"/>
              </w:rPr>
            </w:pPr>
            <w:r>
              <w:rPr>
                <w:rFonts w:eastAsiaTheme="minorEastAsia"/>
                <w:kern w:val="2"/>
                <w:szCs w:val="21"/>
              </w:rPr>
              <w:t>27-28m/s，较稳定</w:t>
            </w:r>
          </w:p>
        </w:tc>
        <w:tc>
          <w:tcPr>
            <w:tcW w:w="1102" w:type="dxa"/>
            <w:vAlign w:val="center"/>
          </w:tcPr>
          <w:p>
            <w:pPr>
              <w:jc w:val="center"/>
              <w:rPr>
                <w:rFonts w:eastAsiaTheme="minorEastAsia"/>
                <w:kern w:val="2"/>
                <w:szCs w:val="21"/>
              </w:rPr>
            </w:pPr>
            <w:r>
              <w:rPr>
                <w:rFonts w:eastAsiaTheme="minorEastAsia"/>
                <w:kern w:val="2"/>
                <w:szCs w:val="21"/>
              </w:rPr>
              <w:t>27-28m/s，较稳定</w:t>
            </w:r>
          </w:p>
        </w:tc>
        <w:tc>
          <w:tcPr>
            <w:tcW w:w="1388" w:type="dxa"/>
            <w:vAlign w:val="center"/>
          </w:tcPr>
          <w:p>
            <w:pPr>
              <w:jc w:val="center"/>
              <w:rPr>
                <w:rFonts w:eastAsiaTheme="minorEastAsia"/>
                <w:kern w:val="2"/>
                <w:szCs w:val="21"/>
              </w:rPr>
            </w:pPr>
            <w:r>
              <w:rPr>
                <w:rFonts w:eastAsiaTheme="minorEastAsia"/>
                <w:kern w:val="2"/>
                <w:szCs w:val="21"/>
              </w:rPr>
              <w:t>29.4-30.0m/s，较稳定</w:t>
            </w:r>
          </w:p>
        </w:tc>
        <w:tc>
          <w:tcPr>
            <w:tcW w:w="1388" w:type="dxa"/>
            <w:vAlign w:val="center"/>
          </w:tcPr>
          <w:p>
            <w:pPr>
              <w:jc w:val="center"/>
              <w:rPr>
                <w:rFonts w:eastAsiaTheme="minorEastAsia"/>
                <w:kern w:val="2"/>
                <w:szCs w:val="21"/>
              </w:rPr>
            </w:pPr>
            <w:r>
              <w:rPr>
                <w:rFonts w:eastAsiaTheme="minorEastAsia"/>
                <w:kern w:val="2"/>
                <w:szCs w:val="21"/>
              </w:rPr>
              <w:t>29.4-30.0m/s，较稳定</w:t>
            </w:r>
          </w:p>
        </w:tc>
        <w:tc>
          <w:tcPr>
            <w:tcW w:w="1102" w:type="dxa"/>
            <w:vAlign w:val="center"/>
          </w:tcPr>
          <w:p>
            <w:pPr>
              <w:jc w:val="center"/>
              <w:rPr>
                <w:rFonts w:eastAsiaTheme="minorEastAsia"/>
                <w:kern w:val="2"/>
                <w:szCs w:val="21"/>
              </w:rPr>
            </w:pPr>
          </w:p>
        </w:tc>
        <w:tc>
          <w:tcPr>
            <w:tcW w:w="1248" w:type="dxa"/>
            <w:vAlign w:val="center"/>
          </w:tcPr>
          <w:p>
            <w:pPr>
              <w:jc w:val="center"/>
              <w:rPr>
                <w:rFonts w:eastAsiaTheme="minorEastAsia"/>
                <w:kern w:val="2"/>
                <w:szCs w:val="21"/>
              </w:rPr>
            </w:pPr>
            <w:r>
              <w:rPr>
                <w:rFonts w:eastAsiaTheme="minorEastAsia"/>
                <w:kern w:val="2"/>
                <w:szCs w:val="21"/>
              </w:rPr>
              <w:t>29.4-30.0m/s，较稳定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trPr>
        <w:tc>
          <w:tcPr>
            <w:tcW w:w="790" w:type="dxa"/>
            <w:vAlign w:val="center"/>
          </w:tcPr>
          <w:p>
            <w:pPr>
              <w:jc w:val="center"/>
              <w:rPr>
                <w:rFonts w:eastAsiaTheme="minorEastAsia"/>
                <w:kern w:val="2"/>
                <w:sz w:val="22"/>
                <w:szCs w:val="22"/>
              </w:rPr>
            </w:pPr>
            <w:r>
              <w:rPr>
                <w:rFonts w:eastAsiaTheme="minorEastAsia"/>
                <w:kern w:val="2"/>
                <w:sz w:val="20"/>
                <w:szCs w:val="20"/>
              </w:rPr>
              <w:t>射频是否稳定</w:t>
            </w:r>
          </w:p>
        </w:tc>
        <w:tc>
          <w:tcPr>
            <w:tcW w:w="1388" w:type="dxa"/>
            <w:vAlign w:val="center"/>
          </w:tcPr>
          <w:p>
            <w:pPr>
              <w:jc w:val="center"/>
              <w:rPr>
                <w:rFonts w:eastAsiaTheme="minorEastAsia"/>
                <w:kern w:val="2"/>
                <w:sz w:val="18"/>
                <w:szCs w:val="18"/>
              </w:rPr>
            </w:pPr>
          </w:p>
        </w:tc>
        <w:tc>
          <w:tcPr>
            <w:tcW w:w="1102" w:type="dxa"/>
            <w:vAlign w:val="center"/>
          </w:tcPr>
          <w:p>
            <w:pPr>
              <w:jc w:val="center"/>
              <w:rPr>
                <w:rFonts w:eastAsiaTheme="minorEastAsia"/>
                <w:kern w:val="2"/>
                <w:sz w:val="18"/>
                <w:szCs w:val="18"/>
              </w:rPr>
            </w:pPr>
            <w:r>
              <w:rPr>
                <w:kern w:val="2"/>
                <w:szCs w:val="22"/>
              </w:rPr>
              <w:drawing>
                <wp:anchor distT="0" distB="0" distL="114300" distR="114300" simplePos="0" relativeHeight="251745280" behindDoc="1" locked="0" layoutInCell="1" allowOverlap="1">
                  <wp:simplePos x="0" y="0"/>
                  <wp:positionH relativeFrom="margin">
                    <wp:posOffset>-297180</wp:posOffset>
                  </wp:positionH>
                  <wp:positionV relativeFrom="paragraph">
                    <wp:posOffset>841375</wp:posOffset>
                  </wp:positionV>
                  <wp:extent cx="4176395" cy="2325370"/>
                  <wp:effectExtent l="0" t="0" r="14605" b="17780"/>
                  <wp:wrapNone/>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74"/>
                          <a:stretch>
                            <a:fillRect/>
                          </a:stretch>
                        </pic:blipFill>
                        <pic:spPr>
                          <a:xfrm>
                            <a:off x="0" y="0"/>
                            <a:ext cx="4176395" cy="2325370"/>
                          </a:xfrm>
                          <a:prstGeom prst="rect">
                            <a:avLst/>
                          </a:prstGeom>
                        </pic:spPr>
                      </pic:pic>
                    </a:graphicData>
                  </a:graphic>
                </wp:anchor>
              </w:drawing>
            </w:r>
            <w:r>
              <w:rPr>
                <w:rFonts w:eastAsiaTheme="minorEastAsia"/>
                <w:kern w:val="2"/>
                <w:sz w:val="18"/>
                <w:szCs w:val="18"/>
              </w:rPr>
              <w:t>较为稳定，偶尔卡弹</w:t>
            </w:r>
          </w:p>
        </w:tc>
        <w:tc>
          <w:tcPr>
            <w:tcW w:w="1388" w:type="dxa"/>
            <w:vAlign w:val="center"/>
          </w:tcPr>
          <w:p>
            <w:pPr>
              <w:jc w:val="center"/>
              <w:rPr>
                <w:rFonts w:eastAsiaTheme="minorEastAsia"/>
                <w:kern w:val="2"/>
                <w:sz w:val="18"/>
                <w:szCs w:val="18"/>
              </w:rPr>
            </w:pPr>
            <w:r>
              <w:rPr>
                <w:rFonts w:eastAsiaTheme="minorEastAsia"/>
                <w:kern w:val="2"/>
                <w:sz w:val="18"/>
                <w:szCs w:val="18"/>
              </w:rPr>
              <w:t>偶尔卡弹</w:t>
            </w:r>
          </w:p>
        </w:tc>
        <w:tc>
          <w:tcPr>
            <w:tcW w:w="1388" w:type="dxa"/>
            <w:vAlign w:val="center"/>
          </w:tcPr>
          <w:p>
            <w:pPr>
              <w:jc w:val="center"/>
              <w:rPr>
                <w:rFonts w:eastAsiaTheme="minorEastAsia"/>
                <w:kern w:val="2"/>
                <w:sz w:val="18"/>
                <w:szCs w:val="18"/>
              </w:rPr>
            </w:pPr>
            <w:r>
              <w:rPr>
                <w:rFonts w:eastAsiaTheme="minorEastAsia"/>
                <w:kern w:val="2"/>
                <w:sz w:val="18"/>
                <w:szCs w:val="18"/>
              </w:rPr>
              <w:t>偶尔卡弹</w:t>
            </w:r>
          </w:p>
        </w:tc>
        <w:tc>
          <w:tcPr>
            <w:tcW w:w="1102" w:type="dxa"/>
            <w:vAlign w:val="center"/>
          </w:tcPr>
          <w:p>
            <w:pPr>
              <w:jc w:val="center"/>
              <w:rPr>
                <w:rFonts w:eastAsiaTheme="minorEastAsia"/>
                <w:kern w:val="2"/>
                <w:sz w:val="18"/>
                <w:szCs w:val="18"/>
              </w:rPr>
            </w:pPr>
          </w:p>
        </w:tc>
        <w:tc>
          <w:tcPr>
            <w:tcW w:w="1248" w:type="dxa"/>
            <w:vAlign w:val="center"/>
          </w:tcPr>
          <w:p>
            <w:pPr>
              <w:jc w:val="center"/>
              <w:rPr>
                <w:rFonts w:eastAsiaTheme="minorEastAsia"/>
                <w:kern w:val="2"/>
                <w:sz w:val="18"/>
                <w:szCs w:val="18"/>
              </w:rPr>
            </w:pPr>
            <w:r>
              <w:rPr>
                <w:rFonts w:eastAsiaTheme="minorEastAsia"/>
                <w:kern w:val="2"/>
                <w:sz w:val="18"/>
                <w:szCs w:val="18"/>
              </w:rPr>
              <w:t>较为稳定，偶尔卡弹</w:t>
            </w:r>
          </w:p>
        </w:tc>
      </w:tr>
    </w:tbl>
    <w:p>
      <w:pPr>
        <w:rPr>
          <w:rFonts w:eastAsiaTheme="minorEastAsia"/>
          <w:sz w:val="24"/>
          <w:szCs w:val="28"/>
        </w:rPr>
      </w:pPr>
    </w:p>
    <w:p>
      <w:pPr>
        <w:ind w:firstLine="480" w:firstLineChars="200"/>
        <w:rPr>
          <w:rFonts w:eastAsiaTheme="minorEastAsia"/>
          <w:sz w:val="24"/>
          <w:szCs w:val="28"/>
        </w:rPr>
      </w:pPr>
      <w:r>
        <w:rPr>
          <w:rFonts w:hint="eastAsia" w:eastAsiaTheme="minorEastAsia"/>
          <w:sz w:val="24"/>
          <w:szCs w:val="28"/>
        </w:rPr>
        <w:t>摩擦轮图纸：</w:t>
      </w:r>
    </w:p>
    <w:p>
      <w:pPr>
        <w:ind w:firstLine="480" w:firstLineChars="200"/>
        <w:rPr>
          <w:rFonts w:eastAsiaTheme="minorEastAsia"/>
          <w:sz w:val="24"/>
          <w:szCs w:val="28"/>
        </w:rPr>
      </w:pPr>
    </w:p>
    <w:p>
      <w:pPr>
        <w:ind w:firstLine="480" w:firstLineChars="200"/>
        <w:rPr>
          <w:rFonts w:eastAsiaTheme="minorEastAsia"/>
          <w:sz w:val="24"/>
          <w:szCs w:val="28"/>
        </w:rPr>
      </w:pPr>
    </w:p>
    <w:p>
      <w:pPr>
        <w:ind w:firstLine="480" w:firstLineChars="200"/>
        <w:rPr>
          <w:rFonts w:eastAsiaTheme="minorEastAsia"/>
          <w:sz w:val="24"/>
          <w:szCs w:val="28"/>
        </w:rPr>
      </w:pPr>
    </w:p>
    <w:p>
      <w:pPr>
        <w:ind w:firstLine="480" w:firstLineChars="200"/>
        <w:rPr>
          <w:rFonts w:eastAsiaTheme="minorEastAsia"/>
          <w:sz w:val="24"/>
          <w:szCs w:val="28"/>
        </w:rPr>
      </w:pPr>
    </w:p>
    <w:p>
      <w:pPr>
        <w:rPr>
          <w:rFonts w:asciiTheme="minorEastAsia" w:hAnsiTheme="minorEastAsia" w:eastAsiaTheme="minorEastAsia"/>
          <w:sz w:val="24"/>
          <w:szCs w:val="22"/>
        </w:rPr>
      </w:pPr>
    </w:p>
    <w:p>
      <w:pPr>
        <w:pStyle w:val="3"/>
      </w:pPr>
      <w:commentRangeStart w:id="4"/>
      <w:bookmarkStart w:id="29" w:name="_Toc101900364"/>
      <w:r>
        <w:rPr>
          <w:rFonts w:hint="eastAsia"/>
        </w:rPr>
        <w:t>研发迭代过程（20）</w:t>
      </w:r>
      <w:commentRangeEnd w:id="4"/>
      <w:r>
        <w:commentReference w:id="4"/>
      </w:r>
      <w:bookmarkEnd w:id="29"/>
    </w:p>
    <w:p>
      <w:pPr>
        <w:pStyle w:val="4"/>
      </w:pPr>
      <w:bookmarkStart w:id="30" w:name="_Toc101900365"/>
      <w:r>
        <w:rPr>
          <w:rFonts w:hint="eastAsia"/>
        </w:rPr>
        <w:t>版本迭代过程记录</w:t>
      </w:r>
      <w:bookmarkEnd w:id="30"/>
    </w:p>
    <w:tbl>
      <w:tblPr>
        <w:tblStyle w:val="114"/>
        <w:tblW w:w="5006" w:type="pct"/>
        <w:tblInd w:w="-5"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673"/>
        <w:gridCol w:w="5673"/>
        <w:gridCol w:w="252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trPr>
        <w:tc>
          <w:tcPr>
            <w:tcW w:w="848" w:type="pct"/>
            <w:tcBorders>
              <w:top w:val="single" w:color="auto" w:sz="4" w:space="0"/>
              <w:left w:val="single" w:color="A5A5A5" w:themeColor="accent3" w:sz="4" w:space="0"/>
              <w:bottom w:val="single" w:color="auto" w:sz="4" w:space="0"/>
              <w:right w:val="nil"/>
              <w:insideV w:val="nil"/>
            </w:tcBorders>
            <w:shd w:val="clear" w:color="auto" w:fill="A5A5A5" w:themeFill="accent3"/>
            <w:vAlign w:val="center"/>
          </w:tcPr>
          <w:p>
            <w:pPr>
              <w:pStyle w:val="61"/>
              <w:spacing w:before="77" w:after="77"/>
              <w:jc w:val="center"/>
              <w:rPr>
                <w:b w:val="0"/>
                <w:bCs/>
              </w:rPr>
            </w:pPr>
            <w:r>
              <w:rPr>
                <w:b/>
                <w:bCs w:val="0"/>
                <w:szCs w:val="21"/>
              </w:rPr>
              <w:t>版本号或阶段</w:t>
            </w:r>
          </w:p>
        </w:tc>
        <w:tc>
          <w:tcPr>
            <w:tcW w:w="2875" w:type="pct"/>
            <w:tcBorders>
              <w:top w:val="single" w:color="auto" w:sz="4" w:space="0"/>
              <w:left w:val="single" w:color="auto" w:sz="4" w:space="0"/>
              <w:bottom w:val="single" w:color="A5A5A5" w:themeColor="accent3" w:sz="4" w:space="0"/>
              <w:right w:val="nil"/>
              <w:insideH w:val="single" w:sz="4" w:space="0"/>
              <w:insideV w:val="nil"/>
            </w:tcBorders>
            <w:shd w:val="clear" w:color="auto" w:fill="A5A5A5" w:themeFill="accent3"/>
            <w:vAlign w:val="center"/>
          </w:tcPr>
          <w:p>
            <w:pPr>
              <w:pStyle w:val="61"/>
              <w:spacing w:before="77" w:after="77"/>
              <w:jc w:val="center"/>
              <w:rPr>
                <w:b/>
                <w:bCs w:val="0"/>
              </w:rPr>
            </w:pPr>
            <w:r>
              <w:rPr>
                <w:b/>
                <w:bCs w:val="0"/>
                <w:szCs w:val="21"/>
              </w:rPr>
              <w:t>功能或性能详细说明</w:t>
            </w:r>
          </w:p>
        </w:tc>
        <w:tc>
          <w:tcPr>
            <w:tcW w:w="1277" w:type="pct"/>
            <w:tcBorders>
              <w:top w:val="single" w:color="auto" w:sz="4" w:space="0"/>
              <w:left w:val="single" w:color="auto" w:sz="4" w:space="0"/>
              <w:bottom w:val="single" w:color="A5A5A5" w:themeColor="accent3" w:sz="4" w:space="0"/>
              <w:right w:val="single" w:color="A5A5A5" w:themeColor="accent3" w:sz="4" w:space="0"/>
              <w:insideH w:val="single" w:sz="4" w:space="0"/>
              <w:insideV w:val="nil"/>
            </w:tcBorders>
            <w:shd w:val="clear" w:color="auto" w:fill="A5A5A5" w:themeFill="accent3"/>
            <w:vAlign w:val="center"/>
          </w:tcPr>
          <w:p>
            <w:pPr>
              <w:pStyle w:val="61"/>
              <w:spacing w:before="77" w:after="77"/>
              <w:jc w:val="center"/>
              <w:rPr>
                <w:b w:val="0"/>
                <w:bCs/>
              </w:rPr>
            </w:pPr>
            <w:r>
              <w:rPr>
                <w:b/>
                <w:bCs w:val="0"/>
                <w:szCs w:val="21"/>
              </w:rPr>
              <w:t>完成时间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48" w:type="pct"/>
            <w:tcBorders>
              <w:top w:val="single" w:color="auto" w:sz="4" w:space="0"/>
              <w:right w:val="single" w:color="auto" w:sz="4" w:space="0"/>
            </w:tcBorders>
            <w:shd w:val="clear" w:color="auto" w:fill="ECECEC" w:themeFill="accent3" w:themeFillTint="33"/>
            <w:vAlign w:val="center"/>
          </w:tcPr>
          <w:p>
            <w:pPr>
              <w:pStyle w:val="58"/>
              <w:spacing w:before="58" w:after="58"/>
              <w:jc w:val="center"/>
              <w:rPr>
                <w:b w:val="0"/>
                <w:bCs w:val="0"/>
              </w:rPr>
            </w:pPr>
            <w:r>
              <w:rPr>
                <w:b/>
                <w:bCs/>
                <w:szCs w:val="21"/>
              </w:rPr>
              <w:t>V1.0</w:t>
            </w:r>
          </w:p>
        </w:tc>
        <w:tc>
          <w:tcPr>
            <w:tcW w:w="2875" w:type="pct"/>
            <w:tcBorders>
              <w:left w:val="single" w:color="auto" w:sz="4" w:space="0"/>
            </w:tcBorders>
            <w:shd w:val="clear" w:color="auto" w:fill="ECECEC" w:themeFill="accent3" w:themeFillTint="33"/>
            <w:vAlign w:val="center"/>
          </w:tcPr>
          <w:p>
            <w:pPr>
              <w:pStyle w:val="58"/>
              <w:spacing w:before="58" w:after="58"/>
              <w:jc w:val="left"/>
              <w:rPr>
                <w:rFonts w:hint="eastAsia" w:eastAsia="宋体"/>
                <w:lang w:eastAsia="zh-CN"/>
              </w:rPr>
            </w:pPr>
            <w:r>
              <w:t>底盘在平地基本运动功能实现：全向平移运动、小陀螺。</w:t>
            </w:r>
          </w:p>
          <w:p>
            <w:pPr>
              <w:pStyle w:val="58"/>
              <w:spacing w:before="58" w:after="58"/>
              <w:jc w:val="left"/>
              <w:rPr>
                <w:rFonts w:hint="eastAsia" w:eastAsia="宋体"/>
                <w:lang w:eastAsia="zh-CN"/>
              </w:rPr>
            </w:pPr>
            <w:r>
              <w:t>云台基本运动功能实现，俯仰角-22.5~+45°，yaw轴360°。</w:t>
            </w:r>
          </w:p>
          <w:p>
            <w:pPr>
              <w:pStyle w:val="58"/>
              <w:spacing w:before="58" w:after="58"/>
              <w:jc w:val="left"/>
            </w:pPr>
            <w:r>
              <w:t>发射机构，20Hz射频连续发射250发弹丸不卡弹。</w:t>
            </w:r>
          </w:p>
        </w:tc>
        <w:tc>
          <w:tcPr>
            <w:tcW w:w="1277" w:type="pct"/>
            <w:tcBorders>
              <w:left w:val="single" w:color="auto" w:sz="4" w:space="0"/>
            </w:tcBorders>
            <w:shd w:val="clear" w:color="auto" w:fill="ECECEC" w:themeFill="accent3" w:themeFillTint="33"/>
            <w:vAlign w:val="center"/>
          </w:tcPr>
          <w:p>
            <w:pPr>
              <w:pStyle w:val="58"/>
              <w:spacing w:before="58" w:after="58"/>
              <w:jc w:val="center"/>
            </w:pPr>
            <w:r>
              <w:rPr>
                <w:szCs w:val="21"/>
              </w:rPr>
              <w:t>2022.1.6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848" w:type="pct"/>
            <w:tcBorders>
              <w:right w:val="single" w:color="auto" w:sz="4" w:space="0"/>
            </w:tcBorders>
            <w:vAlign w:val="center"/>
          </w:tcPr>
          <w:p>
            <w:pPr>
              <w:pStyle w:val="58"/>
              <w:spacing w:before="58" w:after="58"/>
              <w:jc w:val="center"/>
              <w:rPr>
                <w:b w:val="0"/>
                <w:bCs w:val="0"/>
              </w:rPr>
            </w:pPr>
            <w:r>
              <w:rPr>
                <w:b/>
                <w:bCs/>
                <w:szCs w:val="21"/>
              </w:rPr>
              <w:t xml:space="preserve">V1.5 </w:t>
            </w:r>
          </w:p>
        </w:tc>
        <w:tc>
          <w:tcPr>
            <w:tcW w:w="2875" w:type="pct"/>
            <w:tcBorders>
              <w:left w:val="single" w:color="auto" w:sz="4" w:space="0"/>
            </w:tcBorders>
            <w:vAlign w:val="center"/>
          </w:tcPr>
          <w:p>
            <w:pPr>
              <w:pStyle w:val="58"/>
              <w:spacing w:before="58" w:after="58"/>
              <w:jc w:val="left"/>
              <w:rPr>
                <w:rFonts w:hint="eastAsia" w:eastAsia="宋体"/>
                <w:lang w:eastAsia="zh-CN"/>
              </w:rPr>
            </w:pPr>
            <w:r>
              <w:t>在V1.0的基础上，优化了硬件安装分布，布线更合理。</w:t>
            </w:r>
          </w:p>
          <w:p>
            <w:pPr>
              <w:pStyle w:val="58"/>
              <w:spacing w:before="58" w:after="58"/>
              <w:jc w:val="left"/>
              <w:rPr>
                <w:rFonts w:hint="eastAsia" w:eastAsia="宋体"/>
                <w:lang w:eastAsia="zh-CN"/>
              </w:rPr>
            </w:pPr>
            <w:r>
              <w:t>优化了悬挂结构参数，改善通过起伏路段车体不稳定情况。</w:t>
            </w:r>
          </w:p>
          <w:p>
            <w:pPr>
              <w:pStyle w:val="58"/>
              <w:spacing w:before="58" w:after="58"/>
              <w:jc w:val="left"/>
              <w:rPr>
                <w:rFonts w:hint="eastAsia" w:eastAsia="宋体"/>
                <w:lang w:eastAsia="zh-CN"/>
              </w:rPr>
            </w:pPr>
            <w:r>
              <w:t>在不超过底盘功率限制情况下稳定飞坡。</w:t>
            </w:r>
          </w:p>
          <w:p>
            <w:pPr>
              <w:pStyle w:val="58"/>
              <w:spacing w:before="58" w:after="58"/>
              <w:jc w:val="left"/>
              <w:rPr>
                <w:rFonts w:hint="eastAsia" w:eastAsia="宋体"/>
                <w:lang w:eastAsia="zh-CN"/>
              </w:rPr>
            </w:pPr>
            <w:r>
              <w:t>云台实现自稳，通过上下坡、起伏路段保持云台水平稳定。</w:t>
            </w:r>
          </w:p>
          <w:p>
            <w:pPr>
              <w:pStyle w:val="58"/>
              <w:spacing w:before="58" w:after="58"/>
              <w:jc w:val="left"/>
            </w:pPr>
            <w:r>
              <w:t>弹速30m/s击打5m外小装甲板命中率100%，8m外小装甲板95% ，弹速18m/s击打5m外小装甲板命中率95%。</w:t>
            </w:r>
          </w:p>
        </w:tc>
        <w:tc>
          <w:tcPr>
            <w:tcW w:w="1277" w:type="pct"/>
            <w:tcBorders>
              <w:left w:val="single" w:color="auto" w:sz="4" w:space="0"/>
            </w:tcBorders>
            <w:vAlign w:val="center"/>
          </w:tcPr>
          <w:p>
            <w:pPr>
              <w:pStyle w:val="58"/>
              <w:spacing w:before="58" w:after="58"/>
              <w:jc w:val="center"/>
            </w:pPr>
            <w:r>
              <w:rPr>
                <w:szCs w:val="21"/>
              </w:rPr>
              <w:t>2022.1.21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848" w:type="pct"/>
            <w:tcBorders>
              <w:right w:val="single" w:color="auto" w:sz="4" w:space="0"/>
            </w:tcBorders>
            <w:shd w:val="clear" w:color="auto" w:fill="ECECEC" w:themeFill="accent3" w:themeFillTint="33"/>
            <w:vAlign w:val="center"/>
          </w:tcPr>
          <w:p>
            <w:pPr>
              <w:pStyle w:val="58"/>
              <w:spacing w:before="58" w:after="58"/>
              <w:jc w:val="center"/>
              <w:rPr>
                <w:b w:val="0"/>
                <w:bCs w:val="0"/>
              </w:rPr>
            </w:pPr>
            <w:r>
              <w:rPr>
                <w:b/>
                <w:bCs/>
                <w:szCs w:val="21"/>
              </w:rPr>
              <w:t>V2.0</w:t>
            </w:r>
          </w:p>
        </w:tc>
        <w:tc>
          <w:tcPr>
            <w:tcW w:w="2875" w:type="pct"/>
            <w:tcBorders>
              <w:left w:val="single" w:color="auto" w:sz="4" w:space="0"/>
            </w:tcBorders>
            <w:shd w:val="clear" w:color="auto" w:fill="ECECEC" w:themeFill="accent3" w:themeFillTint="33"/>
            <w:vAlign w:val="center"/>
          </w:tcPr>
          <w:p>
            <w:pPr>
              <w:pStyle w:val="58"/>
              <w:spacing w:before="58" w:after="58"/>
              <w:jc w:val="left"/>
              <w:rPr>
                <w:rFonts w:hint="eastAsia" w:eastAsia="宋体"/>
                <w:lang w:eastAsia="zh-CN"/>
              </w:rPr>
            </w:pPr>
            <w:r>
              <w:t>在V1.5的基础上，整车减重1kg以上。优化外壳设计，有更好的人机交互性能，增强保护，同时便于检查线材、接口处，方便拆装检修维护。</w:t>
            </w:r>
          </w:p>
          <w:p>
            <w:pPr>
              <w:pStyle w:val="58"/>
              <w:spacing w:before="58" w:after="58"/>
              <w:jc w:val="left"/>
              <w:rPr>
                <w:rFonts w:hint="eastAsia" w:eastAsia="宋体"/>
                <w:lang w:eastAsia="zh-CN"/>
              </w:rPr>
            </w:pPr>
            <w:r>
              <w:t>优化底盘功率控制，优化超级电容机制，提升运动性能。</w:t>
            </w:r>
          </w:p>
          <w:p>
            <w:pPr>
              <w:pStyle w:val="58"/>
              <w:spacing w:before="58" w:after="58"/>
              <w:jc w:val="left"/>
              <w:rPr>
                <w:rFonts w:hint="eastAsia" w:eastAsia="宋体"/>
                <w:lang w:eastAsia="zh-CN"/>
              </w:rPr>
            </w:pPr>
            <w:r>
              <w:t>云台硬件布局优化，云台整体体积减小10%。</w:t>
            </w:r>
          </w:p>
          <w:p>
            <w:pPr>
              <w:pStyle w:val="58"/>
              <w:spacing w:before="58" w:after="58"/>
              <w:jc w:val="left"/>
            </w:pPr>
            <w:r>
              <w:t>成功激活小能量机关，大能量机关点亮3片以上。</w:t>
            </w:r>
          </w:p>
        </w:tc>
        <w:tc>
          <w:tcPr>
            <w:tcW w:w="1277" w:type="pct"/>
            <w:tcBorders>
              <w:left w:val="single" w:color="auto" w:sz="4" w:space="0"/>
            </w:tcBorders>
            <w:shd w:val="clear" w:color="auto" w:fill="ECECEC" w:themeFill="accent3" w:themeFillTint="33"/>
            <w:vAlign w:val="center"/>
          </w:tcPr>
          <w:p>
            <w:pPr>
              <w:pStyle w:val="58"/>
              <w:spacing w:before="58" w:after="58"/>
              <w:jc w:val="center"/>
            </w:pPr>
            <w:r>
              <w:rPr>
                <w:rFonts w:hint="eastAsia"/>
              </w:rPr>
              <w:t>暂未完成（预计5</w:t>
            </w:r>
            <w:r>
              <w:t>.5</w:t>
            </w:r>
            <w:r>
              <w:rPr>
                <w:rFonts w:hint="eastAsia"/>
              </w:rPr>
              <w:t>号内完成）</w:t>
            </w:r>
          </w:p>
        </w:tc>
      </w:tr>
    </w:tbl>
    <w:p>
      <w:pPr>
        <w:pStyle w:val="4"/>
      </w:pPr>
      <w:bookmarkStart w:id="31" w:name="_Toc101900366"/>
      <w:bookmarkStart w:id="32" w:name="_Toc98513627"/>
      <w:r>
        <w:rPr>
          <w:rFonts w:hint="eastAsia"/>
        </w:rPr>
        <w:t>重点问题解决记录</w:t>
      </w:r>
      <w:bookmarkEnd w:id="31"/>
      <w:bookmarkEnd w:id="32"/>
    </w:p>
    <w:p>
      <w:pPr>
        <w:pStyle w:val="5"/>
      </w:pPr>
      <w:r>
        <w:rPr>
          <w:rFonts w:hint="eastAsia"/>
        </w:rPr>
        <w:t>弹道测试问题及解决记录</w:t>
      </w:r>
    </w:p>
    <w:p>
      <w:pPr>
        <w:rPr>
          <w:b/>
          <w:bCs/>
          <w:sz w:val="24"/>
          <w:szCs w:val="22"/>
        </w:rPr>
      </w:pPr>
      <w:r>
        <w:rPr>
          <w:rFonts w:hint="eastAsia"/>
          <w:b/>
          <w:bCs/>
          <w:sz w:val="24"/>
          <w:szCs w:val="22"/>
        </w:rPr>
        <w:t>问题描述：该发射机构散步较大，且散布无规律可循，散布中心点不明显，相同参数下测试结果相差较大，说明稳定性较差。</w:t>
      </w:r>
    </w:p>
    <w:p>
      <w:pPr>
        <w:ind w:left="420" w:firstLine="482" w:firstLineChars="200"/>
        <w:rPr>
          <w:rFonts w:hint="eastAsia" w:asciiTheme="minorEastAsia" w:hAnsiTheme="minorEastAsia" w:eastAsiaTheme="minorEastAsia"/>
          <w:b/>
          <w:bCs/>
          <w:sz w:val="24"/>
          <w:szCs w:val="22"/>
        </w:rPr>
      </w:pPr>
    </w:p>
    <w:p>
      <w:pPr>
        <w:ind w:left="420" w:firstLine="480" w:firstLineChars="200"/>
        <w:rPr>
          <w:rFonts w:asciiTheme="minorEastAsia" w:hAnsiTheme="minorEastAsia" w:eastAsiaTheme="minorEastAsia"/>
          <w:sz w:val="24"/>
          <w:szCs w:val="22"/>
        </w:rPr>
      </w:pPr>
      <w:r>
        <w:rPr>
          <w:rFonts w:asciiTheme="minorEastAsia" w:hAnsiTheme="minorEastAsia" w:eastAsiaTheme="minorEastAsia"/>
          <w:sz w:val="24"/>
          <w:szCs w:val="22"/>
        </w:rPr>
        <w:drawing>
          <wp:anchor distT="0" distB="0" distL="114300" distR="114300" simplePos="0" relativeHeight="251711488" behindDoc="0" locked="0" layoutInCell="1" allowOverlap="1">
            <wp:simplePos x="0" y="0"/>
            <wp:positionH relativeFrom="column">
              <wp:posOffset>5381625</wp:posOffset>
            </wp:positionH>
            <wp:positionV relativeFrom="page">
              <wp:posOffset>7736205</wp:posOffset>
            </wp:positionV>
            <wp:extent cx="965200" cy="1287780"/>
            <wp:effectExtent l="0" t="0" r="6350" b="7620"/>
            <wp:wrapSquare wrapText="bothSides"/>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965200" cy="1287780"/>
                    </a:xfrm>
                    <a:prstGeom prst="rect">
                      <a:avLst/>
                    </a:prstGeom>
                    <a:noFill/>
                    <a:ln>
                      <a:noFill/>
                    </a:ln>
                  </pic:spPr>
                </pic:pic>
              </a:graphicData>
            </a:graphic>
          </wp:anchor>
        </w:drawing>
      </w:r>
      <w:r>
        <w:rPr>
          <w:sz w:val="24"/>
          <w:szCs w:val="22"/>
        </w:rPr>
        <w:drawing>
          <wp:anchor distT="0" distB="0" distL="114300" distR="114300" simplePos="0" relativeHeight="251707392" behindDoc="0" locked="0" layoutInCell="1" allowOverlap="1">
            <wp:simplePos x="0" y="0"/>
            <wp:positionH relativeFrom="column">
              <wp:posOffset>-46990</wp:posOffset>
            </wp:positionH>
            <wp:positionV relativeFrom="paragraph">
              <wp:posOffset>243205</wp:posOffset>
            </wp:positionV>
            <wp:extent cx="6020435" cy="6630670"/>
            <wp:effectExtent l="0" t="0" r="18415" b="1778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6020435" cy="6630670"/>
                    </a:xfrm>
                    <a:prstGeom prst="rect">
                      <a:avLst/>
                    </a:prstGeom>
                    <a:noFill/>
                    <a:ln>
                      <a:noFill/>
                    </a:ln>
                  </pic:spPr>
                </pic:pic>
              </a:graphicData>
            </a:graphic>
          </wp:anchor>
        </w:drawing>
      </w:r>
      <w:r>
        <w:rPr>
          <w:rFonts w:hint="eastAsia" w:asciiTheme="minorEastAsia" w:hAnsiTheme="minorEastAsia" w:eastAsiaTheme="minorEastAsia"/>
          <w:b/>
          <w:bCs/>
          <w:sz w:val="24"/>
          <w:szCs w:val="22"/>
        </w:rPr>
        <w:t>（原因分析）</w:t>
      </w:r>
      <w:r>
        <w:rPr>
          <w:rFonts w:hint="eastAsia" w:asciiTheme="minorEastAsia" w:hAnsiTheme="minorEastAsia" w:eastAsiaTheme="minorEastAsia"/>
          <w:sz w:val="24"/>
          <w:szCs w:val="22"/>
        </w:rPr>
        <w:t>检查发现，弹道出现的问题主要有以下原因：</w:t>
      </w:r>
    </w:p>
    <w:p>
      <w:pPr>
        <w:pStyle w:val="38"/>
        <w:numPr>
          <w:ilvl w:val="0"/>
          <w:numId w:val="26"/>
        </w:numPr>
        <w:spacing w:before="0" w:after="0" w:line="240" w:lineRule="auto"/>
        <w:ind w:firstLineChars="0"/>
        <w:textAlignment w:val="auto"/>
        <w:rPr>
          <w:rFonts w:asciiTheme="minorEastAsia" w:hAnsiTheme="minorEastAsia" w:eastAsiaTheme="minorEastAsia"/>
          <w:sz w:val="24"/>
          <w:szCs w:val="22"/>
        </w:rPr>
      </w:pPr>
      <w:r>
        <w:rPr>
          <w:rFonts w:hint="eastAsia" w:asciiTheme="minorEastAsia" w:hAnsiTheme="minorEastAsia" w:eastAsiaTheme="minorEastAsia"/>
          <w:sz w:val="24"/>
          <w:szCs w:val="22"/>
        </w:rPr>
        <w:t>弹簧拨珠使用液体胶水嵌于打印件内壁，胶水用量难以掌握，很容易渗透进入弹簧拨珠，使其不能活动。当三个弹簧拨珠中有一个不能活动或者阻力较大时，弹簧拨珠的定心效果就非常差，弹丸偏心，如右图所示。</w:t>
      </w:r>
    </w:p>
    <w:p>
      <w:pPr>
        <w:pStyle w:val="38"/>
        <w:numPr>
          <w:ilvl w:val="0"/>
          <w:numId w:val="26"/>
        </w:numPr>
        <w:spacing w:before="0" w:after="0" w:line="240" w:lineRule="auto"/>
        <w:ind w:firstLineChars="0"/>
        <w:textAlignment w:val="auto"/>
        <w:rPr>
          <w:rFonts w:asciiTheme="minorEastAsia" w:hAnsiTheme="minorEastAsia" w:eastAsiaTheme="minorEastAsia"/>
          <w:sz w:val="24"/>
          <w:szCs w:val="22"/>
        </w:rPr>
      </w:pPr>
      <w:r>
        <w:rPr>
          <w:rFonts w:hint="eastAsia" w:asciiTheme="minorEastAsia" w:hAnsiTheme="minorEastAsia" w:eastAsiaTheme="minorEastAsia"/>
          <w:sz w:val="24"/>
          <w:szCs w:val="22"/>
        </w:rPr>
        <w:t>三个弹簧拨珠独立活动，难以保证弹丸与炮管同轴度。</w:t>
      </w:r>
    </w:p>
    <w:p>
      <w:pPr>
        <w:pStyle w:val="38"/>
        <w:numPr>
          <w:ilvl w:val="0"/>
          <w:numId w:val="26"/>
        </w:numPr>
        <w:spacing w:before="0" w:after="0" w:line="240" w:lineRule="auto"/>
        <w:ind w:firstLineChars="0"/>
        <w:textAlignment w:val="auto"/>
        <w:rPr>
          <w:rFonts w:asciiTheme="minorEastAsia" w:hAnsiTheme="minorEastAsia" w:eastAsiaTheme="minorEastAsia"/>
          <w:sz w:val="24"/>
          <w:szCs w:val="22"/>
        </w:rPr>
      </w:pPr>
      <w:r>
        <w:rPr>
          <w:rFonts w:hint="eastAsia" w:asciiTheme="minorEastAsia" w:hAnsiTheme="minorEastAsia" w:eastAsiaTheme="minorEastAsia"/>
          <w:sz w:val="24"/>
          <w:szCs w:val="22"/>
        </w:rPr>
        <w:t>炮管1</w:t>
      </w:r>
      <w:r>
        <w:rPr>
          <w:rFonts w:asciiTheme="minorEastAsia" w:hAnsiTheme="minorEastAsia" w:eastAsiaTheme="minorEastAsia"/>
          <w:sz w:val="24"/>
          <w:szCs w:val="22"/>
        </w:rPr>
        <w:t>8</w:t>
      </w:r>
      <w:r>
        <w:rPr>
          <w:rFonts w:hint="eastAsia" w:asciiTheme="minorEastAsia" w:hAnsiTheme="minorEastAsia" w:eastAsiaTheme="minorEastAsia"/>
          <w:sz w:val="24"/>
          <w:szCs w:val="22"/>
        </w:rPr>
        <w:t>mm内径略小，弹丸与炮管内径仍会产生接触而使弹道偏离较大。</w:t>
      </w:r>
    </w:p>
    <w:p>
      <w:pPr>
        <w:rPr>
          <w:sz w:val="24"/>
          <w:szCs w:val="22"/>
        </w:rPr>
      </w:pPr>
      <w:r>
        <w:rPr>
          <w:rFonts w:hint="eastAsia"/>
          <w:sz w:val="24"/>
          <w:szCs w:val="22"/>
        </w:rPr>
        <w:t>•</w:t>
      </w:r>
      <w:r>
        <w:rPr>
          <w:rFonts w:hint="eastAsia"/>
          <w:sz w:val="24"/>
          <w:szCs w:val="22"/>
        </w:rPr>
        <w:tab/>
      </w:r>
      <w:r>
        <w:rPr>
          <w:rFonts w:hint="eastAsia"/>
          <w:sz w:val="24"/>
          <w:szCs w:val="22"/>
        </w:rPr>
        <w:t>测速模块的固定不稳，难以保证测速模块与炮管同轴，弹丸与测速模块内壁碰撞而使弹道偏离。</w:t>
      </w:r>
    </w:p>
    <w:p>
      <w:pPr>
        <w:rPr>
          <w:sz w:val="24"/>
          <w:szCs w:val="22"/>
        </w:rPr>
      </w:pPr>
      <w:r>
        <w:rPr>
          <w:rFonts w:hint="eastAsia"/>
          <w:sz w:val="24"/>
          <w:szCs w:val="22"/>
        </w:rPr>
        <w:t>同时对于此轮测试方案，总结出以下问题：</w:t>
      </w:r>
    </w:p>
    <w:p>
      <w:pPr>
        <w:rPr>
          <w:sz w:val="24"/>
          <w:szCs w:val="22"/>
        </w:rPr>
      </w:pPr>
      <w:r>
        <w:rPr>
          <w:rFonts w:hint="eastAsia"/>
          <w:sz w:val="24"/>
          <w:szCs w:val="22"/>
        </w:rPr>
        <w:t>•</w:t>
      </w:r>
      <w:r>
        <w:rPr>
          <w:rFonts w:hint="eastAsia"/>
          <w:sz w:val="24"/>
          <w:szCs w:val="22"/>
        </w:rPr>
        <w:tab/>
      </w:r>
      <w:r>
        <w:rPr>
          <w:rFonts w:hint="eastAsia"/>
          <w:sz w:val="24"/>
          <w:szCs w:val="22"/>
        </w:rPr>
        <w:t>测试机构单一，缺少横向对比</w:t>
      </w:r>
    </w:p>
    <w:p>
      <w:pPr>
        <w:rPr>
          <w:sz w:val="24"/>
          <w:szCs w:val="22"/>
        </w:rPr>
      </w:pPr>
      <w:r>
        <w:rPr>
          <w:rFonts w:hint="eastAsia"/>
          <w:sz w:val="24"/>
          <w:szCs w:val="22"/>
        </w:rPr>
        <w:t>•</w:t>
      </w:r>
      <w:r>
        <w:rPr>
          <w:rFonts w:hint="eastAsia"/>
          <w:sz w:val="24"/>
          <w:szCs w:val="22"/>
        </w:rPr>
        <w:tab/>
      </w:r>
      <w:r>
        <w:rPr>
          <w:rFonts w:hint="eastAsia"/>
          <w:sz w:val="24"/>
          <w:szCs w:val="22"/>
        </w:rPr>
        <w:t>测试记录不完整，不直观，缺少对弹丸散布的具体统计数据</w:t>
      </w:r>
    </w:p>
    <w:p>
      <w:pPr>
        <w:rPr>
          <w:b/>
          <w:bCs/>
          <w:sz w:val="24"/>
          <w:szCs w:val="22"/>
        </w:rPr>
      </w:pPr>
      <w:r>
        <w:rPr>
          <w:rFonts w:hint="eastAsia"/>
          <w:b/>
          <w:bCs/>
          <w:sz w:val="24"/>
          <w:szCs w:val="22"/>
        </w:rPr>
        <w:t>一代改进方案：</w:t>
      </w:r>
    </w:p>
    <w:p>
      <w:pPr>
        <w:rPr>
          <w:sz w:val="24"/>
          <w:szCs w:val="22"/>
        </w:rPr>
      </w:pPr>
      <w:r>
        <w:rPr>
          <w:rFonts w:hint="eastAsia"/>
          <w:sz w:val="24"/>
          <w:szCs w:val="22"/>
        </w:rPr>
        <w:t>针对第一轮测试出现的问题，我们制定了第二轮测试的具体方案。</w:t>
      </w:r>
    </w:p>
    <w:p>
      <w:pPr>
        <w:rPr>
          <w:sz w:val="24"/>
          <w:szCs w:val="22"/>
        </w:rPr>
      </w:pPr>
      <w:r>
        <w:rPr>
          <w:rFonts w:hint="eastAsia"/>
          <w:sz w:val="24"/>
          <w:szCs w:val="22"/>
        </w:rPr>
        <w:tab/>
      </w:r>
      <w:r>
        <w:rPr>
          <w:rFonts w:hint="eastAsia"/>
          <w:sz w:val="24"/>
          <w:szCs w:val="22"/>
        </w:rPr>
        <w:t>第二轮测试主要对第一版测试方案修改得到第二版测试方案，保持“弹丸位置与摩擦轮接触的初始状态对发射散布有较大影响”这一猜想，对摩擦轮、单发限位（定心）、炮管内径进行了横向对比测试，改进了第一版测试机构存在的问题。</w:t>
      </w:r>
    </w:p>
    <w:p>
      <w:pPr>
        <w:rPr>
          <w:sz w:val="24"/>
          <w:szCs w:val="22"/>
        </w:rPr>
      </w:pPr>
      <w:r>
        <w:rPr>
          <w:rFonts w:hint="eastAsia"/>
          <w:sz w:val="24"/>
          <w:szCs w:val="22"/>
        </w:rPr>
        <w:tab/>
      </w:r>
      <w:r>
        <w:rPr>
          <w:rFonts w:hint="eastAsia"/>
          <w:sz w:val="24"/>
          <w:szCs w:val="22"/>
        </w:rPr>
        <w:t>为解决三拨珠具有弹性又独立活动带来的弹丸偏心问题，此轮测试采用四个在炮管内对称布置的膛线凸台对弹丸进行定心，同时使膛线出口处的直径略小于弹丸直径（Φ16.5），通过对弹丸轻微的挤压变形达到限位的目的。膛线表面粘贴80um特氟龙胶带以降低膛线和弹丸的磨损。</w:t>
      </w:r>
    </w:p>
    <w:p>
      <w:pPr>
        <w:rPr>
          <w:sz w:val="24"/>
          <w:szCs w:val="22"/>
        </w:rPr>
      </w:pPr>
      <w:r>
        <w:rPr>
          <w:rFonts w:hint="eastAsia"/>
          <w:sz w:val="24"/>
          <w:szCs w:val="22"/>
        </w:rPr>
        <w:tab/>
      </w:r>
      <w:r>
        <w:rPr>
          <w:rFonts w:hint="eastAsia"/>
          <w:sz w:val="24"/>
          <w:szCs w:val="22"/>
        </w:rPr>
        <w:t>我们认为，弹丸在脱离摩擦轮后，除空气阻力外不应该受到其他作用，包括与炮管内壁和测速模块内壁的摩擦甚至碰撞，否则弹道将会严重偏离。因此在弹丸刚好脱离摩擦轮处增加台阶以扩大炮管内壁，减少弹丸与炮管内壁摩擦碰撞的概率。</w:t>
      </w:r>
    </w:p>
    <w:p>
      <w:pPr>
        <w:rPr>
          <w:sz w:val="24"/>
          <w:szCs w:val="22"/>
        </w:rPr>
      </w:pPr>
      <w:r>
        <w:drawing>
          <wp:anchor distT="0" distB="0" distL="114300" distR="114300" simplePos="0" relativeHeight="251712512" behindDoc="0" locked="0" layoutInCell="1" allowOverlap="1">
            <wp:simplePos x="0" y="0"/>
            <wp:positionH relativeFrom="column">
              <wp:posOffset>3810</wp:posOffset>
            </wp:positionH>
            <wp:positionV relativeFrom="paragraph">
              <wp:posOffset>578485</wp:posOffset>
            </wp:positionV>
            <wp:extent cx="5273675" cy="2479675"/>
            <wp:effectExtent l="0" t="0" r="3175"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77"/>
                    <a:srcRect t="5704" b="5516"/>
                    <a:stretch>
                      <a:fillRect/>
                    </a:stretch>
                  </pic:blipFill>
                  <pic:spPr>
                    <a:xfrm>
                      <a:off x="0" y="0"/>
                      <a:ext cx="5273848" cy="2479732"/>
                    </a:xfrm>
                    <a:prstGeom prst="rect">
                      <a:avLst/>
                    </a:prstGeom>
                    <a:ln>
                      <a:noFill/>
                    </a:ln>
                  </pic:spPr>
                </pic:pic>
              </a:graphicData>
            </a:graphic>
          </wp:anchor>
        </w:drawing>
      </w:r>
      <w:r>
        <w:rPr>
          <w:rFonts w:hint="eastAsia"/>
          <w:sz w:val="24"/>
          <w:szCs w:val="22"/>
        </w:rPr>
        <w:tab/>
      </w:r>
      <w:r>
        <w:rPr>
          <w:rFonts w:hint="eastAsia"/>
          <w:sz w:val="24"/>
          <w:szCs w:val="22"/>
        </w:rPr>
        <w:t>为解决测速模块与炮管同轴度问题，我们在炮管末端增加一段圆管（称之为枪管），将测速模块套于其上并抱紧。</w:t>
      </w:r>
    </w:p>
    <w:p>
      <w:pPr>
        <w:ind w:left="840"/>
        <w:rPr>
          <w:sz w:val="24"/>
          <w:szCs w:val="22"/>
        </w:rPr>
      </w:pPr>
      <w:r>
        <w:rPr>
          <w:sz w:val="24"/>
          <w:szCs w:val="22"/>
        </w:rPr>
        <w:tab/>
      </w:r>
      <w:r>
        <w:rPr>
          <w:rFonts w:hint="eastAsia"/>
          <w:sz w:val="24"/>
          <w:szCs w:val="22"/>
        </w:rPr>
        <w:t>对摩擦轮的硬度和转动惯量做了横向对比测试，配置如下表所示</w:t>
      </w:r>
    </w:p>
    <w:tbl>
      <w:tblPr>
        <w:tblStyle w:val="31"/>
        <w:tblW w:w="0" w:type="auto"/>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8"/>
        <w:gridCol w:w="1237"/>
        <w:gridCol w:w="936"/>
        <w:gridCol w:w="679"/>
        <w:gridCol w:w="1285"/>
        <w:gridCol w:w="2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vAlign w:val="center"/>
          </w:tcPr>
          <w:p>
            <w:pPr>
              <w:spacing w:before="120" w:beforeLines="50" w:after="120" w:afterLines="50"/>
              <w:jc w:val="center"/>
              <w:rPr>
                <w:rFonts w:eastAsia="黑体"/>
                <w:sz w:val="24"/>
                <w:szCs w:val="22"/>
              </w:rPr>
            </w:pPr>
            <w:r>
              <w:rPr>
                <w:rFonts w:hint="eastAsia" w:eastAsia="黑体"/>
                <w:sz w:val="24"/>
                <w:szCs w:val="22"/>
              </w:rPr>
              <w:t>序号</w:t>
            </w:r>
          </w:p>
        </w:tc>
        <w:tc>
          <w:tcPr>
            <w:tcW w:w="1237" w:type="dxa"/>
            <w:vAlign w:val="center"/>
          </w:tcPr>
          <w:p>
            <w:pPr>
              <w:spacing w:before="120" w:beforeLines="50" w:after="120" w:afterLines="50"/>
              <w:jc w:val="center"/>
              <w:rPr>
                <w:rFonts w:eastAsia="黑体"/>
                <w:sz w:val="24"/>
                <w:szCs w:val="22"/>
              </w:rPr>
            </w:pPr>
            <w:r>
              <w:rPr>
                <w:rFonts w:hint="eastAsia" w:eastAsia="黑体"/>
                <w:sz w:val="24"/>
                <w:szCs w:val="22"/>
              </w:rPr>
              <w:t>包胶材质、形状</w:t>
            </w:r>
          </w:p>
        </w:tc>
        <w:tc>
          <w:tcPr>
            <w:tcW w:w="936" w:type="dxa"/>
            <w:vAlign w:val="center"/>
          </w:tcPr>
          <w:p>
            <w:pPr>
              <w:spacing w:before="120" w:beforeLines="50" w:after="120" w:afterLines="50"/>
              <w:jc w:val="center"/>
              <w:rPr>
                <w:rFonts w:eastAsia="黑体"/>
                <w:sz w:val="24"/>
                <w:szCs w:val="22"/>
              </w:rPr>
            </w:pPr>
            <w:r>
              <w:rPr>
                <w:rFonts w:hint="eastAsia" w:eastAsia="黑体"/>
                <w:sz w:val="24"/>
                <w:szCs w:val="22"/>
              </w:rPr>
              <w:t>包胶外径*厚度</w:t>
            </w:r>
          </w:p>
        </w:tc>
        <w:tc>
          <w:tcPr>
            <w:tcW w:w="679" w:type="dxa"/>
            <w:vAlign w:val="center"/>
          </w:tcPr>
          <w:p>
            <w:pPr>
              <w:spacing w:before="120" w:beforeLines="50" w:after="120" w:afterLines="50"/>
              <w:jc w:val="center"/>
              <w:rPr>
                <w:rFonts w:eastAsia="黑体"/>
                <w:sz w:val="24"/>
                <w:szCs w:val="22"/>
              </w:rPr>
            </w:pPr>
            <w:r>
              <w:rPr>
                <w:rFonts w:hint="eastAsia" w:eastAsia="黑体"/>
                <w:sz w:val="24"/>
                <w:szCs w:val="22"/>
              </w:rPr>
              <w:t>内芯材质</w:t>
            </w:r>
          </w:p>
        </w:tc>
        <w:tc>
          <w:tcPr>
            <w:tcW w:w="1285" w:type="dxa"/>
            <w:vAlign w:val="center"/>
          </w:tcPr>
          <w:p>
            <w:pPr>
              <w:spacing w:before="120" w:beforeLines="50" w:after="120" w:afterLines="50"/>
              <w:jc w:val="center"/>
              <w:rPr>
                <w:rFonts w:eastAsia="黑体"/>
                <w:sz w:val="24"/>
                <w:szCs w:val="22"/>
              </w:rPr>
            </w:pPr>
            <w:r>
              <w:rPr>
                <w:rFonts w:hint="eastAsia" w:eastAsia="黑体"/>
                <w:sz w:val="24"/>
                <w:szCs w:val="22"/>
              </w:rPr>
              <w:t>内芯外径*厚度</w:t>
            </w:r>
          </w:p>
        </w:tc>
        <w:tc>
          <w:tcPr>
            <w:tcW w:w="2572" w:type="dxa"/>
            <w:vAlign w:val="center"/>
          </w:tcPr>
          <w:p>
            <w:pPr>
              <w:spacing w:before="120" w:beforeLines="50" w:after="120" w:afterLines="50"/>
              <w:jc w:val="center"/>
              <w:rPr>
                <w:rFonts w:eastAsia="黑体"/>
                <w:sz w:val="24"/>
                <w:szCs w:val="22"/>
              </w:rPr>
            </w:pPr>
            <w:r>
              <w:rPr>
                <w:rFonts w:hint="eastAsia" w:eastAsia="黑体"/>
                <w:sz w:val="24"/>
                <w:szCs w:val="22"/>
              </w:rPr>
              <w:t>包胶硬度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vAlign w:val="center"/>
          </w:tcPr>
          <w:p>
            <w:pPr>
              <w:spacing w:before="120" w:beforeLines="50" w:after="120" w:afterLines="50"/>
              <w:jc w:val="center"/>
              <w:rPr>
                <w:rFonts w:eastAsia="黑体"/>
                <w:sz w:val="24"/>
                <w:szCs w:val="22"/>
              </w:rPr>
            </w:pPr>
            <w:r>
              <w:rPr>
                <w:rFonts w:hint="eastAsia" w:eastAsia="黑体"/>
                <w:sz w:val="24"/>
                <w:szCs w:val="22"/>
              </w:rPr>
              <w:t>1</w:t>
            </w:r>
          </w:p>
        </w:tc>
        <w:tc>
          <w:tcPr>
            <w:tcW w:w="1237" w:type="dxa"/>
            <w:vMerge w:val="restart"/>
            <w:vAlign w:val="center"/>
          </w:tcPr>
          <w:p>
            <w:pPr>
              <w:spacing w:before="120" w:beforeLines="50" w:after="120" w:afterLines="50"/>
              <w:jc w:val="center"/>
              <w:rPr>
                <w:rFonts w:eastAsia="黑体"/>
                <w:sz w:val="24"/>
                <w:szCs w:val="22"/>
              </w:rPr>
            </w:pPr>
            <w:r>
              <w:rPr>
                <w:rFonts w:hint="eastAsia" w:eastAsia="黑体"/>
                <w:sz w:val="24"/>
                <w:szCs w:val="22"/>
              </w:rPr>
              <w:t>聚氨酯</w:t>
            </w:r>
          </w:p>
          <w:p>
            <w:pPr>
              <w:spacing w:before="120" w:beforeLines="50" w:after="120" w:afterLines="50"/>
              <w:jc w:val="center"/>
              <w:rPr>
                <w:rFonts w:eastAsia="黑体"/>
                <w:sz w:val="24"/>
                <w:szCs w:val="22"/>
              </w:rPr>
            </w:pPr>
            <w:r>
              <w:rPr>
                <w:rFonts w:hint="eastAsia" w:eastAsia="黑体"/>
                <w:sz w:val="24"/>
                <w:szCs w:val="22"/>
              </w:rPr>
              <w:t>圆柱形</w:t>
            </w:r>
          </w:p>
        </w:tc>
        <w:tc>
          <w:tcPr>
            <w:tcW w:w="936" w:type="dxa"/>
            <w:vMerge w:val="restart"/>
            <w:vAlign w:val="center"/>
          </w:tcPr>
          <w:p>
            <w:pPr>
              <w:spacing w:before="120" w:beforeLines="50" w:after="120" w:afterLines="50"/>
              <w:jc w:val="center"/>
              <w:rPr>
                <w:rFonts w:eastAsia="黑体"/>
                <w:sz w:val="24"/>
                <w:szCs w:val="22"/>
              </w:rPr>
            </w:pPr>
            <w:r>
              <w:rPr>
                <w:rFonts w:hint="eastAsia" w:eastAsia="黑体"/>
                <w:sz w:val="24"/>
                <w:szCs w:val="22"/>
              </w:rPr>
              <w:t>6</w:t>
            </w:r>
            <w:r>
              <w:rPr>
                <w:rFonts w:eastAsia="黑体"/>
                <w:sz w:val="24"/>
                <w:szCs w:val="22"/>
              </w:rPr>
              <w:t>0*21</w:t>
            </w:r>
          </w:p>
        </w:tc>
        <w:tc>
          <w:tcPr>
            <w:tcW w:w="679" w:type="dxa"/>
            <w:vMerge w:val="restart"/>
            <w:vAlign w:val="center"/>
          </w:tcPr>
          <w:p>
            <w:pPr>
              <w:spacing w:before="120" w:beforeLines="50" w:after="120" w:afterLines="50"/>
              <w:jc w:val="center"/>
              <w:rPr>
                <w:rFonts w:eastAsia="黑体"/>
                <w:sz w:val="24"/>
                <w:szCs w:val="22"/>
              </w:rPr>
            </w:pPr>
            <w:r>
              <w:rPr>
                <w:rFonts w:hint="eastAsia" w:eastAsia="黑体"/>
                <w:sz w:val="24"/>
                <w:szCs w:val="22"/>
              </w:rPr>
              <w:t>铝芯</w:t>
            </w:r>
          </w:p>
        </w:tc>
        <w:tc>
          <w:tcPr>
            <w:tcW w:w="1285" w:type="dxa"/>
            <w:vMerge w:val="restart"/>
            <w:vAlign w:val="center"/>
          </w:tcPr>
          <w:p>
            <w:pPr>
              <w:spacing w:before="120" w:beforeLines="50" w:after="120" w:afterLines="50"/>
              <w:jc w:val="center"/>
              <w:rPr>
                <w:rFonts w:eastAsia="黑体"/>
                <w:sz w:val="24"/>
                <w:szCs w:val="22"/>
              </w:rPr>
            </w:pPr>
            <w:r>
              <w:rPr>
                <w:rFonts w:hint="eastAsia" w:eastAsia="黑体"/>
                <w:sz w:val="24"/>
                <w:szCs w:val="22"/>
              </w:rPr>
              <w:t>Φ</w:t>
            </w:r>
            <w:r>
              <w:rPr>
                <w:rFonts w:eastAsia="黑体"/>
                <w:sz w:val="24"/>
                <w:szCs w:val="22"/>
              </w:rPr>
              <w:t>46*21</w:t>
            </w:r>
          </w:p>
        </w:tc>
        <w:tc>
          <w:tcPr>
            <w:tcW w:w="2572" w:type="dxa"/>
            <w:vAlign w:val="center"/>
          </w:tcPr>
          <w:p>
            <w:pPr>
              <w:spacing w:before="120" w:beforeLines="50" w:after="120" w:afterLines="50"/>
              <w:jc w:val="center"/>
              <w:rPr>
                <w:rFonts w:eastAsia="黑体"/>
                <w:sz w:val="24"/>
                <w:szCs w:val="22"/>
              </w:rPr>
            </w:pPr>
            <w:r>
              <w:rPr>
                <w:rFonts w:hint="eastAsia" w:eastAsia="黑体"/>
                <w:sz w:val="24"/>
                <w:szCs w:val="22"/>
              </w:rPr>
              <w:t>5</w:t>
            </w:r>
            <w:r>
              <w:rPr>
                <w:rFonts w:eastAsia="黑体"/>
                <w:sz w:val="24"/>
                <w:szCs w:val="22"/>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vAlign w:val="center"/>
          </w:tcPr>
          <w:p>
            <w:pPr>
              <w:spacing w:before="120" w:beforeLines="50" w:after="120" w:afterLines="50"/>
              <w:jc w:val="center"/>
              <w:rPr>
                <w:rFonts w:eastAsia="黑体"/>
                <w:sz w:val="24"/>
                <w:szCs w:val="22"/>
              </w:rPr>
            </w:pPr>
            <w:r>
              <w:rPr>
                <w:rFonts w:hint="eastAsia" w:eastAsia="黑体"/>
                <w:sz w:val="24"/>
                <w:szCs w:val="22"/>
              </w:rPr>
              <w:t>2</w:t>
            </w:r>
          </w:p>
        </w:tc>
        <w:tc>
          <w:tcPr>
            <w:tcW w:w="1237" w:type="dxa"/>
            <w:vMerge w:val="continue"/>
            <w:vAlign w:val="center"/>
          </w:tcPr>
          <w:p>
            <w:pPr>
              <w:spacing w:before="120" w:beforeLines="50" w:after="120" w:afterLines="50"/>
              <w:jc w:val="center"/>
              <w:rPr>
                <w:rFonts w:eastAsia="黑体"/>
                <w:sz w:val="24"/>
                <w:szCs w:val="22"/>
              </w:rPr>
            </w:pPr>
          </w:p>
        </w:tc>
        <w:tc>
          <w:tcPr>
            <w:tcW w:w="936" w:type="dxa"/>
            <w:vMerge w:val="continue"/>
            <w:vAlign w:val="center"/>
          </w:tcPr>
          <w:p>
            <w:pPr>
              <w:spacing w:before="120" w:beforeLines="50" w:after="120" w:afterLines="50"/>
              <w:jc w:val="center"/>
              <w:rPr>
                <w:rFonts w:eastAsia="黑体"/>
                <w:sz w:val="24"/>
                <w:szCs w:val="22"/>
              </w:rPr>
            </w:pPr>
          </w:p>
        </w:tc>
        <w:tc>
          <w:tcPr>
            <w:tcW w:w="679" w:type="dxa"/>
            <w:vMerge w:val="continue"/>
            <w:vAlign w:val="center"/>
          </w:tcPr>
          <w:p>
            <w:pPr>
              <w:spacing w:before="120" w:beforeLines="50" w:after="120" w:afterLines="50"/>
              <w:jc w:val="center"/>
              <w:rPr>
                <w:rFonts w:eastAsia="黑体"/>
                <w:sz w:val="24"/>
                <w:szCs w:val="22"/>
              </w:rPr>
            </w:pPr>
          </w:p>
        </w:tc>
        <w:tc>
          <w:tcPr>
            <w:tcW w:w="1285" w:type="dxa"/>
            <w:vMerge w:val="continue"/>
            <w:vAlign w:val="center"/>
          </w:tcPr>
          <w:p>
            <w:pPr>
              <w:spacing w:before="120" w:beforeLines="50" w:after="120" w:afterLines="50"/>
              <w:jc w:val="center"/>
              <w:rPr>
                <w:rFonts w:eastAsia="黑体"/>
                <w:sz w:val="24"/>
                <w:szCs w:val="22"/>
              </w:rPr>
            </w:pPr>
          </w:p>
        </w:tc>
        <w:tc>
          <w:tcPr>
            <w:tcW w:w="2572" w:type="dxa"/>
            <w:vAlign w:val="center"/>
          </w:tcPr>
          <w:p>
            <w:pPr>
              <w:spacing w:before="120" w:beforeLines="50" w:after="120" w:afterLines="50"/>
              <w:jc w:val="center"/>
              <w:rPr>
                <w:rFonts w:eastAsia="黑体"/>
                <w:sz w:val="24"/>
                <w:szCs w:val="22"/>
              </w:rPr>
            </w:pPr>
            <w:r>
              <w:rPr>
                <w:rFonts w:eastAsia="黑体"/>
                <w:sz w:val="24"/>
                <w:szCs w:val="22"/>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vAlign w:val="center"/>
          </w:tcPr>
          <w:p>
            <w:pPr>
              <w:spacing w:before="120" w:beforeLines="50" w:after="120" w:afterLines="50"/>
              <w:jc w:val="center"/>
              <w:rPr>
                <w:rFonts w:eastAsia="黑体"/>
                <w:sz w:val="24"/>
                <w:szCs w:val="22"/>
              </w:rPr>
            </w:pPr>
            <w:r>
              <w:rPr>
                <w:rFonts w:hint="eastAsia" w:eastAsia="黑体"/>
                <w:sz w:val="24"/>
                <w:szCs w:val="22"/>
              </w:rPr>
              <w:t>3</w:t>
            </w:r>
          </w:p>
        </w:tc>
        <w:tc>
          <w:tcPr>
            <w:tcW w:w="1237" w:type="dxa"/>
            <w:vMerge w:val="continue"/>
            <w:vAlign w:val="center"/>
          </w:tcPr>
          <w:p>
            <w:pPr>
              <w:spacing w:before="120" w:beforeLines="50" w:after="120" w:afterLines="50"/>
              <w:jc w:val="center"/>
              <w:rPr>
                <w:rFonts w:eastAsia="黑体"/>
                <w:sz w:val="24"/>
                <w:szCs w:val="22"/>
              </w:rPr>
            </w:pPr>
          </w:p>
        </w:tc>
        <w:tc>
          <w:tcPr>
            <w:tcW w:w="936" w:type="dxa"/>
            <w:vMerge w:val="continue"/>
            <w:vAlign w:val="center"/>
          </w:tcPr>
          <w:p>
            <w:pPr>
              <w:spacing w:before="120" w:beforeLines="50" w:after="120" w:afterLines="50"/>
              <w:jc w:val="center"/>
              <w:rPr>
                <w:rFonts w:eastAsia="黑体"/>
                <w:sz w:val="24"/>
                <w:szCs w:val="22"/>
              </w:rPr>
            </w:pPr>
          </w:p>
        </w:tc>
        <w:tc>
          <w:tcPr>
            <w:tcW w:w="679" w:type="dxa"/>
            <w:vMerge w:val="continue"/>
            <w:vAlign w:val="center"/>
          </w:tcPr>
          <w:p>
            <w:pPr>
              <w:spacing w:before="120" w:beforeLines="50" w:after="120" w:afterLines="50"/>
              <w:jc w:val="center"/>
              <w:rPr>
                <w:rFonts w:eastAsia="黑体"/>
                <w:sz w:val="24"/>
                <w:szCs w:val="22"/>
              </w:rPr>
            </w:pPr>
          </w:p>
        </w:tc>
        <w:tc>
          <w:tcPr>
            <w:tcW w:w="1285" w:type="dxa"/>
            <w:vMerge w:val="continue"/>
            <w:vAlign w:val="center"/>
          </w:tcPr>
          <w:p>
            <w:pPr>
              <w:spacing w:before="120" w:beforeLines="50" w:after="120" w:afterLines="50"/>
              <w:jc w:val="center"/>
              <w:rPr>
                <w:rFonts w:eastAsia="黑体"/>
                <w:sz w:val="24"/>
                <w:szCs w:val="22"/>
              </w:rPr>
            </w:pPr>
          </w:p>
        </w:tc>
        <w:tc>
          <w:tcPr>
            <w:tcW w:w="2572" w:type="dxa"/>
            <w:vAlign w:val="center"/>
          </w:tcPr>
          <w:p>
            <w:pPr>
              <w:spacing w:before="120" w:beforeLines="50" w:after="120" w:afterLines="50"/>
              <w:jc w:val="center"/>
              <w:rPr>
                <w:rFonts w:eastAsia="黑体"/>
                <w:sz w:val="24"/>
                <w:szCs w:val="22"/>
              </w:rPr>
            </w:pPr>
            <w:r>
              <w:rPr>
                <w:rFonts w:hint="eastAsia" w:eastAsia="黑体"/>
                <w:sz w:val="24"/>
                <w:szCs w:val="22"/>
              </w:rPr>
              <w:t>6</w:t>
            </w:r>
            <w:r>
              <w:rPr>
                <w:rFonts w:eastAsia="黑体"/>
                <w:sz w:val="24"/>
                <w:szCs w:val="22"/>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vAlign w:val="center"/>
          </w:tcPr>
          <w:p>
            <w:pPr>
              <w:spacing w:before="120" w:beforeLines="50" w:after="120" w:afterLines="50"/>
              <w:jc w:val="center"/>
              <w:rPr>
                <w:rFonts w:eastAsia="黑体"/>
                <w:sz w:val="24"/>
                <w:szCs w:val="22"/>
              </w:rPr>
            </w:pPr>
            <w:r>
              <w:rPr>
                <w:rFonts w:eastAsia="黑体"/>
                <w:sz w:val="24"/>
                <w:szCs w:val="22"/>
              </w:rPr>
              <w:t>4</w:t>
            </w:r>
          </w:p>
        </w:tc>
        <w:tc>
          <w:tcPr>
            <w:tcW w:w="1237" w:type="dxa"/>
            <w:vMerge w:val="continue"/>
            <w:vAlign w:val="center"/>
          </w:tcPr>
          <w:p>
            <w:pPr>
              <w:spacing w:before="120" w:beforeLines="50" w:after="120" w:afterLines="50"/>
              <w:jc w:val="center"/>
              <w:rPr>
                <w:rFonts w:eastAsia="黑体"/>
                <w:sz w:val="24"/>
                <w:szCs w:val="22"/>
              </w:rPr>
            </w:pPr>
          </w:p>
        </w:tc>
        <w:tc>
          <w:tcPr>
            <w:tcW w:w="936" w:type="dxa"/>
            <w:vMerge w:val="continue"/>
            <w:vAlign w:val="center"/>
          </w:tcPr>
          <w:p>
            <w:pPr>
              <w:spacing w:before="120" w:beforeLines="50" w:after="120" w:afterLines="50"/>
              <w:jc w:val="center"/>
              <w:rPr>
                <w:rFonts w:eastAsia="黑体"/>
                <w:sz w:val="24"/>
                <w:szCs w:val="22"/>
              </w:rPr>
            </w:pPr>
          </w:p>
        </w:tc>
        <w:tc>
          <w:tcPr>
            <w:tcW w:w="679" w:type="dxa"/>
            <w:vMerge w:val="continue"/>
            <w:vAlign w:val="center"/>
          </w:tcPr>
          <w:p>
            <w:pPr>
              <w:spacing w:before="120" w:beforeLines="50" w:after="120" w:afterLines="50"/>
              <w:jc w:val="center"/>
              <w:rPr>
                <w:rFonts w:eastAsia="黑体"/>
                <w:sz w:val="24"/>
                <w:szCs w:val="22"/>
              </w:rPr>
            </w:pPr>
          </w:p>
        </w:tc>
        <w:tc>
          <w:tcPr>
            <w:tcW w:w="1285" w:type="dxa"/>
            <w:vAlign w:val="center"/>
          </w:tcPr>
          <w:p>
            <w:pPr>
              <w:spacing w:before="120" w:beforeLines="50" w:after="120" w:afterLines="50"/>
              <w:jc w:val="center"/>
              <w:rPr>
                <w:rFonts w:eastAsia="黑体"/>
                <w:sz w:val="24"/>
                <w:szCs w:val="22"/>
              </w:rPr>
            </w:pPr>
            <w:r>
              <w:rPr>
                <w:rFonts w:hint="eastAsia" w:eastAsia="黑体"/>
                <w:sz w:val="24"/>
                <w:szCs w:val="22"/>
              </w:rPr>
              <w:t>Φ</w:t>
            </w:r>
            <w:r>
              <w:rPr>
                <w:rFonts w:eastAsia="黑体"/>
                <w:sz w:val="24"/>
                <w:szCs w:val="22"/>
              </w:rPr>
              <w:t>50*21</w:t>
            </w:r>
          </w:p>
        </w:tc>
        <w:tc>
          <w:tcPr>
            <w:tcW w:w="2572" w:type="dxa"/>
            <w:vAlign w:val="center"/>
          </w:tcPr>
          <w:p>
            <w:pPr>
              <w:spacing w:before="120" w:beforeLines="50" w:after="120" w:afterLines="50"/>
              <w:jc w:val="center"/>
              <w:rPr>
                <w:rFonts w:eastAsia="黑体"/>
                <w:sz w:val="24"/>
                <w:szCs w:val="22"/>
              </w:rPr>
            </w:pPr>
            <w:r>
              <w:rPr>
                <w:rFonts w:hint="eastAsia" w:eastAsia="黑体"/>
                <w:sz w:val="24"/>
                <w:szCs w:val="22"/>
              </w:rPr>
              <w:t>5</w:t>
            </w:r>
            <w:r>
              <w:rPr>
                <w:rFonts w:eastAsia="黑体"/>
                <w:sz w:val="24"/>
                <w:szCs w:val="22"/>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vAlign w:val="center"/>
          </w:tcPr>
          <w:p>
            <w:pPr>
              <w:spacing w:before="120" w:beforeLines="50" w:after="120" w:afterLines="50"/>
              <w:jc w:val="center"/>
              <w:rPr>
                <w:rFonts w:eastAsia="黑体"/>
                <w:sz w:val="24"/>
                <w:szCs w:val="22"/>
              </w:rPr>
            </w:pPr>
            <w:r>
              <w:rPr>
                <w:rFonts w:eastAsia="黑体"/>
                <w:sz w:val="24"/>
                <w:szCs w:val="22"/>
              </w:rPr>
              <w:t>5</w:t>
            </w:r>
          </w:p>
        </w:tc>
        <w:tc>
          <w:tcPr>
            <w:tcW w:w="1237" w:type="dxa"/>
            <w:vMerge w:val="continue"/>
            <w:vAlign w:val="center"/>
          </w:tcPr>
          <w:p>
            <w:pPr>
              <w:spacing w:before="120" w:beforeLines="50" w:after="120" w:afterLines="50"/>
              <w:jc w:val="center"/>
              <w:rPr>
                <w:rFonts w:eastAsia="黑体"/>
                <w:sz w:val="24"/>
                <w:szCs w:val="22"/>
              </w:rPr>
            </w:pPr>
          </w:p>
        </w:tc>
        <w:tc>
          <w:tcPr>
            <w:tcW w:w="936" w:type="dxa"/>
            <w:vMerge w:val="continue"/>
          </w:tcPr>
          <w:p>
            <w:pPr>
              <w:spacing w:before="120" w:beforeLines="50" w:after="120" w:afterLines="50"/>
              <w:jc w:val="center"/>
              <w:rPr>
                <w:rFonts w:eastAsia="黑体"/>
                <w:sz w:val="24"/>
                <w:szCs w:val="22"/>
              </w:rPr>
            </w:pPr>
          </w:p>
        </w:tc>
        <w:tc>
          <w:tcPr>
            <w:tcW w:w="679" w:type="dxa"/>
            <w:vAlign w:val="center"/>
          </w:tcPr>
          <w:p>
            <w:pPr>
              <w:spacing w:before="120" w:beforeLines="50" w:after="120" w:afterLines="50"/>
              <w:jc w:val="center"/>
              <w:rPr>
                <w:rFonts w:eastAsia="黑体"/>
                <w:sz w:val="24"/>
                <w:szCs w:val="22"/>
              </w:rPr>
            </w:pPr>
            <w:r>
              <w:rPr>
                <w:rFonts w:hint="eastAsia" w:eastAsia="黑体"/>
                <w:sz w:val="24"/>
                <w:szCs w:val="22"/>
              </w:rPr>
              <w:t>钢芯</w:t>
            </w:r>
          </w:p>
        </w:tc>
        <w:tc>
          <w:tcPr>
            <w:tcW w:w="1285" w:type="dxa"/>
            <w:vAlign w:val="center"/>
          </w:tcPr>
          <w:p>
            <w:pPr>
              <w:spacing w:before="120" w:beforeLines="50" w:after="120" w:afterLines="50"/>
              <w:jc w:val="center"/>
              <w:rPr>
                <w:rFonts w:eastAsia="黑体"/>
                <w:sz w:val="24"/>
                <w:szCs w:val="22"/>
              </w:rPr>
            </w:pPr>
            <w:r>
              <w:rPr>
                <w:rFonts w:hint="eastAsia" w:eastAsia="黑体"/>
                <w:sz w:val="24"/>
                <w:szCs w:val="22"/>
              </w:rPr>
              <w:t>Φ</w:t>
            </w:r>
            <w:r>
              <w:rPr>
                <w:rFonts w:eastAsia="黑体"/>
                <w:sz w:val="24"/>
                <w:szCs w:val="22"/>
              </w:rPr>
              <w:t>46*21</w:t>
            </w:r>
          </w:p>
        </w:tc>
        <w:tc>
          <w:tcPr>
            <w:tcW w:w="2572" w:type="dxa"/>
          </w:tcPr>
          <w:p>
            <w:pPr>
              <w:spacing w:before="120" w:beforeLines="50" w:after="120" w:afterLines="50"/>
              <w:jc w:val="center"/>
              <w:rPr>
                <w:rFonts w:eastAsia="黑体"/>
                <w:sz w:val="24"/>
                <w:szCs w:val="22"/>
              </w:rPr>
            </w:pPr>
            <w:r>
              <w:rPr>
                <w:rFonts w:hint="eastAsia" w:eastAsia="黑体"/>
                <w:sz w:val="24"/>
                <w:szCs w:val="22"/>
              </w:rPr>
              <w:t>5</w:t>
            </w:r>
            <w:r>
              <w:rPr>
                <w:rFonts w:eastAsia="黑体"/>
                <w:sz w:val="24"/>
                <w:szCs w:val="22"/>
              </w:rPr>
              <w:t>5</w:t>
            </w:r>
          </w:p>
        </w:tc>
      </w:tr>
    </w:tbl>
    <w:p>
      <w:pPr>
        <w:ind w:left="840"/>
        <w:rPr>
          <w:sz w:val="24"/>
          <w:szCs w:val="22"/>
        </w:rPr>
      </w:pPr>
    </w:p>
    <w:p>
      <w:pPr>
        <w:ind w:left="840"/>
        <w:rPr>
          <w:sz w:val="24"/>
          <w:szCs w:val="22"/>
        </w:rPr>
      </w:pPr>
      <w:r>
        <w:rPr>
          <w:sz w:val="24"/>
          <w:szCs w:val="22"/>
        </w:rPr>
        <w:tab/>
      </w:r>
      <w:r>
        <w:rPr>
          <w:rFonts w:hint="eastAsia"/>
          <w:sz w:val="24"/>
          <w:szCs w:val="22"/>
        </w:rPr>
        <w:t>摩擦轮重点测试包胶硬度和转动惯量对发射的影响。铝芯采用增加外圈壁厚2mm略微增加其转动惯量，钢芯则使用改制内芯显著增加摩擦轮转动惯量。</w:t>
      </w:r>
    </w:p>
    <w:p>
      <w:pPr>
        <w:rPr>
          <w:sz w:val="24"/>
          <w:szCs w:val="22"/>
        </w:rPr>
      </w:pPr>
      <w:r>
        <w:drawing>
          <wp:anchor distT="0" distB="0" distL="114300" distR="114300" simplePos="0" relativeHeight="251713536" behindDoc="0" locked="0" layoutInCell="1" allowOverlap="1">
            <wp:simplePos x="0" y="0"/>
            <wp:positionH relativeFrom="column">
              <wp:posOffset>80010</wp:posOffset>
            </wp:positionH>
            <wp:positionV relativeFrom="paragraph">
              <wp:posOffset>459740</wp:posOffset>
            </wp:positionV>
            <wp:extent cx="5274310" cy="2696210"/>
            <wp:effectExtent l="0" t="0" r="2540" b="8890"/>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78"/>
                    <a:stretch>
                      <a:fillRect/>
                    </a:stretch>
                  </pic:blipFill>
                  <pic:spPr>
                    <a:xfrm>
                      <a:off x="0" y="0"/>
                      <a:ext cx="5274310" cy="2696210"/>
                    </a:xfrm>
                    <a:prstGeom prst="rect">
                      <a:avLst/>
                    </a:prstGeom>
                  </pic:spPr>
                </pic:pic>
              </a:graphicData>
            </a:graphic>
          </wp:anchor>
        </w:drawing>
      </w:r>
      <w:r>
        <w:rPr>
          <w:rFonts w:hint="eastAsia"/>
          <w:sz w:val="24"/>
          <w:szCs w:val="22"/>
        </w:rPr>
        <w:t>测试其余配置与第一轮测试相同。该轮测试发射机构配置如下图所示。</w:t>
      </w:r>
    </w:p>
    <w:p>
      <w:pPr>
        <w:rPr>
          <w:sz w:val="32"/>
          <w:szCs w:val="28"/>
        </w:rPr>
      </w:pPr>
    </w:p>
    <w:p>
      <w:pPr>
        <w:rPr>
          <w:b/>
          <w:bCs/>
          <w:sz w:val="24"/>
          <w:szCs w:val="22"/>
        </w:rPr>
      </w:pPr>
      <w:r>
        <w:rPr>
          <w:b/>
          <w:bCs/>
          <w:sz w:val="24"/>
          <w:szCs w:val="22"/>
        </w:rPr>
        <w:drawing>
          <wp:anchor distT="0" distB="0" distL="114300" distR="114300" simplePos="0" relativeHeight="251715584" behindDoc="0" locked="0" layoutInCell="1" allowOverlap="1">
            <wp:simplePos x="0" y="0"/>
            <wp:positionH relativeFrom="column">
              <wp:posOffset>118110</wp:posOffset>
            </wp:positionH>
            <wp:positionV relativeFrom="paragraph">
              <wp:posOffset>3196590</wp:posOffset>
            </wp:positionV>
            <wp:extent cx="5273675" cy="2962910"/>
            <wp:effectExtent l="0" t="0" r="3175" b="8890"/>
            <wp:wrapTopAndBottom/>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3675" cy="2962910"/>
                    </a:xfrm>
                    <a:prstGeom prst="rect">
                      <a:avLst/>
                    </a:prstGeom>
                    <a:noFill/>
                  </pic:spPr>
                </pic:pic>
              </a:graphicData>
            </a:graphic>
          </wp:anchor>
        </w:drawing>
      </w:r>
      <w:r>
        <w:drawing>
          <wp:anchor distT="0" distB="0" distL="114300" distR="114300" simplePos="0" relativeHeight="251714560" behindDoc="0" locked="0" layoutInCell="1" allowOverlap="1">
            <wp:simplePos x="0" y="0"/>
            <wp:positionH relativeFrom="column">
              <wp:posOffset>3810</wp:posOffset>
            </wp:positionH>
            <wp:positionV relativeFrom="paragraph">
              <wp:posOffset>389890</wp:posOffset>
            </wp:positionV>
            <wp:extent cx="5274310" cy="2701925"/>
            <wp:effectExtent l="0" t="0" r="2540" b="3175"/>
            <wp:wrapTopAndBottom/>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73"/>
                    <a:stretch>
                      <a:fillRect/>
                    </a:stretch>
                  </pic:blipFill>
                  <pic:spPr>
                    <a:xfrm>
                      <a:off x="0" y="0"/>
                      <a:ext cx="5274310" cy="2701925"/>
                    </a:xfrm>
                    <a:prstGeom prst="rect">
                      <a:avLst/>
                    </a:prstGeom>
                  </pic:spPr>
                </pic:pic>
              </a:graphicData>
            </a:graphic>
          </wp:anchor>
        </w:drawing>
      </w:r>
      <w:r>
        <w:rPr>
          <w:rFonts w:hint="eastAsia"/>
          <w:b/>
          <w:bCs/>
          <w:sz w:val="24"/>
          <w:szCs w:val="22"/>
        </w:rPr>
        <w:t>改进结果：</w:t>
      </w:r>
    </w:p>
    <w:p>
      <w:pPr>
        <w:rPr>
          <w:b/>
          <w:bCs/>
          <w:sz w:val="24"/>
          <w:szCs w:val="22"/>
        </w:rPr>
      </w:pPr>
    </w:p>
    <w:p>
      <w:pPr>
        <w:rPr>
          <w:sz w:val="24"/>
          <w:szCs w:val="22"/>
        </w:rPr>
      </w:pPr>
      <w:r>
        <w:rPr>
          <w:rFonts w:hint="eastAsia"/>
          <w:b/>
          <w:bCs/>
          <w:sz w:val="24"/>
          <w:szCs w:val="22"/>
        </w:rPr>
        <w:t>测试结论：</w:t>
      </w:r>
      <w:r>
        <w:rPr>
          <w:rFonts w:hint="eastAsia"/>
          <w:sz w:val="24"/>
          <w:szCs w:val="22"/>
        </w:rPr>
        <w:t>经过测试，在相同的电控参数和电机转速下，增厚铝芯摩擦轮发射的弹丸初速略微增加，钢制内芯摩擦轮的弹丸初速显著增加，射程明显提高，但是两种摩擦轮散布较大。</w:t>
      </w:r>
    </w:p>
    <w:p>
      <w:pPr>
        <w:rPr>
          <w:sz w:val="24"/>
          <w:szCs w:val="22"/>
        </w:rPr>
      </w:pPr>
      <w:r>
        <w:rPr>
          <w:rFonts w:hint="eastAsia"/>
          <w:sz w:val="24"/>
          <w:szCs w:val="22"/>
        </w:rPr>
        <w:t>19mm、20mm、21mm炮管内径测试效果相近，为保证枪管的强度及测速模块与炮管的同轴度，采用19mm炮管内径。</w:t>
      </w:r>
    </w:p>
    <w:p>
      <w:pPr>
        <w:rPr>
          <w:sz w:val="24"/>
          <w:szCs w:val="22"/>
        </w:rPr>
      </w:pPr>
      <w:r>
        <w:rPr>
          <w:rFonts w:hint="eastAsia"/>
          <w:sz w:val="24"/>
          <w:szCs w:val="22"/>
        </w:rPr>
        <w:t>摩擦轮硬度测试结果：低硬度摩擦轮磨损相对较大，可能由于梯度设置过小，不同硬度摩擦轮硬度测试散布差别不大。</w:t>
      </w:r>
    </w:p>
    <w:p>
      <w:pPr>
        <w:rPr>
          <w:sz w:val="24"/>
          <w:szCs w:val="22"/>
        </w:rPr>
      </w:pPr>
    </w:p>
    <w:p>
      <w:pPr>
        <w:rPr>
          <w:b/>
          <w:bCs/>
          <w:sz w:val="28"/>
          <w:szCs w:val="24"/>
        </w:rPr>
      </w:pPr>
      <w:r>
        <w:rPr>
          <w:rFonts w:hint="eastAsia"/>
          <w:b/>
          <w:bCs/>
          <w:sz w:val="28"/>
          <w:szCs w:val="24"/>
        </w:rPr>
        <w:t>二代改进方案：</w:t>
      </w:r>
    </w:p>
    <w:p>
      <w:pPr>
        <w:rPr>
          <w:b/>
          <w:bCs/>
          <w:sz w:val="22"/>
          <w:szCs w:val="21"/>
        </w:rPr>
      </w:pPr>
      <w:r>
        <w:rPr>
          <w:rFonts w:hint="eastAsia"/>
          <w:b/>
          <w:bCs/>
          <w:sz w:val="22"/>
          <w:szCs w:val="21"/>
        </w:rPr>
        <w:t>测试方案及结果：</w:t>
      </w:r>
    </w:p>
    <w:p>
      <w:pPr>
        <w:rPr>
          <w:rFonts w:asciiTheme="minorEastAsia" w:hAnsiTheme="minorEastAsia" w:eastAsiaTheme="minorEastAsia"/>
          <w:sz w:val="28"/>
          <w:szCs w:val="24"/>
        </w:rPr>
      </w:pPr>
      <w:r>
        <w:rPr>
          <w:rFonts w:hint="eastAsia" w:asciiTheme="minorEastAsia" w:hAnsiTheme="minorEastAsia" w:eastAsiaTheme="minorEastAsia"/>
          <w:sz w:val="28"/>
          <w:szCs w:val="24"/>
        </w:rPr>
        <w:t>第三轮测试主要对第二版测试方案修改得到第三版测试方案，对“摩擦轮外形对弹丸发射有影响”这一猜想进行验证。在弹丸定心限位设计上，沿用第一轮中“不对与摩擦轮接触的弹丸产生额外作用”和第二轮中的刚性限位，为改善弹丸的左右散布，将原本呈上下对称布置的两条膛线改为左右对称布置，为弥补左右膛线长度不足以约束弹丸直到接触摩擦轮（过长与摩擦轮干涉）带来的影响，上下限位采用了上下对称布置的一对V型轴承。其特点是两个V型槽口与弹丸同时接触，在弹丸上具有四个对称接触点，既能约束弹丸的上下位置，也能在一定程度上约束弹丸的左右位置，从而弥补膛线长度不足带来的影响，如下图所示。</w:t>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rPr>
          <w:rFonts w:asciiTheme="minorEastAsia" w:hAnsiTheme="minorEastAsia" w:eastAsiaTheme="minorEastAsia"/>
          <w:sz w:val="28"/>
          <w:szCs w:val="24"/>
        </w:rPr>
        <w:drawing>
          <wp:anchor distT="0" distB="0" distL="114300" distR="114300" simplePos="0" relativeHeight="251718656" behindDoc="1" locked="0" layoutInCell="1" allowOverlap="1">
            <wp:simplePos x="0" y="0"/>
            <wp:positionH relativeFrom="column">
              <wp:posOffset>499745</wp:posOffset>
            </wp:positionH>
            <wp:positionV relativeFrom="paragraph">
              <wp:posOffset>-42545</wp:posOffset>
            </wp:positionV>
            <wp:extent cx="4940935" cy="3168650"/>
            <wp:effectExtent l="0" t="0" r="12065" b="12700"/>
            <wp:wrapNone/>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940935" cy="3168650"/>
                    </a:xfrm>
                    <a:prstGeom prst="rect">
                      <a:avLst/>
                    </a:prstGeom>
                    <a:noFill/>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ind w:firstLine="560" w:firstLineChars="200"/>
        <w:rPr>
          <w:rFonts w:asciiTheme="minorEastAsia" w:hAnsiTheme="minorEastAsia" w:eastAsiaTheme="minorEastAsia"/>
          <w:sz w:val="28"/>
          <w:szCs w:val="24"/>
        </w:rPr>
      </w:pPr>
      <w:r>
        <w:rPr>
          <w:rFonts w:hint="eastAsia" w:asciiTheme="minorEastAsia" w:hAnsiTheme="minorEastAsia" w:eastAsiaTheme="minorEastAsia"/>
          <w:sz w:val="28"/>
          <w:szCs w:val="24"/>
        </w:rPr>
        <w:t>针对“摩擦轮形状对散布有影响”这一猜想，我们首先进行以下简单分析：圆柱形摩擦轮与U形摩擦轮对弹丸的挤压对比如下图所示。初步分析可得，直型摩擦轮中轴线处变形最大，沿中轴线上下形变量递减，因此中轴线处弹丸所受挤压力和沿炮管轴线向前的摩擦力均最大；U形摩擦轮与弹丸接触的各处形变量近似，因而对弹丸的挤压力和摩擦力近似。U形摩擦轮对弹丸包裹性更好。以上差别对发射是否有影响暂时无法下定论，因此决定通过实验验证。</w:t>
      </w:r>
    </w:p>
    <w:p>
      <w:pPr>
        <w:rPr>
          <w:rFonts w:asciiTheme="minorEastAsia" w:hAnsiTheme="minorEastAsia" w:eastAsiaTheme="minorEastAsia"/>
          <w:sz w:val="28"/>
          <w:szCs w:val="24"/>
        </w:rPr>
      </w:pPr>
      <w:r>
        <w:drawing>
          <wp:anchor distT="0" distB="0" distL="114300" distR="114300" simplePos="0" relativeHeight="251720704" behindDoc="1" locked="0" layoutInCell="1" allowOverlap="1">
            <wp:simplePos x="0" y="0"/>
            <wp:positionH relativeFrom="column">
              <wp:posOffset>2785110</wp:posOffset>
            </wp:positionH>
            <wp:positionV relativeFrom="paragraph">
              <wp:posOffset>5715</wp:posOffset>
            </wp:positionV>
            <wp:extent cx="2160270" cy="1145540"/>
            <wp:effectExtent l="0" t="0" r="0" b="0"/>
            <wp:wrapNone/>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1"/>
                    <a:stretch>
                      <a:fillRect/>
                    </a:stretch>
                  </pic:blipFill>
                  <pic:spPr>
                    <a:xfrm>
                      <a:off x="0" y="0"/>
                      <a:ext cx="2160000" cy="1145854"/>
                    </a:xfrm>
                    <a:prstGeom prst="rect">
                      <a:avLst/>
                    </a:prstGeom>
                  </pic:spPr>
                </pic:pic>
              </a:graphicData>
            </a:graphic>
          </wp:anchor>
        </w:drawing>
      </w:r>
      <w:r>
        <w:drawing>
          <wp:anchor distT="0" distB="0" distL="114300" distR="114300" simplePos="0" relativeHeight="251719680" behindDoc="1" locked="0" layoutInCell="1" allowOverlap="1">
            <wp:simplePos x="0" y="0"/>
            <wp:positionH relativeFrom="margin">
              <wp:posOffset>152400</wp:posOffset>
            </wp:positionH>
            <wp:positionV relativeFrom="paragraph">
              <wp:posOffset>34290</wp:posOffset>
            </wp:positionV>
            <wp:extent cx="2158365" cy="1142365"/>
            <wp:effectExtent l="0" t="0" r="0" b="635"/>
            <wp:wrapNone/>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82"/>
                    <a:srcRect t="9139" b="9573"/>
                    <a:stretch>
                      <a:fillRect/>
                    </a:stretch>
                  </pic:blipFill>
                  <pic:spPr>
                    <a:xfrm>
                      <a:off x="0" y="0"/>
                      <a:ext cx="2158365" cy="1142365"/>
                    </a:xfrm>
                    <a:prstGeom prst="rect">
                      <a:avLst/>
                    </a:prstGeom>
                    <a:ln>
                      <a:noFill/>
                    </a:ln>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rPr>
          <w:rFonts w:hint="eastAsia" w:asciiTheme="minorEastAsia" w:hAnsiTheme="minorEastAsia" w:eastAsiaTheme="minorEastAsia"/>
          <w:sz w:val="28"/>
          <w:szCs w:val="24"/>
        </w:rPr>
        <w:t>在拨弹机构的设计上，横向对比了垂直八爪多层拨弹和六爪螺旋状双层拨弹的效果，如下图所示。</w:t>
      </w:r>
    </w:p>
    <w:p>
      <w:pPr>
        <w:rPr>
          <w:rFonts w:asciiTheme="minorEastAsia" w:hAnsiTheme="minorEastAsia" w:eastAsiaTheme="minorEastAsia"/>
          <w:sz w:val="28"/>
          <w:szCs w:val="24"/>
        </w:rPr>
      </w:pPr>
      <w:r>
        <w:drawing>
          <wp:anchor distT="0" distB="0" distL="114300" distR="114300" simplePos="0" relativeHeight="251722752" behindDoc="1" locked="0" layoutInCell="1" allowOverlap="1">
            <wp:simplePos x="0" y="0"/>
            <wp:positionH relativeFrom="column">
              <wp:posOffset>3122295</wp:posOffset>
            </wp:positionH>
            <wp:positionV relativeFrom="paragraph">
              <wp:posOffset>5715</wp:posOffset>
            </wp:positionV>
            <wp:extent cx="3238500" cy="2663190"/>
            <wp:effectExtent l="0" t="0" r="0" b="4445"/>
            <wp:wrapNone/>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83"/>
                    <a:stretch>
                      <a:fillRect/>
                    </a:stretch>
                  </pic:blipFill>
                  <pic:spPr>
                    <a:xfrm>
                      <a:off x="0" y="0"/>
                      <a:ext cx="3238500" cy="2663008"/>
                    </a:xfrm>
                    <a:prstGeom prst="rect">
                      <a:avLst/>
                    </a:prstGeom>
                  </pic:spPr>
                </pic:pic>
              </a:graphicData>
            </a:graphic>
          </wp:anchor>
        </w:drawing>
      </w:r>
      <w:r>
        <w:drawing>
          <wp:anchor distT="0" distB="0" distL="114300" distR="114300" simplePos="0" relativeHeight="251721728" behindDoc="1" locked="0" layoutInCell="1" allowOverlap="1">
            <wp:simplePos x="0" y="0"/>
            <wp:positionH relativeFrom="column">
              <wp:posOffset>41910</wp:posOffset>
            </wp:positionH>
            <wp:positionV relativeFrom="paragraph">
              <wp:posOffset>43815</wp:posOffset>
            </wp:positionV>
            <wp:extent cx="3080385" cy="2314575"/>
            <wp:effectExtent l="0" t="0" r="5715" b="0"/>
            <wp:wrapNone/>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4"/>
                    <a:stretch>
                      <a:fillRect/>
                    </a:stretch>
                  </pic:blipFill>
                  <pic:spPr>
                    <a:xfrm>
                      <a:off x="0" y="0"/>
                      <a:ext cx="3081271" cy="2315220"/>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23776" behindDoc="1" locked="0" layoutInCell="1" allowOverlap="1">
            <wp:simplePos x="0" y="0"/>
            <wp:positionH relativeFrom="margin">
              <wp:align>left</wp:align>
            </wp:positionH>
            <wp:positionV relativeFrom="paragraph">
              <wp:posOffset>218440</wp:posOffset>
            </wp:positionV>
            <wp:extent cx="6478905" cy="3648075"/>
            <wp:effectExtent l="0" t="0" r="0" b="9525"/>
            <wp:wrapNone/>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85"/>
                    <a:stretch>
                      <a:fillRect/>
                    </a:stretch>
                  </pic:blipFill>
                  <pic:spPr>
                    <a:xfrm>
                      <a:off x="0" y="0"/>
                      <a:ext cx="6479378" cy="3648341"/>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hint="eastAsia" w:asciiTheme="minorEastAsia" w:hAnsiTheme="minorEastAsia" w:eastAsiaTheme="minorEastAsia"/>
          <w:sz w:val="28"/>
          <w:szCs w:val="24"/>
        </w:rPr>
      </w:pPr>
    </w:p>
    <w:p>
      <w:pPr>
        <w:rPr>
          <w:rFonts w:asciiTheme="minorEastAsia" w:hAnsiTheme="minorEastAsia" w:eastAsiaTheme="minorEastAsia"/>
          <w:sz w:val="28"/>
          <w:szCs w:val="24"/>
        </w:rPr>
      </w:pPr>
      <w:r>
        <w:rPr>
          <w:rFonts w:hint="eastAsia" w:asciiTheme="minorEastAsia" w:hAnsiTheme="minorEastAsia" w:eastAsiaTheme="minorEastAsia"/>
          <w:sz w:val="28"/>
          <w:szCs w:val="24"/>
        </w:rPr>
        <w:t>第三轮测试为了将测试常规化、统计高效化，使每一次测试更加全面和科学，在测试方案中规定了单次测试的测试内容和记录方式，如图所示：</w:t>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24800" behindDoc="1" locked="0" layoutInCell="1" allowOverlap="1">
            <wp:simplePos x="0" y="0"/>
            <wp:positionH relativeFrom="margin">
              <wp:posOffset>316865</wp:posOffset>
            </wp:positionH>
            <wp:positionV relativeFrom="paragraph">
              <wp:posOffset>66675</wp:posOffset>
            </wp:positionV>
            <wp:extent cx="5503545" cy="5619750"/>
            <wp:effectExtent l="0" t="0" r="1905" b="0"/>
            <wp:wrapNone/>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86"/>
                    <a:stretch>
                      <a:fillRect/>
                    </a:stretch>
                  </pic:blipFill>
                  <pic:spPr>
                    <a:xfrm>
                      <a:off x="0" y="0"/>
                      <a:ext cx="5503545" cy="5619750"/>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rPr>
          <w:rFonts w:hint="eastAsia" w:asciiTheme="minorEastAsia" w:hAnsiTheme="minorEastAsia" w:eastAsiaTheme="minorEastAsia"/>
          <w:sz w:val="28"/>
          <w:szCs w:val="24"/>
        </w:rPr>
        <w:t>最后由视觉组同学编写了统计工具，部分测试结果如图所示：</w:t>
      </w:r>
    </w:p>
    <w:p>
      <w:pPr>
        <w:rPr>
          <w:rFonts w:asciiTheme="minorEastAsia" w:hAnsiTheme="minorEastAsia" w:eastAsiaTheme="minorEastAsia"/>
          <w:sz w:val="28"/>
          <w:szCs w:val="24"/>
        </w:rPr>
      </w:pPr>
      <w:r>
        <w:drawing>
          <wp:anchor distT="0" distB="0" distL="114300" distR="114300" simplePos="0" relativeHeight="251725824" behindDoc="1" locked="0" layoutInCell="1" allowOverlap="1">
            <wp:simplePos x="0" y="0"/>
            <wp:positionH relativeFrom="margin">
              <wp:posOffset>-48260</wp:posOffset>
            </wp:positionH>
            <wp:positionV relativeFrom="paragraph">
              <wp:posOffset>101600</wp:posOffset>
            </wp:positionV>
            <wp:extent cx="6172200" cy="2828925"/>
            <wp:effectExtent l="0" t="0" r="0" b="0"/>
            <wp:wrapNone/>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6175384" cy="2830329"/>
                    </a:xfrm>
                    <a:prstGeom prst="rect">
                      <a:avLst/>
                    </a:prstGeom>
                    <a:noFill/>
                    <a:ln>
                      <a:noFill/>
                    </a:ln>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26848" behindDoc="1" locked="0" layoutInCell="1" allowOverlap="1">
            <wp:simplePos x="0" y="0"/>
            <wp:positionH relativeFrom="margin">
              <wp:align>right</wp:align>
            </wp:positionH>
            <wp:positionV relativeFrom="paragraph">
              <wp:posOffset>5715</wp:posOffset>
            </wp:positionV>
            <wp:extent cx="6459855" cy="5391150"/>
            <wp:effectExtent l="0" t="0" r="0" b="0"/>
            <wp:wrapNone/>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8"/>
                    <a:stretch>
                      <a:fillRect/>
                    </a:stretch>
                  </pic:blipFill>
                  <pic:spPr>
                    <a:xfrm>
                      <a:off x="0" y="0"/>
                      <a:ext cx="6459737" cy="5391150"/>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27872" behindDoc="1" locked="0" layoutInCell="1" allowOverlap="1">
            <wp:simplePos x="0" y="0"/>
            <wp:positionH relativeFrom="margin">
              <wp:posOffset>-18415</wp:posOffset>
            </wp:positionH>
            <wp:positionV relativeFrom="paragraph">
              <wp:posOffset>41910</wp:posOffset>
            </wp:positionV>
            <wp:extent cx="6075680" cy="3933825"/>
            <wp:effectExtent l="0" t="0" r="1905" b="0"/>
            <wp:wrapNone/>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89"/>
                    <a:stretch>
                      <a:fillRect/>
                    </a:stretch>
                  </pic:blipFill>
                  <pic:spPr>
                    <a:xfrm>
                      <a:off x="0" y="0"/>
                      <a:ext cx="6075558" cy="3933825"/>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28896" behindDoc="1" locked="0" layoutInCell="1" allowOverlap="1">
            <wp:simplePos x="0" y="0"/>
            <wp:positionH relativeFrom="column">
              <wp:posOffset>-189865</wp:posOffset>
            </wp:positionH>
            <wp:positionV relativeFrom="paragraph">
              <wp:posOffset>-35560</wp:posOffset>
            </wp:positionV>
            <wp:extent cx="6488430" cy="2873375"/>
            <wp:effectExtent l="0" t="0" r="7620" b="3175"/>
            <wp:wrapNone/>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90"/>
                    <a:stretch>
                      <a:fillRect/>
                    </a:stretch>
                  </pic:blipFill>
                  <pic:spPr>
                    <a:xfrm>
                      <a:off x="0" y="0"/>
                      <a:ext cx="6488430" cy="2873375"/>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29920" behindDoc="1" locked="0" layoutInCell="1" allowOverlap="1">
            <wp:simplePos x="0" y="0"/>
            <wp:positionH relativeFrom="margin">
              <wp:posOffset>-29845</wp:posOffset>
            </wp:positionH>
            <wp:positionV relativeFrom="paragraph">
              <wp:posOffset>3175</wp:posOffset>
            </wp:positionV>
            <wp:extent cx="4989830" cy="7268845"/>
            <wp:effectExtent l="0" t="0" r="1270" b="8255"/>
            <wp:wrapNone/>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91"/>
                    <a:stretch>
                      <a:fillRect/>
                    </a:stretch>
                  </pic:blipFill>
                  <pic:spPr>
                    <a:xfrm>
                      <a:off x="0" y="0"/>
                      <a:ext cx="4989830" cy="7268845"/>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30944" behindDoc="1" locked="0" layoutInCell="1" allowOverlap="1">
            <wp:simplePos x="0" y="0"/>
            <wp:positionH relativeFrom="margin">
              <wp:posOffset>-300355</wp:posOffset>
            </wp:positionH>
            <wp:positionV relativeFrom="paragraph">
              <wp:posOffset>312420</wp:posOffset>
            </wp:positionV>
            <wp:extent cx="6680200" cy="8709660"/>
            <wp:effectExtent l="0" t="0" r="6985" b="0"/>
            <wp:wrapNone/>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92"/>
                    <a:stretch>
                      <a:fillRect/>
                    </a:stretch>
                  </pic:blipFill>
                  <pic:spPr>
                    <a:xfrm>
                      <a:off x="0" y="0"/>
                      <a:ext cx="6686962" cy="8718443"/>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31968" behindDoc="1" locked="0" layoutInCell="1" allowOverlap="1">
            <wp:simplePos x="0" y="0"/>
            <wp:positionH relativeFrom="column">
              <wp:posOffset>607695</wp:posOffset>
            </wp:positionH>
            <wp:positionV relativeFrom="paragraph">
              <wp:posOffset>-30480</wp:posOffset>
            </wp:positionV>
            <wp:extent cx="4697730" cy="3449320"/>
            <wp:effectExtent l="0" t="0" r="7620" b="17780"/>
            <wp:wrapNone/>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93"/>
                    <a:stretch>
                      <a:fillRect/>
                    </a:stretch>
                  </pic:blipFill>
                  <pic:spPr>
                    <a:xfrm>
                      <a:off x="0" y="0"/>
                      <a:ext cx="4697730" cy="3449320"/>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rPr>
          <w:rFonts w:asciiTheme="minorEastAsia" w:hAnsiTheme="minorEastAsia" w:eastAsiaTheme="minorEastAsia"/>
          <w:sz w:val="28"/>
          <w:szCs w:val="24"/>
        </w:rPr>
        <w:drawing>
          <wp:anchor distT="0" distB="0" distL="114300" distR="114300" simplePos="0" relativeHeight="251732992" behindDoc="1" locked="0" layoutInCell="1" allowOverlap="1">
            <wp:simplePos x="0" y="0"/>
            <wp:positionH relativeFrom="margin">
              <wp:posOffset>-360045</wp:posOffset>
            </wp:positionH>
            <wp:positionV relativeFrom="paragraph">
              <wp:posOffset>263525</wp:posOffset>
            </wp:positionV>
            <wp:extent cx="7096125" cy="447675"/>
            <wp:effectExtent l="0" t="0" r="9525" b="9525"/>
            <wp:wrapNone/>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7096125" cy="447675"/>
                    </a:xfrm>
                    <a:prstGeom prst="rect">
                      <a:avLst/>
                    </a:prstGeom>
                    <a:noFill/>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34016" behindDoc="1" locked="0" layoutInCell="1" allowOverlap="1">
            <wp:simplePos x="0" y="0"/>
            <wp:positionH relativeFrom="margin">
              <wp:posOffset>608330</wp:posOffset>
            </wp:positionH>
            <wp:positionV relativeFrom="paragraph">
              <wp:posOffset>191770</wp:posOffset>
            </wp:positionV>
            <wp:extent cx="4217035" cy="5238115"/>
            <wp:effectExtent l="0" t="0" r="12065" b="635"/>
            <wp:wrapNone/>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95"/>
                    <a:stretch>
                      <a:fillRect/>
                    </a:stretch>
                  </pic:blipFill>
                  <pic:spPr>
                    <a:xfrm>
                      <a:off x="0" y="0"/>
                      <a:ext cx="4217035" cy="5238115"/>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35040" behindDoc="1" locked="0" layoutInCell="1" allowOverlap="1">
            <wp:simplePos x="0" y="0"/>
            <wp:positionH relativeFrom="margin">
              <wp:posOffset>116840</wp:posOffset>
            </wp:positionH>
            <wp:positionV relativeFrom="paragraph">
              <wp:posOffset>29210</wp:posOffset>
            </wp:positionV>
            <wp:extent cx="5589905" cy="3997960"/>
            <wp:effectExtent l="0" t="0" r="10795" b="2540"/>
            <wp:wrapNone/>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6"/>
                    <a:stretch>
                      <a:fillRect/>
                    </a:stretch>
                  </pic:blipFill>
                  <pic:spPr>
                    <a:xfrm>
                      <a:off x="0" y="0"/>
                      <a:ext cx="5589905" cy="3997960"/>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36064" behindDoc="1" locked="0" layoutInCell="1" allowOverlap="1">
            <wp:simplePos x="0" y="0"/>
            <wp:positionH relativeFrom="column">
              <wp:posOffset>-262255</wp:posOffset>
            </wp:positionH>
            <wp:positionV relativeFrom="paragraph">
              <wp:posOffset>16510</wp:posOffset>
            </wp:positionV>
            <wp:extent cx="6300470" cy="4637405"/>
            <wp:effectExtent l="0" t="0" r="5080" b="10795"/>
            <wp:wrapNone/>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7"/>
                    <a:stretch>
                      <a:fillRect/>
                    </a:stretch>
                  </pic:blipFill>
                  <pic:spPr>
                    <a:xfrm>
                      <a:off x="0" y="0"/>
                      <a:ext cx="6300470" cy="4637405"/>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37088" behindDoc="1" locked="0" layoutInCell="1" allowOverlap="1">
            <wp:simplePos x="0" y="0"/>
            <wp:positionH relativeFrom="margin">
              <wp:align>center</wp:align>
            </wp:positionH>
            <wp:positionV relativeFrom="paragraph">
              <wp:posOffset>-127635</wp:posOffset>
            </wp:positionV>
            <wp:extent cx="7063105" cy="4352925"/>
            <wp:effectExtent l="0" t="0" r="5080" b="0"/>
            <wp:wrapNone/>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98"/>
                    <a:stretch>
                      <a:fillRect/>
                    </a:stretch>
                  </pic:blipFill>
                  <pic:spPr>
                    <a:xfrm>
                      <a:off x="0" y="0"/>
                      <a:ext cx="7062980" cy="4352925"/>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39136" behindDoc="1" locked="0" layoutInCell="1" allowOverlap="1">
            <wp:simplePos x="0" y="0"/>
            <wp:positionH relativeFrom="column">
              <wp:posOffset>28575</wp:posOffset>
            </wp:positionH>
            <wp:positionV relativeFrom="paragraph">
              <wp:posOffset>4445</wp:posOffset>
            </wp:positionV>
            <wp:extent cx="6033770" cy="4031615"/>
            <wp:effectExtent l="0" t="0" r="5080" b="6985"/>
            <wp:wrapNone/>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99"/>
                    <a:stretch>
                      <a:fillRect/>
                    </a:stretch>
                  </pic:blipFill>
                  <pic:spPr>
                    <a:xfrm>
                      <a:off x="0" y="0"/>
                      <a:ext cx="6033770" cy="4031615"/>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38112" behindDoc="1" locked="0" layoutInCell="1" allowOverlap="1">
            <wp:simplePos x="0" y="0"/>
            <wp:positionH relativeFrom="column">
              <wp:posOffset>1427480</wp:posOffset>
            </wp:positionH>
            <wp:positionV relativeFrom="paragraph">
              <wp:posOffset>45085</wp:posOffset>
            </wp:positionV>
            <wp:extent cx="3627120" cy="4265930"/>
            <wp:effectExtent l="0" t="0" r="11430" b="1270"/>
            <wp:wrapNone/>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0"/>
                    <a:stretch>
                      <a:fillRect/>
                    </a:stretch>
                  </pic:blipFill>
                  <pic:spPr>
                    <a:xfrm>
                      <a:off x="0" y="0"/>
                      <a:ext cx="3627120" cy="4265930"/>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b/>
          <w:bCs/>
          <w:color w:val="000000" w:themeColor="text1"/>
          <w:sz w:val="24"/>
          <w:szCs w:val="22"/>
          <w14:textFill>
            <w14:solidFill>
              <w14:schemeClr w14:val="tx1"/>
            </w14:solidFill>
          </w14:textFill>
        </w:rPr>
      </w:pPr>
      <w:r>
        <w:rPr>
          <w:rFonts w:hint="eastAsia" w:asciiTheme="minorEastAsia" w:hAnsiTheme="minorEastAsia" w:eastAsiaTheme="minorEastAsia"/>
          <w:b/>
          <w:bCs/>
          <w:color w:val="000000" w:themeColor="text1"/>
          <w:sz w:val="24"/>
          <w:szCs w:val="22"/>
          <w14:textFill>
            <w14:solidFill>
              <w14:schemeClr w14:val="tx1"/>
            </w14:solidFill>
          </w14:textFill>
        </w:rPr>
        <w:t>测试结论及总结：</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八爪拨弹轮直径较大，相同转速下弹丸线速度大，理论上能达到更大射频，但是实际测试结果表明，八爪直型拨弹高频容易卡弹，因此采用六爪螺旋拨弹。</w:t>
      </w:r>
    </w:p>
    <w:p>
      <w:pPr>
        <w:rPr>
          <w:rFonts w:asciiTheme="minorEastAsia" w:hAnsiTheme="minorEastAsia" w:eastAsiaTheme="minorEastAsia"/>
          <w:sz w:val="24"/>
          <w:szCs w:val="22"/>
        </w:rPr>
      </w:pPr>
      <w:r>
        <w:rPr>
          <w:rFonts w:hint="eastAsia" w:asciiTheme="minorEastAsia" w:hAnsiTheme="minorEastAsia" w:eastAsiaTheme="minorEastAsia"/>
          <w:sz w:val="24"/>
          <w:szCs w:val="22"/>
        </w:rPr>
        <w:tab/>
      </w:r>
      <w:r>
        <w:rPr>
          <w:rFonts w:asciiTheme="minorEastAsia" w:hAnsiTheme="minorEastAsia" w:eastAsiaTheme="minorEastAsia"/>
          <w:sz w:val="24"/>
          <w:szCs w:val="22"/>
        </w:rPr>
        <w:t xml:space="preserve"> </w:t>
      </w:r>
      <w:r>
        <w:rPr>
          <w:rFonts w:hint="eastAsia" w:asciiTheme="minorEastAsia" w:hAnsiTheme="minorEastAsia" w:eastAsiaTheme="minorEastAsia"/>
          <w:sz w:val="24"/>
          <w:szCs w:val="22"/>
        </w:rPr>
        <w:t>由测试结果可以看出，相同条件下，U型摩擦轮的散布优于直型摩擦轮。</w:t>
      </w:r>
    </w:p>
    <w:p>
      <w:pPr>
        <w:rPr>
          <w:rFonts w:asciiTheme="minorEastAsia" w:hAnsiTheme="minorEastAsia" w:eastAsiaTheme="minorEastAsia"/>
          <w:sz w:val="28"/>
          <w:szCs w:val="24"/>
        </w:rPr>
      </w:pPr>
    </w:p>
    <w:p>
      <w:pPr>
        <w:rPr>
          <w:rFonts w:asciiTheme="minorEastAsia" w:hAnsiTheme="minorEastAsia" w:eastAsiaTheme="minorEastAsia"/>
          <w:b/>
          <w:bCs/>
          <w:sz w:val="24"/>
          <w:szCs w:val="22"/>
        </w:rPr>
      </w:pPr>
      <w:r>
        <w:rPr>
          <w:rFonts w:hint="eastAsia" w:asciiTheme="minorEastAsia" w:hAnsiTheme="minorEastAsia" w:eastAsiaTheme="minorEastAsia"/>
          <w:b/>
          <w:bCs/>
          <w:sz w:val="24"/>
          <w:szCs w:val="22"/>
        </w:rPr>
        <w:t>经过以上两轮改进与多次测试，我们在解决小弹发射精度与准度的问题上取得了一定突破，测试结果请参照上述1</w:t>
      </w:r>
      <w:r>
        <w:rPr>
          <w:rFonts w:asciiTheme="minorEastAsia" w:hAnsiTheme="minorEastAsia" w:eastAsiaTheme="minorEastAsia"/>
          <w:b/>
          <w:bCs/>
          <w:sz w:val="24"/>
          <w:szCs w:val="22"/>
        </w:rPr>
        <w:t>.4.7 17mm弹丸</w:t>
      </w:r>
      <w:r>
        <w:rPr>
          <w:rFonts w:hint="eastAsia" w:asciiTheme="minorEastAsia" w:hAnsiTheme="minorEastAsia" w:eastAsiaTheme="minorEastAsia"/>
          <w:b/>
          <w:bCs/>
          <w:sz w:val="24"/>
          <w:szCs w:val="22"/>
        </w:rPr>
        <w:t>发射机构测试结果与图纸，得到硬度为5</w:t>
      </w:r>
      <w:r>
        <w:rPr>
          <w:rFonts w:asciiTheme="minorEastAsia" w:hAnsiTheme="minorEastAsia" w:eastAsiaTheme="minorEastAsia"/>
          <w:b/>
          <w:bCs/>
          <w:sz w:val="24"/>
          <w:szCs w:val="22"/>
        </w:rPr>
        <w:t>5的</w:t>
      </w:r>
      <w:r>
        <w:rPr>
          <w:rFonts w:hint="eastAsia" w:asciiTheme="minorEastAsia" w:hAnsiTheme="minorEastAsia" w:eastAsiaTheme="minorEastAsia"/>
          <w:b/>
          <w:bCs/>
          <w:sz w:val="24"/>
          <w:szCs w:val="22"/>
        </w:rPr>
        <w:t>直型摩擦轮短枪管以及硬度为5</w:t>
      </w:r>
      <w:r>
        <w:rPr>
          <w:rFonts w:asciiTheme="minorEastAsia" w:hAnsiTheme="minorEastAsia" w:eastAsiaTheme="minorEastAsia"/>
          <w:b/>
          <w:bCs/>
          <w:sz w:val="24"/>
          <w:szCs w:val="22"/>
        </w:rPr>
        <w:t>5的</w:t>
      </w:r>
      <w:r>
        <w:rPr>
          <w:rFonts w:hint="eastAsia" w:asciiTheme="minorEastAsia" w:hAnsiTheme="minorEastAsia" w:eastAsiaTheme="minorEastAsia"/>
          <w:b/>
          <w:bCs/>
          <w:sz w:val="24"/>
          <w:szCs w:val="22"/>
        </w:rPr>
        <w:t>U</w:t>
      </w:r>
      <w:r>
        <w:rPr>
          <w:rFonts w:asciiTheme="minorEastAsia" w:hAnsiTheme="minorEastAsia" w:eastAsiaTheme="minorEastAsia"/>
          <w:b/>
          <w:bCs/>
          <w:sz w:val="24"/>
          <w:szCs w:val="22"/>
        </w:rPr>
        <w:t>型</w:t>
      </w:r>
      <w:r>
        <w:rPr>
          <w:rFonts w:hint="eastAsia" w:asciiTheme="minorEastAsia" w:hAnsiTheme="minorEastAsia" w:eastAsiaTheme="minorEastAsia"/>
          <w:b/>
          <w:bCs/>
          <w:sz w:val="24"/>
          <w:szCs w:val="22"/>
        </w:rPr>
        <w:t>摩擦轮无3</w:t>
      </w:r>
      <w:r>
        <w:rPr>
          <w:rFonts w:asciiTheme="minorEastAsia" w:hAnsiTheme="minorEastAsia" w:eastAsiaTheme="minorEastAsia"/>
          <w:b/>
          <w:bCs/>
          <w:sz w:val="24"/>
          <w:szCs w:val="22"/>
        </w:rPr>
        <w:t>枪管</w:t>
      </w:r>
      <w:r>
        <w:rPr>
          <w:rFonts w:hint="eastAsia" w:asciiTheme="minorEastAsia" w:hAnsiTheme="minorEastAsia" w:eastAsiaTheme="minorEastAsia"/>
          <w:b/>
          <w:bCs/>
          <w:sz w:val="24"/>
          <w:szCs w:val="22"/>
        </w:rPr>
        <w:t>的发射机构效果较好，射速射频较为稳定，且卡弹发生率较低。</w:t>
      </w:r>
    </w:p>
    <w:p>
      <w:pPr>
        <w:rPr>
          <w:rFonts w:asciiTheme="minorEastAsia" w:hAnsiTheme="minorEastAsia" w:eastAsiaTheme="minorEastAsia"/>
          <w:sz w:val="32"/>
          <w:szCs w:val="28"/>
        </w:rPr>
      </w:pPr>
    </w:p>
    <w:p>
      <w:pPr>
        <w:pStyle w:val="5"/>
      </w:pPr>
      <w:bookmarkStart w:id="33" w:name="_Hlk101957638"/>
      <w:r>
        <w:rPr>
          <w:rFonts w:hint="eastAsia"/>
        </w:rPr>
        <w:t>嵌入式相关问题及解决记录</w:t>
      </w:r>
      <w:bookmarkEnd w:id="33"/>
    </w:p>
    <w:tbl>
      <w:tblPr>
        <w:tblStyle w:val="114"/>
        <w:tblW w:w="5006" w:type="pct"/>
        <w:tblInd w:w="-5"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826"/>
        <w:gridCol w:w="2392"/>
        <w:gridCol w:w="1604"/>
        <w:gridCol w:w="1535"/>
        <w:gridCol w:w="1411"/>
        <w:gridCol w:w="209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trPr>
        <w:tc>
          <w:tcPr>
            <w:tcW w:w="419" w:type="pct"/>
            <w:tcBorders>
              <w:top w:val="nil"/>
              <w:left w:val="nil"/>
              <w:bottom w:val="nil"/>
              <w:right w:val="nil"/>
              <w:insideV w:val="nil"/>
            </w:tcBorders>
            <w:shd w:val="clear" w:color="auto" w:fill="A5A5A5" w:themeFill="accent3"/>
            <w:vAlign w:val="center"/>
          </w:tcPr>
          <w:p>
            <w:pPr>
              <w:pStyle w:val="61"/>
              <w:spacing w:before="77" w:after="77"/>
              <w:jc w:val="center"/>
              <w:rPr>
                <w:b/>
                <w:bCs w:val="0"/>
              </w:rPr>
            </w:pPr>
            <w:r>
              <w:rPr>
                <w:b/>
                <w:bCs w:val="0"/>
                <w:szCs w:val="21"/>
              </w:rPr>
              <w:t>序号</w:t>
            </w:r>
          </w:p>
        </w:tc>
        <w:tc>
          <w:tcPr>
            <w:tcW w:w="1212" w:type="pct"/>
            <w:tcBorders>
              <w:top w:val="nil"/>
              <w:left w:val="nil"/>
              <w:bottom w:val="nil"/>
              <w:right w:val="nil"/>
              <w:insideV w:val="nil"/>
            </w:tcBorders>
            <w:shd w:val="clear" w:color="auto" w:fill="A5A5A5" w:themeFill="accent3"/>
            <w:vAlign w:val="center"/>
          </w:tcPr>
          <w:p>
            <w:pPr>
              <w:pStyle w:val="61"/>
              <w:spacing w:before="77" w:after="77"/>
              <w:jc w:val="center"/>
              <w:rPr>
                <w:b/>
                <w:bCs w:val="0"/>
              </w:rPr>
            </w:pPr>
            <w:r>
              <w:rPr>
                <w:b/>
                <w:bCs w:val="0"/>
                <w:szCs w:val="21"/>
              </w:rPr>
              <w:t>问题描述</w:t>
            </w:r>
          </w:p>
        </w:tc>
        <w:tc>
          <w:tcPr>
            <w:tcW w:w="813" w:type="pct"/>
            <w:tcBorders>
              <w:top w:val="nil"/>
              <w:left w:val="nil"/>
              <w:bottom w:val="nil"/>
              <w:right w:val="nil"/>
              <w:insideV w:val="nil"/>
            </w:tcBorders>
            <w:shd w:val="clear" w:color="auto" w:fill="A5A5A5" w:themeFill="accent3"/>
            <w:vAlign w:val="center"/>
          </w:tcPr>
          <w:p>
            <w:pPr>
              <w:pStyle w:val="61"/>
              <w:spacing w:before="77" w:after="77"/>
              <w:jc w:val="center"/>
              <w:rPr>
                <w:b w:val="0"/>
                <w:bCs/>
              </w:rPr>
            </w:pPr>
            <w:r>
              <w:rPr>
                <w:b/>
                <w:bCs w:val="0"/>
                <w:szCs w:val="21"/>
              </w:rPr>
              <w:t>问题产生原因</w:t>
            </w:r>
          </w:p>
        </w:tc>
        <w:tc>
          <w:tcPr>
            <w:tcW w:w="778" w:type="pct"/>
            <w:tcBorders>
              <w:top w:val="nil"/>
              <w:left w:val="nil"/>
              <w:bottom w:val="nil"/>
              <w:right w:val="nil"/>
              <w:insideV w:val="nil"/>
            </w:tcBorders>
            <w:shd w:val="clear" w:color="auto" w:fill="A5A5A5" w:themeFill="accent3"/>
            <w:vAlign w:val="center"/>
          </w:tcPr>
          <w:p>
            <w:pPr>
              <w:pStyle w:val="61"/>
              <w:spacing w:before="77" w:after="77"/>
              <w:jc w:val="center"/>
              <w:rPr>
                <w:b/>
                <w:bCs w:val="0"/>
              </w:rPr>
            </w:pPr>
            <w:r>
              <w:rPr>
                <w:b/>
                <w:bCs w:val="0"/>
                <w:szCs w:val="21"/>
              </w:rPr>
              <w:t>问题解决方案</w:t>
            </w:r>
            <w:r>
              <w:rPr>
                <w:rFonts w:hint="eastAsia"/>
                <w:b/>
                <w:bCs w:val="0"/>
                <w:szCs w:val="21"/>
              </w:rPr>
              <w:t>&amp;实际解决效果</w:t>
            </w:r>
          </w:p>
        </w:tc>
        <w:tc>
          <w:tcPr>
            <w:tcW w:w="715" w:type="pct"/>
            <w:tcBorders>
              <w:top w:val="nil"/>
              <w:left w:val="nil"/>
              <w:bottom w:val="nil"/>
              <w:right w:val="nil"/>
              <w:insideV w:val="nil"/>
            </w:tcBorders>
            <w:shd w:val="clear" w:color="auto" w:fill="A5A5A5" w:themeFill="accent3"/>
            <w:vAlign w:val="center"/>
          </w:tcPr>
          <w:p>
            <w:pPr>
              <w:pStyle w:val="61"/>
              <w:spacing w:before="77" w:after="77"/>
              <w:jc w:val="center"/>
              <w:rPr>
                <w:b/>
                <w:bCs w:val="0"/>
              </w:rPr>
            </w:pPr>
            <w:r>
              <w:rPr>
                <w:b/>
                <w:bCs w:val="0"/>
                <w:szCs w:val="21"/>
              </w:rPr>
              <w:t>机器人版本号或阶段</w:t>
            </w:r>
          </w:p>
        </w:tc>
        <w:tc>
          <w:tcPr>
            <w:tcW w:w="1063" w:type="pct"/>
            <w:tcBorders>
              <w:top w:val="nil"/>
              <w:left w:val="nil"/>
              <w:bottom w:val="nil"/>
              <w:right w:val="nil"/>
              <w:insideV w:val="nil"/>
            </w:tcBorders>
            <w:shd w:val="clear" w:color="auto" w:fill="A5A5A5" w:themeFill="accent3"/>
            <w:vAlign w:val="center"/>
          </w:tcPr>
          <w:p>
            <w:pPr>
              <w:pStyle w:val="61"/>
              <w:spacing w:before="77" w:after="77"/>
              <w:jc w:val="center"/>
              <w:rPr>
                <w:b w:val="0"/>
                <w:bCs/>
              </w:rPr>
            </w:pPr>
            <w:r>
              <w:rPr>
                <w:b/>
                <w:bCs w:val="0"/>
                <w:szCs w:val="21"/>
              </w:rPr>
              <w:t>解决人员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419" w:type="pct"/>
            <w:shd w:val="clear" w:color="auto" w:fill="ECECEC" w:themeFill="accent3" w:themeFillTint="33"/>
            <w:vAlign w:val="center"/>
          </w:tcPr>
          <w:p>
            <w:pPr>
              <w:pStyle w:val="58"/>
              <w:spacing w:before="58" w:after="58"/>
              <w:jc w:val="center"/>
              <w:rPr>
                <w:b/>
                <w:bCs/>
              </w:rPr>
            </w:pPr>
            <w:r>
              <w:rPr>
                <w:b/>
                <w:bCs/>
                <w:szCs w:val="21"/>
              </w:rPr>
              <w:t>1</w:t>
            </w:r>
          </w:p>
        </w:tc>
        <w:tc>
          <w:tcPr>
            <w:tcW w:w="1212" w:type="pct"/>
            <w:shd w:val="clear" w:color="auto" w:fill="ECECEC" w:themeFill="accent3" w:themeFillTint="33"/>
            <w:vAlign w:val="center"/>
          </w:tcPr>
          <w:p>
            <w:pPr>
              <w:pStyle w:val="58"/>
              <w:spacing w:before="58" w:after="58"/>
              <w:rPr>
                <w:b/>
                <w:bCs/>
              </w:rPr>
            </w:pPr>
            <w:r>
              <w:rPr>
                <w:rFonts w:hint="eastAsia"/>
                <w:szCs w:val="21"/>
              </w:rPr>
              <w:t>两块控制板间can通信后半段数据丢失</w:t>
            </w:r>
          </w:p>
        </w:tc>
        <w:tc>
          <w:tcPr>
            <w:tcW w:w="813" w:type="pct"/>
            <w:shd w:val="clear" w:color="auto" w:fill="ECECEC" w:themeFill="accent3" w:themeFillTint="33"/>
          </w:tcPr>
          <w:p>
            <w:pPr>
              <w:pStyle w:val="58"/>
              <w:spacing w:before="58" w:after="58"/>
            </w:pPr>
            <w:r>
              <w:rPr>
                <w:rFonts w:hint="eastAsia"/>
              </w:rPr>
              <w:t>单次发送数据量过大，can发送信箱不够用</w:t>
            </w:r>
          </w:p>
        </w:tc>
        <w:tc>
          <w:tcPr>
            <w:tcW w:w="778" w:type="pct"/>
            <w:shd w:val="clear" w:color="auto" w:fill="ECECEC" w:themeFill="accent3" w:themeFillTint="33"/>
          </w:tcPr>
          <w:p>
            <w:pPr>
              <w:pStyle w:val="58"/>
              <w:spacing w:before="58" w:after="58"/>
            </w:pPr>
            <w:r>
              <w:rPr>
                <w:rFonts w:hint="eastAsia"/>
              </w:rPr>
              <w:t>修改底层，增加对mailbox的手动调度，完成后未再次出现问题</w:t>
            </w:r>
          </w:p>
        </w:tc>
        <w:tc>
          <w:tcPr>
            <w:tcW w:w="715" w:type="pct"/>
            <w:shd w:val="clear" w:color="auto" w:fill="ECECEC" w:themeFill="accent3" w:themeFillTint="33"/>
            <w:vAlign w:val="center"/>
          </w:tcPr>
          <w:p>
            <w:pPr>
              <w:pStyle w:val="58"/>
              <w:spacing w:before="58" w:after="58"/>
              <w:jc w:val="center"/>
            </w:pPr>
            <w:r>
              <w:rPr>
                <w:szCs w:val="21"/>
              </w:rPr>
              <w:t>V1.0</w:t>
            </w:r>
          </w:p>
        </w:tc>
        <w:tc>
          <w:tcPr>
            <w:tcW w:w="1063" w:type="pct"/>
            <w:shd w:val="clear" w:color="auto" w:fill="ECECEC" w:themeFill="accent3" w:themeFillTint="33"/>
          </w:tcPr>
          <w:p>
            <w:pPr>
              <w:pStyle w:val="58"/>
              <w:spacing w:before="58" w:after="58"/>
            </w:pPr>
            <w:r>
              <w:rPr>
                <w:szCs w:val="21"/>
              </w:rPr>
              <w:t xml:space="preserve">嵌入式软件工程师： </w:t>
            </w:r>
            <w:r>
              <w:rPr>
                <w:rFonts w:hint="eastAsia"/>
                <w:szCs w:val="21"/>
              </w:rPr>
              <w:t>陈迅</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419" w:type="pct"/>
            <w:vAlign w:val="center"/>
          </w:tcPr>
          <w:p>
            <w:pPr>
              <w:pStyle w:val="58"/>
              <w:spacing w:before="58" w:after="58"/>
              <w:jc w:val="center"/>
              <w:rPr>
                <w:rFonts w:hint="eastAsia" w:eastAsia="宋体"/>
                <w:b/>
                <w:bCs/>
                <w:lang w:val="en-US" w:eastAsia="zh-CN"/>
              </w:rPr>
            </w:pPr>
            <w:r>
              <w:rPr>
                <w:rFonts w:hint="eastAsia"/>
                <w:b/>
                <w:bCs/>
                <w:lang w:val="en-US" w:eastAsia="zh-CN"/>
              </w:rPr>
              <w:t>2</w:t>
            </w:r>
          </w:p>
        </w:tc>
        <w:tc>
          <w:tcPr>
            <w:tcW w:w="1212" w:type="pct"/>
            <w:vAlign w:val="center"/>
          </w:tcPr>
          <w:p>
            <w:pPr>
              <w:pStyle w:val="58"/>
              <w:spacing w:before="58" w:after="58"/>
              <w:rPr>
                <w:b/>
                <w:bCs/>
              </w:rPr>
            </w:pPr>
            <w:r>
              <w:rPr>
                <w:rFonts w:hint="eastAsia"/>
                <w:b/>
                <w:bCs/>
              </w:rPr>
              <w:t>运行过程中程序崩溃</w:t>
            </w:r>
          </w:p>
        </w:tc>
        <w:tc>
          <w:tcPr>
            <w:tcW w:w="813" w:type="pct"/>
            <w:vAlign w:val="center"/>
          </w:tcPr>
          <w:p>
            <w:pPr>
              <w:pStyle w:val="58"/>
              <w:spacing w:before="58" w:after="58"/>
            </w:pPr>
            <w:r>
              <w:rPr>
                <w:rFonts w:hint="eastAsia"/>
              </w:rPr>
              <w:t>创建和对象时指针出现问题</w:t>
            </w:r>
          </w:p>
        </w:tc>
        <w:tc>
          <w:tcPr>
            <w:tcW w:w="778" w:type="pct"/>
            <w:vAlign w:val="center"/>
          </w:tcPr>
          <w:p>
            <w:pPr>
              <w:pStyle w:val="58"/>
              <w:spacing w:before="58" w:after="58"/>
            </w:pPr>
            <w:r>
              <w:rPr>
                <w:rFonts w:hint="eastAsia"/>
              </w:rPr>
              <w:t>追加额外的保护机制临时解决</w:t>
            </w:r>
          </w:p>
        </w:tc>
        <w:tc>
          <w:tcPr>
            <w:tcW w:w="715" w:type="pct"/>
            <w:vAlign w:val="center"/>
          </w:tcPr>
          <w:p>
            <w:pPr>
              <w:pStyle w:val="58"/>
              <w:spacing w:before="58" w:after="58"/>
              <w:jc w:val="center"/>
            </w:pPr>
            <w:r>
              <w:rPr>
                <w:rFonts w:hint="eastAsia"/>
              </w:rPr>
              <w:t>V1.0</w:t>
            </w:r>
          </w:p>
        </w:tc>
        <w:tc>
          <w:tcPr>
            <w:tcW w:w="1063" w:type="pct"/>
            <w:vAlign w:val="center"/>
          </w:tcPr>
          <w:p>
            <w:pPr>
              <w:pStyle w:val="58"/>
              <w:spacing w:before="58" w:after="58"/>
            </w:pPr>
            <w:r>
              <w:rPr>
                <w:szCs w:val="21"/>
              </w:rPr>
              <w:t xml:space="preserve">嵌入式软件工程师： </w:t>
            </w:r>
            <w:r>
              <w:rPr>
                <w:rFonts w:hint="eastAsia"/>
                <w:szCs w:val="21"/>
              </w:rPr>
              <w:t>余泽恺</w:t>
            </w:r>
          </w:p>
        </w:tc>
      </w:tr>
    </w:tbl>
    <w:p>
      <w:pPr>
        <w:rPr>
          <w:rFonts w:asciiTheme="minorEastAsia" w:hAnsiTheme="minorEastAsia" w:eastAsiaTheme="minorEastAsia"/>
          <w:sz w:val="32"/>
          <w:szCs w:val="28"/>
        </w:rPr>
      </w:pPr>
    </w:p>
    <w:p>
      <w:pPr>
        <w:pStyle w:val="5"/>
      </w:pPr>
      <w:r>
        <w:rPr>
          <w:rFonts w:hint="eastAsia"/>
        </w:rPr>
        <w:t>算法相关问题及解决记录</w:t>
      </w:r>
    </w:p>
    <w:p>
      <w:pPr>
        <w:rPr>
          <w:rFonts w:asciiTheme="minorEastAsia" w:hAnsiTheme="minorEastAsia" w:eastAsiaTheme="minorEastAsia"/>
          <w:sz w:val="32"/>
          <w:szCs w:val="28"/>
        </w:rPr>
      </w:pPr>
    </w:p>
    <w:tbl>
      <w:tblPr>
        <w:tblStyle w:val="114"/>
        <w:tblW w:w="5011" w:type="pct"/>
        <w:tblInd w:w="-1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827"/>
        <w:gridCol w:w="2394"/>
        <w:gridCol w:w="1606"/>
        <w:gridCol w:w="1537"/>
        <w:gridCol w:w="1412"/>
        <w:gridCol w:w="210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trPr>
        <w:tc>
          <w:tcPr>
            <w:tcW w:w="419" w:type="pct"/>
            <w:tcBorders>
              <w:top w:val="single" w:color="A5A5A5" w:themeColor="accent3" w:sz="4" w:space="0"/>
              <w:left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pStyle w:val="61"/>
              <w:spacing w:before="77" w:after="77"/>
              <w:jc w:val="center"/>
              <w:rPr>
                <w:b/>
                <w:bCs w:val="0"/>
              </w:rPr>
            </w:pPr>
            <w:r>
              <w:rPr>
                <w:b/>
                <w:bCs w:val="0"/>
                <w:szCs w:val="21"/>
              </w:rPr>
              <w:t>序号</w:t>
            </w:r>
          </w:p>
        </w:tc>
        <w:tc>
          <w:tcPr>
            <w:tcW w:w="1212" w:type="pct"/>
            <w:tcBorders>
              <w:top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pStyle w:val="61"/>
              <w:spacing w:before="77" w:after="77"/>
              <w:jc w:val="center"/>
              <w:rPr>
                <w:b/>
                <w:bCs w:val="0"/>
              </w:rPr>
            </w:pPr>
            <w:r>
              <w:rPr>
                <w:b/>
                <w:bCs w:val="0"/>
                <w:szCs w:val="21"/>
              </w:rPr>
              <w:t>问题描述</w:t>
            </w:r>
          </w:p>
        </w:tc>
        <w:tc>
          <w:tcPr>
            <w:tcW w:w="813" w:type="pct"/>
            <w:tcBorders>
              <w:top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pStyle w:val="61"/>
              <w:spacing w:before="77" w:after="77"/>
              <w:jc w:val="center"/>
              <w:rPr>
                <w:b w:val="0"/>
                <w:bCs/>
              </w:rPr>
            </w:pPr>
            <w:r>
              <w:rPr>
                <w:b/>
                <w:bCs w:val="0"/>
                <w:szCs w:val="21"/>
              </w:rPr>
              <w:t>问题产生原因</w:t>
            </w:r>
          </w:p>
        </w:tc>
        <w:tc>
          <w:tcPr>
            <w:tcW w:w="778" w:type="pct"/>
            <w:tcBorders>
              <w:top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pStyle w:val="61"/>
              <w:spacing w:before="77" w:after="77"/>
              <w:jc w:val="center"/>
              <w:rPr>
                <w:b/>
                <w:bCs w:val="0"/>
              </w:rPr>
            </w:pPr>
            <w:r>
              <w:rPr>
                <w:b/>
                <w:bCs w:val="0"/>
                <w:szCs w:val="21"/>
              </w:rPr>
              <w:t>问题解决方案</w:t>
            </w:r>
            <w:r>
              <w:rPr>
                <w:rFonts w:hint="eastAsia"/>
                <w:b/>
                <w:bCs w:val="0"/>
                <w:szCs w:val="21"/>
              </w:rPr>
              <w:t>&amp;实际解决效果</w:t>
            </w:r>
          </w:p>
        </w:tc>
        <w:tc>
          <w:tcPr>
            <w:tcW w:w="715" w:type="pct"/>
            <w:tcBorders>
              <w:top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pStyle w:val="61"/>
              <w:spacing w:before="77" w:after="77"/>
              <w:jc w:val="center"/>
              <w:rPr>
                <w:b/>
                <w:bCs w:val="0"/>
              </w:rPr>
            </w:pPr>
            <w:r>
              <w:rPr>
                <w:b/>
                <w:bCs w:val="0"/>
                <w:szCs w:val="21"/>
              </w:rPr>
              <w:t>机器人版本号或阶段</w:t>
            </w:r>
          </w:p>
        </w:tc>
        <w:tc>
          <w:tcPr>
            <w:tcW w:w="1063" w:type="pct"/>
            <w:tcBorders>
              <w:top w:val="single" w:color="A5A5A5" w:themeColor="accent3" w:sz="4" w:space="0"/>
              <w:bottom w:val="single" w:color="A5A5A5" w:themeColor="accent3" w:sz="4" w:space="0"/>
              <w:right w:val="single" w:color="A5A5A5" w:themeColor="accent3" w:sz="4" w:space="0"/>
              <w:insideH w:val="single" w:sz="4" w:space="0"/>
              <w:insideV w:val="nil"/>
            </w:tcBorders>
            <w:shd w:val="clear" w:color="auto" w:fill="A5A5A5" w:themeFill="accent3"/>
            <w:vAlign w:val="center"/>
          </w:tcPr>
          <w:p>
            <w:pPr>
              <w:pStyle w:val="61"/>
              <w:spacing w:before="77" w:after="77"/>
              <w:jc w:val="center"/>
              <w:rPr>
                <w:b w:val="0"/>
                <w:bCs/>
              </w:rPr>
            </w:pPr>
            <w:r>
              <w:rPr>
                <w:b/>
                <w:bCs w:val="0"/>
                <w:szCs w:val="21"/>
              </w:rPr>
              <w:t>解决人员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419" w:type="pct"/>
            <w:shd w:val="clear" w:color="auto" w:fill="ECECEC" w:themeFill="accent3" w:themeFillTint="33"/>
            <w:vAlign w:val="center"/>
          </w:tcPr>
          <w:p>
            <w:pPr>
              <w:pStyle w:val="58"/>
              <w:spacing w:before="58" w:after="58"/>
              <w:jc w:val="center"/>
              <w:rPr>
                <w:b/>
                <w:bCs/>
              </w:rPr>
            </w:pPr>
            <w:r>
              <w:rPr>
                <w:b/>
                <w:bCs/>
                <w:szCs w:val="21"/>
              </w:rPr>
              <w:t>1</w:t>
            </w:r>
          </w:p>
        </w:tc>
        <w:tc>
          <w:tcPr>
            <w:tcW w:w="1212" w:type="pct"/>
            <w:shd w:val="clear" w:color="auto" w:fill="ECECEC" w:themeFill="accent3" w:themeFillTint="33"/>
            <w:vAlign w:val="center"/>
          </w:tcPr>
          <w:p>
            <w:pPr>
              <w:pStyle w:val="58"/>
              <w:spacing w:before="58" w:after="58"/>
              <w:rPr>
                <w:b/>
                <w:bCs/>
              </w:rPr>
            </w:pPr>
            <w:r>
              <w:rPr>
                <w:szCs w:val="21"/>
              </w:rPr>
              <w:t>步兵以25m/s的速度发射100发弹丸，会出现10发左右弹丸偏离弹道15°±5°。</w:t>
            </w:r>
          </w:p>
        </w:tc>
        <w:tc>
          <w:tcPr>
            <w:tcW w:w="813" w:type="pct"/>
            <w:shd w:val="clear" w:color="auto" w:fill="ECECEC" w:themeFill="accent3" w:themeFillTint="33"/>
          </w:tcPr>
          <w:p>
            <w:pPr>
              <w:pStyle w:val="58"/>
              <w:spacing w:before="58" w:after="58"/>
            </w:pPr>
          </w:p>
        </w:tc>
        <w:tc>
          <w:tcPr>
            <w:tcW w:w="778" w:type="pct"/>
            <w:shd w:val="clear" w:color="auto" w:fill="ECECEC" w:themeFill="accent3" w:themeFillTint="33"/>
          </w:tcPr>
          <w:p>
            <w:pPr>
              <w:pStyle w:val="58"/>
              <w:spacing w:before="58" w:after="58"/>
            </w:pPr>
          </w:p>
        </w:tc>
        <w:tc>
          <w:tcPr>
            <w:tcW w:w="715" w:type="pct"/>
            <w:shd w:val="clear" w:color="auto" w:fill="ECECEC" w:themeFill="accent3" w:themeFillTint="33"/>
            <w:vAlign w:val="center"/>
          </w:tcPr>
          <w:p>
            <w:pPr>
              <w:pStyle w:val="58"/>
              <w:spacing w:before="58" w:after="58"/>
              <w:jc w:val="center"/>
            </w:pPr>
            <w:r>
              <w:rPr>
                <w:szCs w:val="21"/>
              </w:rPr>
              <w:t>V1.0</w:t>
            </w:r>
          </w:p>
        </w:tc>
        <w:tc>
          <w:tcPr>
            <w:tcW w:w="1063" w:type="pct"/>
            <w:shd w:val="clear" w:color="auto" w:fill="ECECEC" w:themeFill="accent3" w:themeFillTint="33"/>
          </w:tcPr>
          <w:p>
            <w:pPr>
              <w:widowControl/>
              <w:jc w:val="left"/>
              <w:rPr>
                <w:szCs w:val="21"/>
              </w:rPr>
            </w:pPr>
            <w:r>
              <w:rPr>
                <w:szCs w:val="21"/>
              </w:rPr>
              <w:t>机械工程师: xxx</w:t>
            </w:r>
          </w:p>
          <w:p>
            <w:pPr>
              <w:widowControl/>
              <w:jc w:val="left"/>
              <w:rPr>
                <w:szCs w:val="21"/>
              </w:rPr>
            </w:pPr>
            <w:r>
              <w:rPr>
                <w:szCs w:val="21"/>
              </w:rPr>
              <w:t>硬件工程师：xxx</w:t>
            </w:r>
          </w:p>
          <w:p>
            <w:pPr>
              <w:pStyle w:val="58"/>
              <w:spacing w:before="58" w:after="58"/>
            </w:pPr>
            <w:r>
              <w:rPr>
                <w:szCs w:val="21"/>
              </w:rPr>
              <w:t>嵌入式软件工程师： xxx</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419" w:type="pct"/>
            <w:vAlign w:val="center"/>
          </w:tcPr>
          <w:p>
            <w:pPr>
              <w:pStyle w:val="58"/>
              <w:spacing w:before="58" w:after="58"/>
              <w:jc w:val="center"/>
              <w:rPr>
                <w:b/>
                <w:bCs/>
              </w:rPr>
            </w:pPr>
            <w:r>
              <w:rPr>
                <w:rFonts w:hint="eastAsia"/>
                <w:b/>
                <w:bCs/>
              </w:rPr>
              <w:t>2</w:t>
            </w:r>
          </w:p>
        </w:tc>
        <w:tc>
          <w:tcPr>
            <w:tcW w:w="1212" w:type="pct"/>
            <w:vAlign w:val="center"/>
          </w:tcPr>
          <w:p>
            <w:pPr>
              <w:pStyle w:val="58"/>
              <w:spacing w:before="58" w:after="58"/>
              <w:rPr>
                <w:b/>
                <w:bCs/>
              </w:rPr>
            </w:pPr>
            <w:r>
              <w:rPr>
                <w:rFonts w:hint="eastAsia"/>
                <w:b/>
                <w:bCs/>
              </w:rPr>
              <w:t>视觉代码不能平稳退出</w:t>
            </w:r>
          </w:p>
        </w:tc>
        <w:tc>
          <w:tcPr>
            <w:tcW w:w="813" w:type="pct"/>
            <w:vAlign w:val="center"/>
          </w:tcPr>
          <w:p>
            <w:pPr>
              <w:pStyle w:val="58"/>
              <w:spacing w:before="58" w:after="58"/>
            </w:pPr>
            <w:r>
              <w:rPr>
                <w:rFonts w:hint="eastAsia"/>
              </w:rPr>
              <w:t>多线程库由于互斥锁阻塞而不能继续执行,</w:t>
            </w:r>
            <w:r>
              <w:t xml:space="preserve"> </w:t>
            </w:r>
            <w:r>
              <w:rPr>
                <w:rFonts w:hint="eastAsia"/>
              </w:rPr>
              <w:t>同时其他线程原先也选择了脱离并执行死循环,</w:t>
            </w:r>
            <w:r>
              <w:t xml:space="preserve"> </w:t>
            </w:r>
            <w:r>
              <w:rPr>
                <w:rFonts w:hint="eastAsia"/>
              </w:rPr>
              <w:t>导致整个程序只能强制退出</w:t>
            </w:r>
          </w:p>
        </w:tc>
        <w:tc>
          <w:tcPr>
            <w:tcW w:w="778" w:type="pct"/>
            <w:vAlign w:val="center"/>
          </w:tcPr>
          <w:p>
            <w:pPr>
              <w:pStyle w:val="58"/>
              <w:spacing w:before="58" w:after="58"/>
            </w:pPr>
            <w:r>
              <w:rPr>
                <w:rFonts w:hint="eastAsia"/>
              </w:rPr>
              <w:t>重写多线程库的pop函数,</w:t>
            </w:r>
            <w:r>
              <w:t xml:space="preserve"> </w:t>
            </w:r>
            <w:r>
              <w:rPr>
                <w:rFonts w:hint="eastAsia"/>
              </w:rPr>
              <w:t>增加了对停机的检查;</w:t>
            </w:r>
            <w:r>
              <w:t xml:space="preserve"> </w:t>
            </w:r>
            <w:r>
              <w:rPr>
                <w:rFonts w:hint="eastAsia"/>
              </w:rPr>
              <w:t>新增了停机异常类以及对应的捕获,</w:t>
            </w:r>
            <w:r>
              <w:t xml:space="preserve"> </w:t>
            </w:r>
            <w:r>
              <w:rPr>
                <w:rFonts w:hint="eastAsia"/>
              </w:rPr>
              <w:t>捕获后各个模块进入终止阶段,</w:t>
            </w:r>
            <w:r>
              <w:t xml:space="preserve"> </w:t>
            </w:r>
            <w:r>
              <w:rPr>
                <w:rFonts w:hint="eastAsia"/>
              </w:rPr>
              <w:t>其次对各个模块线程进行管理,</w:t>
            </w:r>
            <w:r>
              <w:t xml:space="preserve"> </w:t>
            </w:r>
            <w:r>
              <w:rPr>
                <w:rFonts w:hint="eastAsia"/>
              </w:rPr>
              <w:t>使用成员保存对应线程,</w:t>
            </w:r>
            <w:r>
              <w:t xml:space="preserve"> </w:t>
            </w:r>
            <w:r>
              <w:rPr>
                <w:rFonts w:hint="eastAsia"/>
              </w:rPr>
              <w:t>停机时等待各线程join</w:t>
            </w:r>
            <w:r>
              <w:t xml:space="preserve">. </w:t>
            </w:r>
            <w:r>
              <w:rPr>
                <w:rFonts w:hint="eastAsia"/>
              </w:rPr>
              <w:t>结果:</w:t>
            </w:r>
            <w:r>
              <w:t xml:space="preserve"> </w:t>
            </w:r>
            <w:r>
              <w:rPr>
                <w:rFonts w:hint="eastAsia"/>
              </w:rPr>
              <w:t>在按下c</w:t>
            </w:r>
            <w:r>
              <w:t>trl+</w:t>
            </w:r>
            <w:r>
              <w:rPr>
                <w:rFonts w:hint="eastAsia"/>
              </w:rPr>
              <w:t>C之后各个模块在短暂延迟后正常退出</w:t>
            </w:r>
          </w:p>
        </w:tc>
        <w:tc>
          <w:tcPr>
            <w:tcW w:w="715" w:type="pct"/>
            <w:vAlign w:val="center"/>
          </w:tcPr>
          <w:p>
            <w:pPr>
              <w:pStyle w:val="58"/>
              <w:spacing w:before="58" w:after="58"/>
              <w:jc w:val="center"/>
            </w:pPr>
            <w:r>
              <w:t>V1.2</w:t>
            </w:r>
          </w:p>
        </w:tc>
        <w:tc>
          <w:tcPr>
            <w:tcW w:w="1063" w:type="pct"/>
            <w:vAlign w:val="center"/>
          </w:tcPr>
          <w:p>
            <w:pPr>
              <w:pStyle w:val="58"/>
              <w:spacing w:before="58" w:after="58"/>
            </w:pPr>
            <w:r>
              <w:rPr>
                <w:rFonts w:hint="eastAsia"/>
              </w:rPr>
              <w:t>算法软件工程师:</w:t>
            </w:r>
            <w:r>
              <w:t xml:space="preserve"> </w:t>
            </w:r>
            <w:r>
              <w:rPr>
                <w:rFonts w:hint="eastAsia"/>
              </w:rPr>
              <w:t>王柣骁,</w:t>
            </w:r>
            <w:r>
              <w:t xml:space="preserve"> </w:t>
            </w:r>
            <w:r>
              <w:rPr>
                <w:rFonts w:hint="eastAsia"/>
              </w:rPr>
              <w:t>林泽矩</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419" w:type="pct"/>
            <w:shd w:val="clear" w:color="auto" w:fill="ECECEC" w:themeFill="accent3" w:themeFillTint="33"/>
            <w:vAlign w:val="center"/>
          </w:tcPr>
          <w:p>
            <w:pPr>
              <w:pStyle w:val="58"/>
              <w:spacing w:before="58" w:after="58"/>
              <w:jc w:val="center"/>
              <w:rPr>
                <w:b/>
                <w:bCs/>
              </w:rPr>
            </w:pPr>
            <w:r>
              <w:rPr>
                <w:rFonts w:hint="eastAsia"/>
                <w:b/>
                <w:bCs/>
              </w:rPr>
              <w:t>3</w:t>
            </w:r>
          </w:p>
        </w:tc>
        <w:tc>
          <w:tcPr>
            <w:tcW w:w="1212" w:type="pct"/>
            <w:shd w:val="clear" w:color="auto" w:fill="ECECEC" w:themeFill="accent3" w:themeFillTint="33"/>
            <w:vAlign w:val="center"/>
          </w:tcPr>
          <w:p>
            <w:pPr>
              <w:pStyle w:val="58"/>
              <w:spacing w:before="58" w:after="58"/>
              <w:rPr>
                <w:b/>
                <w:bCs/>
              </w:rPr>
            </w:pPr>
            <w:r>
              <w:rPr>
                <w:rFonts w:hint="eastAsia"/>
                <w:b/>
                <w:bCs/>
              </w:rPr>
              <w:t>海康相机驱动包装</w:t>
            </w:r>
          </w:p>
        </w:tc>
        <w:tc>
          <w:tcPr>
            <w:tcW w:w="813" w:type="pct"/>
            <w:shd w:val="clear" w:color="auto" w:fill="ECECEC" w:themeFill="accent3" w:themeFillTint="33"/>
            <w:vAlign w:val="center"/>
          </w:tcPr>
          <w:p>
            <w:pPr>
              <w:pStyle w:val="58"/>
            </w:pPr>
            <w:r>
              <w:rPr>
                <w:rFonts w:hint="eastAsia"/>
              </w:rPr>
              <w:t>海康机器人相机原来SDK较为底层,</w:t>
            </w:r>
            <w:r>
              <w:t xml:space="preserve"> </w:t>
            </w:r>
            <w:r>
              <w:rPr>
                <w:rFonts w:hint="eastAsia"/>
              </w:rPr>
              <w:t>使用起来较为冗长,</w:t>
            </w:r>
            <w:r>
              <w:t xml:space="preserve"> </w:t>
            </w:r>
            <w:r>
              <w:rPr>
                <w:rFonts w:hint="eastAsia"/>
              </w:rPr>
              <w:t>且上一代代码中调用函数复杂,</w:t>
            </w:r>
            <w:r>
              <w:t xml:space="preserve"> </w:t>
            </w:r>
            <w:r>
              <w:rPr>
                <w:rFonts w:hint="eastAsia"/>
              </w:rPr>
              <w:t>不易复用</w:t>
            </w:r>
          </w:p>
        </w:tc>
        <w:tc>
          <w:tcPr>
            <w:tcW w:w="778" w:type="pct"/>
            <w:shd w:val="clear" w:color="auto" w:fill="ECECEC" w:themeFill="accent3" w:themeFillTint="33"/>
            <w:vAlign w:val="center"/>
          </w:tcPr>
          <w:p>
            <w:pPr>
              <w:pStyle w:val="58"/>
              <w:spacing w:before="58" w:after="58"/>
            </w:pPr>
            <w:r>
              <w:rPr>
                <w:rFonts w:hint="eastAsia"/>
              </w:rPr>
              <w:t>参考了官方SDK示例中列出相机信息列表,</w:t>
            </w:r>
            <w:r>
              <w:t xml:space="preserve"> </w:t>
            </w:r>
            <w:r>
              <w:rPr>
                <w:rFonts w:hint="eastAsia"/>
              </w:rPr>
              <w:t>调用API实现了自动获取相机信息并自动初始化的功能,</w:t>
            </w:r>
            <w:r>
              <w:t xml:space="preserve"> </w:t>
            </w:r>
            <w:r>
              <w:rPr>
                <w:rFonts w:hint="eastAsia"/>
              </w:rPr>
              <w:t>调用方法简洁</w:t>
            </w:r>
          </w:p>
        </w:tc>
        <w:tc>
          <w:tcPr>
            <w:tcW w:w="715" w:type="pct"/>
            <w:shd w:val="clear" w:color="auto" w:fill="ECECEC" w:themeFill="accent3" w:themeFillTint="33"/>
            <w:vAlign w:val="center"/>
          </w:tcPr>
          <w:p>
            <w:pPr>
              <w:pStyle w:val="58"/>
              <w:spacing w:before="58" w:after="58"/>
              <w:jc w:val="center"/>
            </w:pPr>
            <w:r>
              <w:rPr>
                <w:rFonts w:hint="eastAsia"/>
              </w:rPr>
              <w:t>V1</w:t>
            </w:r>
            <w:r>
              <w:t>.1</w:t>
            </w:r>
          </w:p>
        </w:tc>
        <w:tc>
          <w:tcPr>
            <w:tcW w:w="1063" w:type="pct"/>
            <w:shd w:val="clear" w:color="auto" w:fill="ECECEC" w:themeFill="accent3" w:themeFillTint="33"/>
            <w:vAlign w:val="center"/>
          </w:tcPr>
          <w:p>
            <w:pPr>
              <w:pStyle w:val="58"/>
              <w:spacing w:before="58" w:after="58"/>
            </w:pPr>
            <w:r>
              <w:rPr>
                <w:rFonts w:hint="eastAsia"/>
              </w:rPr>
              <w:t>算法软件工程师:</w:t>
            </w:r>
            <w:r>
              <w:t xml:space="preserve"> </w:t>
            </w:r>
            <w:r>
              <w:rPr>
                <w:rFonts w:hint="eastAsia"/>
              </w:rPr>
              <w:t>林泽矩</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419" w:type="pct"/>
            <w:vAlign w:val="center"/>
          </w:tcPr>
          <w:p>
            <w:pPr>
              <w:pStyle w:val="58"/>
              <w:spacing w:before="58" w:after="58"/>
              <w:jc w:val="center"/>
              <w:rPr>
                <w:b/>
                <w:bCs/>
              </w:rPr>
            </w:pPr>
            <w:r>
              <w:rPr>
                <w:rFonts w:hint="eastAsia"/>
                <w:b/>
                <w:bCs/>
              </w:rPr>
              <w:t>4</w:t>
            </w:r>
          </w:p>
        </w:tc>
        <w:tc>
          <w:tcPr>
            <w:tcW w:w="1212" w:type="pct"/>
            <w:vAlign w:val="center"/>
          </w:tcPr>
          <w:p>
            <w:pPr>
              <w:pStyle w:val="58"/>
              <w:spacing w:before="58" w:after="58"/>
              <w:rPr>
                <w:b/>
                <w:bCs/>
              </w:rPr>
            </w:pPr>
            <w:r>
              <w:rPr>
                <w:rFonts w:hint="eastAsia"/>
                <w:b/>
                <w:bCs/>
              </w:rPr>
              <w:t>代码参数调试功能</w:t>
            </w:r>
          </w:p>
        </w:tc>
        <w:tc>
          <w:tcPr>
            <w:tcW w:w="813" w:type="pct"/>
            <w:vAlign w:val="center"/>
          </w:tcPr>
          <w:p>
            <w:pPr>
              <w:pStyle w:val="58"/>
              <w:spacing w:before="58" w:after="58"/>
            </w:pPr>
            <w:r>
              <w:rPr>
                <w:rFonts w:hint="eastAsia"/>
              </w:rPr>
              <w:t>整个算法的各种参数需要不断测试才能得到稳定的效果,</w:t>
            </w:r>
            <w:r>
              <w:t xml:space="preserve"> </w:t>
            </w:r>
            <w:r>
              <w:rPr>
                <w:rFonts w:hint="eastAsia"/>
              </w:rPr>
              <w:t>但是如果直接写在代码中,</w:t>
            </w:r>
            <w:r>
              <w:t xml:space="preserve"> </w:t>
            </w:r>
            <w:r>
              <w:rPr>
                <w:rFonts w:hint="eastAsia"/>
              </w:rPr>
              <w:t>每次修改都需要重新编译项目,</w:t>
            </w:r>
            <w:r>
              <w:t xml:space="preserve"> </w:t>
            </w:r>
            <w:r>
              <w:rPr>
                <w:rFonts w:hint="eastAsia"/>
              </w:rPr>
              <w:t>消耗大量的时间</w:t>
            </w:r>
          </w:p>
        </w:tc>
        <w:tc>
          <w:tcPr>
            <w:tcW w:w="778" w:type="pct"/>
            <w:vAlign w:val="center"/>
          </w:tcPr>
          <w:p>
            <w:pPr>
              <w:pStyle w:val="58"/>
              <w:spacing w:before="58" w:after="58"/>
            </w:pPr>
            <w:r>
              <w:t>1.</w:t>
            </w:r>
            <w:r>
              <w:rPr>
                <w:rFonts w:hint="eastAsia"/>
              </w:rPr>
              <w:t>将需要经常修改调试的参数放在外部文件中,</w:t>
            </w:r>
            <w:r>
              <w:t xml:space="preserve"> </w:t>
            </w:r>
            <w:r>
              <w:rPr>
                <w:rFonts w:hint="eastAsia"/>
              </w:rPr>
              <w:t xml:space="preserve">这里选用了易于理解且易于转换的toml格式保存 </w:t>
            </w:r>
            <w:r>
              <w:t>2.</w:t>
            </w:r>
            <w:r>
              <w:rPr>
                <w:rFonts w:hint="eastAsia"/>
              </w:rPr>
              <w:t>使用python flask库构建网页调参,</w:t>
            </w:r>
            <w:r>
              <w:t xml:space="preserve"> </w:t>
            </w:r>
            <w:r>
              <w:rPr>
                <w:rFonts w:hint="eastAsia"/>
              </w:rPr>
              <w:t>可以在同一个局域网内直接修改运行的程序中的参数</w:t>
            </w:r>
          </w:p>
        </w:tc>
        <w:tc>
          <w:tcPr>
            <w:tcW w:w="715" w:type="pct"/>
            <w:vAlign w:val="center"/>
          </w:tcPr>
          <w:p>
            <w:pPr>
              <w:pStyle w:val="58"/>
              <w:spacing w:before="58" w:after="58"/>
              <w:jc w:val="center"/>
            </w:pPr>
            <w:r>
              <w:rPr>
                <w:rFonts w:hint="eastAsia"/>
              </w:rPr>
              <w:t>V</w:t>
            </w:r>
            <w:r>
              <w:t>1.3</w:t>
            </w:r>
          </w:p>
        </w:tc>
        <w:tc>
          <w:tcPr>
            <w:tcW w:w="1063" w:type="pct"/>
            <w:vAlign w:val="center"/>
          </w:tcPr>
          <w:p>
            <w:pPr>
              <w:pStyle w:val="58"/>
              <w:spacing w:before="58" w:after="58"/>
            </w:pPr>
            <w:r>
              <w:rPr>
                <w:rFonts w:hint="eastAsia"/>
              </w:rPr>
              <w:t>算法工程师:</w:t>
            </w:r>
            <w:r>
              <w:t xml:space="preserve"> </w:t>
            </w:r>
            <w:r>
              <w:rPr>
                <w:rFonts w:hint="eastAsia"/>
              </w:rPr>
              <w:t>王柣骁,</w:t>
            </w:r>
            <w:r>
              <w:t xml:space="preserve"> </w:t>
            </w:r>
            <w:r>
              <w:rPr>
                <w:rFonts w:hint="eastAsia"/>
              </w:rPr>
              <w:t>陈识曲</w:t>
            </w:r>
          </w:p>
        </w:tc>
      </w:tr>
    </w:tbl>
    <w:p>
      <w:pPr>
        <w:rPr>
          <w:rFonts w:hint="eastAsia" w:asciiTheme="minorEastAsia" w:hAnsiTheme="minorEastAsia" w:eastAsiaTheme="minorEastAsia"/>
          <w:sz w:val="32"/>
          <w:szCs w:val="28"/>
        </w:rPr>
      </w:pPr>
    </w:p>
    <w:p>
      <w:pPr>
        <w:pStyle w:val="3"/>
      </w:pPr>
      <w:bookmarkStart w:id="34" w:name="_Toc101900367"/>
      <w:r>
        <w:rPr>
          <w:rFonts w:hint="eastAsia"/>
        </w:rPr>
        <w:t>团队成员贡献（5）</w:t>
      </w:r>
      <w:bookmarkEnd w:id="34"/>
    </w:p>
    <w:tbl>
      <w:tblPr>
        <w:tblStyle w:val="114"/>
        <w:tblW w:w="5006" w:type="pct"/>
        <w:tblInd w:w="-5"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964"/>
        <w:gridCol w:w="3260"/>
        <w:gridCol w:w="3402"/>
        <w:gridCol w:w="224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trPr>
        <w:tc>
          <w:tcPr>
            <w:tcW w:w="489" w:type="pct"/>
            <w:tcBorders>
              <w:top w:val="single" w:color="A5A5A5" w:themeColor="accent3" w:sz="4" w:space="0"/>
              <w:left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pStyle w:val="61"/>
              <w:spacing w:before="77" w:after="77"/>
              <w:jc w:val="center"/>
              <w:rPr>
                <w:b/>
                <w:bCs w:val="0"/>
              </w:rPr>
            </w:pPr>
            <w:r>
              <w:rPr>
                <w:rFonts w:hint="eastAsia"/>
                <w:b/>
                <w:bCs w:val="0"/>
              </w:rPr>
              <w:t>姓名</w:t>
            </w:r>
          </w:p>
        </w:tc>
        <w:tc>
          <w:tcPr>
            <w:tcW w:w="1652" w:type="pct"/>
            <w:tcBorders>
              <w:top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spacing w:before="120" w:after="120"/>
              <w:jc w:val="center"/>
              <w:rPr>
                <w:b w:val="0"/>
                <w:bCs w:val="0"/>
              </w:rPr>
            </w:pPr>
            <w:r>
              <w:rPr>
                <w:rFonts w:hint="eastAsia"/>
                <w:b/>
                <w:bCs/>
              </w:rPr>
              <w:t>基本信息</w:t>
            </w:r>
          </w:p>
          <w:p>
            <w:pPr>
              <w:pStyle w:val="61"/>
              <w:spacing w:before="77" w:after="77"/>
              <w:jc w:val="center"/>
              <w:rPr>
                <w:b w:val="0"/>
                <w:bCs/>
              </w:rPr>
            </w:pPr>
            <w:r>
              <w:rPr>
                <w:rFonts w:hint="eastAsia"/>
                <w:b/>
                <w:bCs w:val="0"/>
              </w:rPr>
              <w:t>（专业、年级、队内角色）</w:t>
            </w:r>
          </w:p>
        </w:tc>
        <w:tc>
          <w:tcPr>
            <w:tcW w:w="1724" w:type="pct"/>
            <w:tcBorders>
              <w:top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pStyle w:val="61"/>
              <w:spacing w:before="77" w:after="77"/>
              <w:jc w:val="center"/>
              <w:rPr>
                <w:b/>
                <w:bCs w:val="0"/>
              </w:rPr>
            </w:pPr>
            <w:r>
              <w:rPr>
                <w:rFonts w:hint="eastAsia"/>
                <w:b/>
                <w:bCs w:val="0"/>
              </w:rPr>
              <w:t>主要负责工作内容描述</w:t>
            </w:r>
          </w:p>
        </w:tc>
        <w:tc>
          <w:tcPr>
            <w:tcW w:w="1135" w:type="pct"/>
            <w:tcBorders>
              <w:top w:val="single" w:color="A5A5A5" w:themeColor="accent3" w:sz="4" w:space="0"/>
              <w:bottom w:val="single" w:color="A5A5A5" w:themeColor="accent3" w:sz="4" w:space="0"/>
              <w:right w:val="single" w:color="A5A5A5" w:themeColor="accent3" w:sz="4" w:space="0"/>
              <w:insideH w:val="single" w:sz="4" w:space="0"/>
              <w:insideV w:val="nil"/>
            </w:tcBorders>
            <w:shd w:val="clear" w:color="auto" w:fill="A5A5A5" w:themeFill="accent3"/>
            <w:vAlign w:val="center"/>
          </w:tcPr>
          <w:p>
            <w:pPr>
              <w:spacing w:before="120" w:after="120"/>
              <w:jc w:val="center"/>
              <w:rPr>
                <w:b w:val="0"/>
                <w:bCs w:val="0"/>
              </w:rPr>
            </w:pPr>
            <w:commentRangeStart w:id="5"/>
            <w:r>
              <w:rPr>
                <w:rFonts w:hint="eastAsia"/>
                <w:b/>
                <w:bCs/>
              </w:rPr>
              <w:t>贡献度</w:t>
            </w:r>
            <w:commentRangeEnd w:id="5"/>
            <w:r>
              <w:rPr>
                <w:b/>
                <w:bCs/>
              </w:rPr>
              <w:commentReference w:id="5"/>
            </w:r>
          </w:p>
          <w:p>
            <w:pPr>
              <w:pStyle w:val="61"/>
              <w:spacing w:before="77" w:after="77"/>
              <w:jc w:val="center"/>
              <w:rPr>
                <w:b w:val="0"/>
                <w:bCs/>
              </w:rPr>
            </w:pPr>
            <w:r>
              <w:rPr>
                <w:rFonts w:hint="eastAsia"/>
                <w:b/>
                <w:bCs w:val="0"/>
              </w:rPr>
              <w:t>（所有成员贡献度合计为100%）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489" w:type="pct"/>
            <w:shd w:val="clear" w:color="auto" w:fill="ECECEC" w:themeFill="accent3" w:themeFillTint="33"/>
            <w:vAlign w:val="center"/>
          </w:tcPr>
          <w:p>
            <w:pPr>
              <w:pStyle w:val="58"/>
              <w:spacing w:before="58" w:after="58"/>
              <w:jc w:val="center"/>
              <w:rPr>
                <w:b/>
                <w:bCs/>
              </w:rPr>
            </w:pPr>
            <w:r>
              <w:rPr>
                <w:rFonts w:hint="eastAsia"/>
                <w:b/>
                <w:bCs/>
              </w:rPr>
              <w:t>徐至灏</w:t>
            </w:r>
          </w:p>
        </w:tc>
        <w:tc>
          <w:tcPr>
            <w:tcW w:w="1652" w:type="pct"/>
            <w:shd w:val="clear" w:color="auto" w:fill="ECECEC" w:themeFill="accent3" w:themeFillTint="33"/>
          </w:tcPr>
          <w:p>
            <w:pPr>
              <w:pStyle w:val="58"/>
              <w:spacing w:before="58" w:after="58"/>
            </w:pPr>
            <w:r>
              <w:rPr>
                <w:rFonts w:hint="eastAsia"/>
              </w:rPr>
              <w:t>机械设计制造及其自动化、大二、机械总负责人</w:t>
            </w:r>
          </w:p>
        </w:tc>
        <w:tc>
          <w:tcPr>
            <w:tcW w:w="1724" w:type="pct"/>
            <w:shd w:val="clear" w:color="auto" w:fill="ECECEC" w:themeFill="accent3" w:themeFillTint="33"/>
          </w:tcPr>
          <w:p>
            <w:pPr>
              <w:pStyle w:val="58"/>
              <w:spacing w:before="58" w:after="58"/>
            </w:pPr>
            <w:r>
              <w:rPr>
                <w:rFonts w:hint="eastAsia"/>
              </w:rPr>
              <w:t>负责整个机器人的机械结构设计，包括底盘结构设计、云台结构设计、结构方案选择、材料选择以及监督加工装配等</w:t>
            </w:r>
          </w:p>
        </w:tc>
        <w:tc>
          <w:tcPr>
            <w:tcW w:w="1135" w:type="pct"/>
            <w:shd w:val="clear" w:color="auto" w:fill="ECECEC" w:themeFill="accent3" w:themeFillTint="33"/>
            <w:vAlign w:val="center"/>
          </w:tcPr>
          <w:p>
            <w:pPr>
              <w:pStyle w:val="58"/>
              <w:spacing w:before="58" w:after="58"/>
              <w:jc w:val="center"/>
            </w:pPr>
            <w:r>
              <w:rPr>
                <w:rFonts w:hint="eastAsia"/>
              </w:rPr>
              <w:t>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489" w:type="pct"/>
            <w:vAlign w:val="center"/>
          </w:tcPr>
          <w:p>
            <w:pPr>
              <w:pStyle w:val="58"/>
              <w:spacing w:before="58" w:after="58"/>
              <w:jc w:val="center"/>
              <w:rPr>
                <w:b/>
                <w:bCs/>
              </w:rPr>
            </w:pPr>
            <w:r>
              <w:rPr>
                <w:rFonts w:hint="eastAsia"/>
                <w:b/>
                <w:bCs/>
              </w:rPr>
              <w:t>余泽恺</w:t>
            </w:r>
          </w:p>
        </w:tc>
        <w:tc>
          <w:tcPr>
            <w:tcW w:w="1652" w:type="pct"/>
            <w:vAlign w:val="center"/>
          </w:tcPr>
          <w:p>
            <w:pPr>
              <w:pStyle w:val="58"/>
              <w:spacing w:before="58" w:after="58"/>
            </w:pPr>
            <w:r>
              <w:rPr>
                <w:rFonts w:hint="eastAsia"/>
              </w:rPr>
              <w:t>自动化、大二、软件开发负责人</w:t>
            </w:r>
          </w:p>
        </w:tc>
        <w:tc>
          <w:tcPr>
            <w:tcW w:w="1724" w:type="pct"/>
            <w:vAlign w:val="center"/>
          </w:tcPr>
          <w:p>
            <w:pPr>
              <w:pStyle w:val="58"/>
              <w:spacing w:before="58" w:after="58"/>
            </w:pPr>
            <w:r>
              <w:rPr>
                <w:rFonts w:hint="eastAsia"/>
              </w:rPr>
              <w:t>负责整个机器人的嵌入式开发，包括底盘控制、云台控制、视觉系统的嵌入式环境开发等</w:t>
            </w:r>
          </w:p>
        </w:tc>
        <w:tc>
          <w:tcPr>
            <w:tcW w:w="1135" w:type="pct"/>
            <w:vAlign w:val="center"/>
          </w:tcPr>
          <w:p>
            <w:pPr>
              <w:pStyle w:val="58"/>
              <w:spacing w:before="58" w:after="58"/>
              <w:jc w:val="center"/>
            </w:pPr>
            <w:r>
              <w:rPr>
                <w:rFonts w:hint="eastAsia"/>
              </w:rPr>
              <w:t>3</w:t>
            </w:r>
            <w:r>
              <w:t>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489" w:type="pct"/>
            <w:shd w:val="clear" w:color="auto" w:fill="ECECEC" w:themeFill="accent3" w:themeFillTint="33"/>
            <w:vAlign w:val="center"/>
          </w:tcPr>
          <w:p>
            <w:pPr>
              <w:pStyle w:val="58"/>
              <w:spacing w:before="58" w:after="58"/>
              <w:jc w:val="center"/>
              <w:rPr>
                <w:b/>
                <w:bCs/>
              </w:rPr>
            </w:pPr>
            <w:r>
              <w:rPr>
                <w:rFonts w:hint="eastAsia"/>
                <w:b/>
                <w:bCs/>
              </w:rPr>
              <w:t>张潇鹏</w:t>
            </w:r>
          </w:p>
        </w:tc>
        <w:tc>
          <w:tcPr>
            <w:tcW w:w="1652" w:type="pct"/>
            <w:shd w:val="clear" w:color="auto" w:fill="ECECEC" w:themeFill="accent3" w:themeFillTint="33"/>
            <w:vAlign w:val="center"/>
          </w:tcPr>
          <w:p>
            <w:pPr>
              <w:pStyle w:val="58"/>
              <w:spacing w:before="58" w:after="58"/>
            </w:pPr>
            <w:r>
              <w:rPr>
                <w:rFonts w:hint="eastAsia"/>
              </w:rPr>
              <w:t>自动化、大一、小弹测试负责人</w:t>
            </w:r>
          </w:p>
        </w:tc>
        <w:tc>
          <w:tcPr>
            <w:tcW w:w="1724" w:type="pct"/>
            <w:shd w:val="clear" w:color="auto" w:fill="ECECEC" w:themeFill="accent3" w:themeFillTint="33"/>
            <w:vAlign w:val="center"/>
          </w:tcPr>
          <w:p>
            <w:pPr>
              <w:pStyle w:val="58"/>
              <w:spacing w:before="58" w:after="58"/>
            </w:pPr>
            <w:r>
              <w:rPr>
                <w:rFonts w:hint="eastAsia"/>
              </w:rPr>
              <w:t>负责步兵机器人的小弹丸发射测试，包括测试机构设计、记录测试结果、分析影响因素，发射机构迭代等</w:t>
            </w:r>
          </w:p>
        </w:tc>
        <w:tc>
          <w:tcPr>
            <w:tcW w:w="1135" w:type="pct"/>
            <w:shd w:val="clear" w:color="auto" w:fill="ECECEC" w:themeFill="accent3" w:themeFillTint="33"/>
            <w:vAlign w:val="center"/>
          </w:tcPr>
          <w:p>
            <w:pPr>
              <w:pStyle w:val="58"/>
              <w:spacing w:before="58" w:after="58"/>
              <w:jc w:val="center"/>
            </w:pPr>
            <w:r>
              <w:rPr>
                <w:rFonts w:hint="eastAsia"/>
              </w:rPr>
              <w:t>1</w:t>
            </w:r>
            <w:r>
              <w:t>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489" w:type="pct"/>
            <w:vAlign w:val="center"/>
          </w:tcPr>
          <w:p>
            <w:pPr>
              <w:pStyle w:val="58"/>
              <w:spacing w:before="58" w:after="58"/>
              <w:jc w:val="center"/>
              <w:rPr>
                <w:b/>
                <w:bCs/>
              </w:rPr>
            </w:pPr>
            <w:r>
              <w:rPr>
                <w:rFonts w:hint="eastAsia"/>
                <w:b/>
                <w:bCs/>
              </w:rPr>
              <w:t>梁天海</w:t>
            </w:r>
          </w:p>
        </w:tc>
        <w:tc>
          <w:tcPr>
            <w:tcW w:w="1652" w:type="pct"/>
            <w:vAlign w:val="center"/>
          </w:tcPr>
          <w:p>
            <w:pPr>
              <w:pStyle w:val="58"/>
              <w:spacing w:before="58" w:after="58"/>
            </w:pPr>
            <w:r>
              <w:rPr>
                <w:rFonts w:hint="eastAsia"/>
              </w:rPr>
              <w:t>自动化、大二、硬件负责人</w:t>
            </w:r>
          </w:p>
        </w:tc>
        <w:tc>
          <w:tcPr>
            <w:tcW w:w="1724" w:type="pct"/>
            <w:vAlign w:val="center"/>
          </w:tcPr>
          <w:p>
            <w:pPr>
              <w:pStyle w:val="58"/>
              <w:spacing w:before="58" w:after="58"/>
            </w:pPr>
            <w:r>
              <w:rPr>
                <w:rFonts w:hint="eastAsia"/>
              </w:rPr>
              <w:t>负责步兵机器人的硬件设计，包括整体硬件框图构思、超级电容方案与制作、超级电容分电板的设计与制作等</w:t>
            </w:r>
          </w:p>
        </w:tc>
        <w:tc>
          <w:tcPr>
            <w:tcW w:w="1135" w:type="pct"/>
            <w:vAlign w:val="center"/>
          </w:tcPr>
          <w:p>
            <w:pPr>
              <w:pStyle w:val="58"/>
              <w:spacing w:before="58" w:after="58"/>
              <w:jc w:val="center"/>
            </w:pPr>
            <w:r>
              <w:t>10%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489" w:type="pct"/>
            <w:shd w:val="clear" w:color="auto" w:fill="ECECEC" w:themeFill="accent3" w:themeFillTint="33"/>
            <w:vAlign w:val="center"/>
          </w:tcPr>
          <w:p>
            <w:pPr>
              <w:pStyle w:val="58"/>
              <w:spacing w:before="58" w:after="58"/>
              <w:jc w:val="center"/>
              <w:rPr>
                <w:b/>
                <w:bCs/>
              </w:rPr>
            </w:pPr>
            <w:r>
              <w:rPr>
                <w:rFonts w:hint="eastAsia"/>
                <w:b/>
                <w:bCs/>
              </w:rPr>
              <w:t>陈迅</w:t>
            </w:r>
          </w:p>
        </w:tc>
        <w:tc>
          <w:tcPr>
            <w:tcW w:w="1652" w:type="pct"/>
            <w:shd w:val="clear" w:color="auto" w:fill="ECECEC" w:themeFill="accent3" w:themeFillTint="33"/>
            <w:vAlign w:val="center"/>
          </w:tcPr>
          <w:p>
            <w:pPr>
              <w:pStyle w:val="58"/>
              <w:spacing w:before="58" w:after="58"/>
            </w:pPr>
            <w:r>
              <w:rPr>
                <w:rFonts w:hint="eastAsia"/>
              </w:rPr>
              <w:t>机械设计制造及其自动化、大四、步兵视觉负责人</w:t>
            </w:r>
          </w:p>
        </w:tc>
        <w:tc>
          <w:tcPr>
            <w:tcW w:w="1724" w:type="pct"/>
            <w:shd w:val="clear" w:color="auto" w:fill="ECECEC" w:themeFill="accent3" w:themeFillTint="33"/>
            <w:vAlign w:val="center"/>
          </w:tcPr>
          <w:p>
            <w:pPr>
              <w:pStyle w:val="58"/>
              <w:spacing w:before="58" w:after="58"/>
            </w:pPr>
            <w:r>
              <w:rPr>
                <w:rFonts w:hint="eastAsia"/>
              </w:rPr>
              <w:t>负责步兵机器人的视觉设计，包括算法流程设计、开发多线程并发库、完成大能量机关与装甲板的预测执行代码的编写与测试等</w:t>
            </w:r>
          </w:p>
        </w:tc>
        <w:tc>
          <w:tcPr>
            <w:tcW w:w="1135" w:type="pct"/>
            <w:shd w:val="clear" w:color="auto" w:fill="ECECEC" w:themeFill="accent3" w:themeFillTint="33"/>
            <w:vAlign w:val="center"/>
          </w:tcPr>
          <w:p>
            <w:pPr>
              <w:pStyle w:val="58"/>
              <w:spacing w:before="58" w:after="58"/>
              <w:jc w:val="center"/>
            </w:pPr>
            <w:r>
              <w:t>20%</w:t>
            </w:r>
          </w:p>
        </w:tc>
      </w:tr>
    </w:tbl>
    <w:p>
      <w:pPr>
        <w:pStyle w:val="3"/>
      </w:pPr>
      <w:bookmarkStart w:id="35" w:name="_Toc101900368"/>
      <w:r>
        <w:rPr>
          <w:rFonts w:hint="eastAsia"/>
        </w:rPr>
        <w:t>参考文献（5）</w:t>
      </w:r>
      <w:bookmarkEnd w:id="35"/>
    </w:p>
    <w:p>
      <w:r>
        <w:rPr>
          <w:rFonts w:hint="eastAsia"/>
        </w:rPr>
        <w:t>[</w:t>
      </w:r>
      <w:r>
        <w:t>1</w:t>
      </w:r>
      <w:r>
        <w:rPr>
          <w:rFonts w:hint="eastAsia"/>
        </w:rPr>
        <w:t>].RoboMaster</w:t>
      </w:r>
      <w:r>
        <w:t xml:space="preserve"> </w:t>
      </w:r>
      <w:r>
        <w:rPr>
          <w:rFonts w:hint="eastAsia"/>
        </w:rPr>
        <w:t>2021</w:t>
      </w:r>
      <w:r>
        <w:t xml:space="preserve"> </w:t>
      </w:r>
      <w:r>
        <w:rPr>
          <w:rFonts w:hint="eastAsia"/>
        </w:rPr>
        <w:t>青年工程师大会答辩 哈尔滨工业大学（舵轮步兵部分）</w:t>
      </w:r>
    </w:p>
    <w:p>
      <w:r>
        <w:rPr>
          <w:rFonts w:hint="eastAsia"/>
        </w:rPr>
        <w:t>[</w:t>
      </w:r>
      <w:r>
        <w:t>2]. RoboMaster2021 技术交流活动 </w:t>
      </w:r>
      <w:r>
        <w:rPr>
          <w:rFonts w:hint="eastAsia"/>
        </w:rPr>
        <w:t xml:space="preserve">哈尔滨工业大学 </w:t>
      </w:r>
      <w:r>
        <w:t>步兵机器人 开源报告</w:t>
      </w:r>
    </w:p>
    <w:p>
      <w:r>
        <w:rPr>
          <w:rFonts w:hint="eastAsia"/>
        </w:rPr>
        <w:t>[</w:t>
      </w:r>
      <w:r>
        <w:t>3].哈尔滨</w:t>
      </w:r>
      <w:r>
        <w:rPr>
          <w:rFonts w:hint="eastAsia"/>
        </w:rPr>
        <w:t xml:space="preserve">工业大学 </w:t>
      </w:r>
      <w:r>
        <w:t>竞技</w:t>
      </w:r>
      <w:r>
        <w:rPr>
          <w:rFonts w:hint="eastAsia"/>
        </w:rPr>
        <w:t xml:space="preserve">机器人队 </w:t>
      </w:r>
      <w:r>
        <w:t>金</w:t>
      </w:r>
      <w:r>
        <w:rPr>
          <w:rFonts w:hint="eastAsia"/>
        </w:rPr>
        <w:t>子旭《结构设计的逻辑思维》</w:t>
      </w:r>
    </w:p>
    <w:p>
      <w:r>
        <w:rPr>
          <w:rFonts w:hint="eastAsia"/>
        </w:rPr>
        <w:t>[</w:t>
      </w:r>
      <w:r>
        <w:t>4]. RoboMaster2021 技术交流活动 </w:t>
      </w:r>
      <w:r>
        <w:rPr>
          <w:rFonts w:hint="eastAsia"/>
        </w:rPr>
        <w:t xml:space="preserve">华南理工大学 </w:t>
      </w:r>
      <w:r>
        <w:t>步兵机器人 开源报告</w:t>
      </w:r>
    </w:p>
    <w:p>
      <w:pPr>
        <w:rPr>
          <w:rFonts w:hint="eastAsia"/>
        </w:rPr>
      </w:pPr>
      <w:r>
        <w:rPr>
          <w:rFonts w:hint="eastAsia"/>
          <w:lang w:val="en-US" w:eastAsia="zh-CN"/>
        </w:rPr>
        <w:t>[5].</w:t>
      </w:r>
      <w:r>
        <w:rPr>
          <w:rFonts w:hint="eastAsia"/>
        </w:rPr>
        <w:t>RoboMaster创梦之翼战队自瞄系统设计</w:t>
      </w:r>
    </w:p>
    <w:p>
      <w:pPr>
        <w:rPr>
          <w:rFonts w:hint="default" w:eastAsia="宋体"/>
          <w:lang w:val="en-US" w:eastAsia="zh-CN"/>
        </w:rPr>
      </w:pPr>
      <w:r>
        <w:rPr>
          <w:rFonts w:hint="eastAsia"/>
          <w:lang w:val="en-US" w:eastAsia="zh-CN"/>
        </w:rPr>
        <w:t>[6].广东工业大学 DynamicX机器人队 开源报告 rm-controls</w:t>
      </w:r>
    </w:p>
    <w:bookmarkEnd w:id="1"/>
    <w:bookmarkEnd w:id="2"/>
    <w:bookmarkEnd w:id="3"/>
    <w:bookmarkEnd w:id="4"/>
    <w:p>
      <w:pPr>
        <w:pStyle w:val="2"/>
        <w:numPr>
          <w:ilvl w:val="0"/>
          <w:numId w:val="0"/>
        </w:numPr>
      </w:pPr>
      <w:bookmarkStart w:id="36" w:name="_Toc101900369"/>
      <w:r>
        <w:drawing>
          <wp:anchor distT="0" distB="0" distL="114300" distR="114300" simplePos="0" relativeHeight="251672576" behindDoc="0" locked="0" layoutInCell="1" allowOverlap="1">
            <wp:simplePos x="0" y="0"/>
            <wp:positionH relativeFrom="page">
              <wp:posOffset>-284480</wp:posOffset>
            </wp:positionH>
            <wp:positionV relativeFrom="paragraph">
              <wp:posOffset>-962660</wp:posOffset>
            </wp:positionV>
            <wp:extent cx="7545705" cy="10642600"/>
            <wp:effectExtent l="0" t="0" r="0" b="6350"/>
            <wp:wrapNone/>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7545705" cy="10642600"/>
                    </a:xfrm>
                    <a:prstGeom prst="rect">
                      <a:avLst/>
                    </a:prstGeom>
                  </pic:spPr>
                </pic:pic>
              </a:graphicData>
            </a:graphic>
          </wp:anchor>
        </w:drawing>
      </w:r>
      <w:bookmarkEnd w:id="36"/>
    </w:p>
    <w:sectPr>
      <w:headerReference r:id="rId7" w:type="default"/>
      <w:footerReference r:id="rId9" w:type="default"/>
      <w:headerReference r:id="rId8" w:type="even"/>
      <w:footerReference r:id="rId10" w:type="even"/>
      <w:pgSz w:w="11906" w:h="16838"/>
      <w:pgMar w:top="1134" w:right="1134" w:bottom="1134" w:left="1134" w:header="851" w:footer="425" w:gutter="0"/>
      <w:cols w:space="425" w:num="1"/>
      <w:titlePg/>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Damom" w:date="2022-03-18T14:58:00Z" w:initials="">
    <w:p w14:paraId="69D64E9B">
      <w:pPr>
        <w:pStyle w:val="14"/>
      </w:pPr>
      <w:r>
        <w:rPr>
          <w:rFonts w:hint="eastAsia"/>
        </w:rPr>
        <w:t>结合往年比赛视频、其它学校开源资料、论坛等信息，分析其它学校步兵机器人各项功能的完成度及技术水平，概述值得借鉴之处或者有待改进之处。</w:t>
      </w:r>
    </w:p>
  </w:comment>
  <w:comment w:id="1" w:author="Damom" w:date="2022-03-21T20:04:00Z" w:initials="">
    <w:p w14:paraId="4AC32F12">
      <w:pPr>
        <w:pStyle w:val="14"/>
      </w:pPr>
      <w:r>
        <w:rPr>
          <w:rFonts w:hint="eastAsia"/>
        </w:rPr>
        <w:t>描述完整形态机器人的核心参数，包括但不局限于下图所示的参数内容。</w:t>
      </w:r>
    </w:p>
  </w:comment>
  <w:comment w:id="2" w:author="Damom" w:date="2022-03-21T19:57:00Z" w:initials="">
    <w:p w14:paraId="005764F1">
      <w:pPr>
        <w:pStyle w:val="14"/>
      </w:pPr>
      <w:r>
        <w:rPr>
          <w:rFonts w:hint="eastAsia"/>
        </w:rPr>
        <w:t>不同兵种、机械、硬件、算法的重要程度不同。评审委会员将根据重要程度分配分值。请参赛队伍根据实际情况撰写。</w:t>
      </w:r>
    </w:p>
    <w:p w14:paraId="422D1B4A">
      <w:pPr>
        <w:pStyle w:val="14"/>
        <w:ind w:left="0"/>
      </w:pPr>
    </w:p>
  </w:comment>
  <w:comment w:id="3" w:author="Damom" w:date="2022-03-18T22:39:00Z" w:initials="">
    <w:p w14:paraId="5C1D68BC">
      <w:pPr>
        <w:pStyle w:val="14"/>
        <w:ind w:left="0"/>
        <w:rPr>
          <w:sz w:val="24"/>
          <w:szCs w:val="24"/>
        </w:rPr>
      </w:pPr>
      <w:r>
        <w:rPr>
          <w:rFonts w:hint="eastAsia"/>
          <w:b/>
          <w:bCs/>
          <w:sz w:val="24"/>
          <w:szCs w:val="24"/>
        </w:rPr>
        <w:t>1、</w:t>
      </w:r>
      <w:r>
        <w:rPr>
          <w:b/>
          <w:bCs/>
          <w:sz w:val="24"/>
          <w:szCs w:val="24"/>
        </w:rPr>
        <w:t>系统架构</w:t>
      </w:r>
    </w:p>
    <w:p w14:paraId="2AA362C3">
      <w:pPr>
        <w:pStyle w:val="14"/>
        <w:ind w:left="0"/>
        <w:rPr>
          <w:sz w:val="24"/>
          <w:szCs w:val="24"/>
        </w:rPr>
      </w:pPr>
      <w:r>
        <w:rPr>
          <w:sz w:val="24"/>
          <w:szCs w:val="24"/>
        </w:rPr>
        <w:t>系统的层级和各层功能，列举所使用</w:t>
      </w:r>
      <w:r>
        <w:rPr>
          <w:rFonts w:hint="eastAsia"/>
          <w:sz w:val="24"/>
          <w:szCs w:val="24"/>
        </w:rPr>
        <w:t>的</w:t>
      </w:r>
      <w:r>
        <w:rPr>
          <w:sz w:val="24"/>
          <w:szCs w:val="24"/>
        </w:rPr>
        <w:t>第三方中间件和模块，如RTOS、文件系统、日志系统、GUI、协议框架等。宿主机开发环境和调试环境。</w:t>
      </w:r>
    </w:p>
    <w:p w14:paraId="4FB904FB">
      <w:pPr>
        <w:pStyle w:val="14"/>
        <w:ind w:left="0"/>
        <w:rPr>
          <w:sz w:val="24"/>
          <w:szCs w:val="24"/>
        </w:rPr>
      </w:pPr>
      <w:r>
        <w:rPr>
          <w:b/>
          <w:bCs/>
          <w:sz w:val="24"/>
          <w:szCs w:val="24"/>
        </w:rPr>
        <w:t>2、运行流程</w:t>
      </w:r>
    </w:p>
    <w:p w14:paraId="0B5E5319">
      <w:pPr>
        <w:pStyle w:val="14"/>
        <w:ind w:left="0"/>
        <w:rPr>
          <w:sz w:val="24"/>
          <w:szCs w:val="24"/>
        </w:rPr>
      </w:pPr>
      <w:r>
        <w:rPr>
          <w:sz w:val="24"/>
          <w:szCs w:val="24"/>
        </w:rPr>
        <w:t>软件整体的运行流程、数据流向和处理过程。</w:t>
      </w:r>
    </w:p>
    <w:p w14:paraId="3D5413D3">
      <w:pPr>
        <w:pStyle w:val="14"/>
        <w:ind w:left="0"/>
        <w:rPr>
          <w:sz w:val="24"/>
          <w:szCs w:val="24"/>
        </w:rPr>
      </w:pPr>
      <w:r>
        <w:rPr>
          <w:b/>
          <w:bCs/>
          <w:sz w:val="24"/>
          <w:szCs w:val="24"/>
        </w:rPr>
        <w:t>3、重点功能</w:t>
      </w:r>
    </w:p>
    <w:p w14:paraId="01E23425">
      <w:pPr>
        <w:pStyle w:val="14"/>
        <w:ind w:left="0"/>
        <w:rPr>
          <w:sz w:val="24"/>
          <w:szCs w:val="24"/>
        </w:rPr>
      </w:pPr>
      <w:r>
        <w:rPr>
          <w:sz w:val="24"/>
          <w:szCs w:val="24"/>
        </w:rPr>
        <w:t>核心功能点描述，解决了</w:t>
      </w:r>
      <w:r>
        <w:rPr>
          <w:rFonts w:hint="eastAsia"/>
          <w:sz w:val="24"/>
          <w:szCs w:val="24"/>
        </w:rPr>
        <w:t>何种</w:t>
      </w:r>
      <w:r>
        <w:rPr>
          <w:sz w:val="24"/>
          <w:szCs w:val="24"/>
        </w:rPr>
        <w:t>问题，使用</w:t>
      </w:r>
      <w:r>
        <w:rPr>
          <w:rFonts w:hint="eastAsia"/>
          <w:sz w:val="24"/>
          <w:szCs w:val="24"/>
        </w:rPr>
        <w:t>了何种</w:t>
      </w:r>
      <w:r>
        <w:rPr>
          <w:sz w:val="24"/>
          <w:szCs w:val="24"/>
        </w:rPr>
        <w:t>技术。</w:t>
      </w:r>
    </w:p>
    <w:p w14:paraId="299E1D8C">
      <w:pPr>
        <w:pStyle w:val="14"/>
        <w:ind w:left="0"/>
        <w:rPr>
          <w:b/>
          <w:sz w:val="24"/>
          <w:szCs w:val="24"/>
        </w:rPr>
      </w:pPr>
      <w:r>
        <w:rPr>
          <w:b/>
          <w:bCs/>
          <w:sz w:val="24"/>
          <w:szCs w:val="24"/>
        </w:rPr>
        <w:t>4、软件测试</w:t>
      </w:r>
    </w:p>
    <w:p w14:paraId="0C8B5F24">
      <w:pPr>
        <w:pStyle w:val="14"/>
        <w:ind w:left="0"/>
        <w:rPr>
          <w:sz w:val="24"/>
          <w:szCs w:val="24"/>
        </w:rPr>
      </w:pPr>
      <w:r>
        <w:rPr>
          <w:sz w:val="24"/>
          <w:szCs w:val="24"/>
        </w:rPr>
        <w:t>测试方案简介</w:t>
      </w:r>
      <w:r>
        <w:rPr>
          <w:rFonts w:hint="eastAsia"/>
          <w:sz w:val="24"/>
          <w:szCs w:val="24"/>
        </w:rPr>
        <w:t>、</w:t>
      </w:r>
      <w:r>
        <w:rPr>
          <w:sz w:val="24"/>
          <w:szCs w:val="24"/>
        </w:rPr>
        <w:t>测试执行情况和结果。</w:t>
      </w:r>
    </w:p>
    <w:p w14:paraId="7B0848DD">
      <w:pPr>
        <w:pStyle w:val="14"/>
        <w:ind w:left="0"/>
        <w:rPr>
          <w:sz w:val="24"/>
          <w:szCs w:val="24"/>
        </w:rPr>
      </w:pPr>
    </w:p>
    <w:p w14:paraId="63695116">
      <w:pPr>
        <w:pStyle w:val="14"/>
        <w:ind w:left="0"/>
        <w:rPr>
          <w:rFonts w:ascii="宋体" w:hAnsi="宋体" w:cs="宋体"/>
          <w:sz w:val="24"/>
          <w:szCs w:val="24"/>
        </w:rPr>
      </w:pPr>
      <w:r>
        <w:rPr>
          <w:sz w:val="24"/>
          <w:szCs w:val="24"/>
        </w:rPr>
        <w:t>以上目标框架</w:t>
      </w:r>
      <w:r>
        <w:rPr>
          <w:rFonts w:hint="eastAsia"/>
          <w:sz w:val="24"/>
          <w:szCs w:val="24"/>
        </w:rPr>
        <w:t>仅</w:t>
      </w:r>
      <w:r>
        <w:rPr>
          <w:sz w:val="24"/>
          <w:szCs w:val="24"/>
        </w:rPr>
        <w:t>供参考，也可修改说明结构和方式</w:t>
      </w:r>
      <w:r>
        <w:rPr>
          <w:rFonts w:hint="eastAsia"/>
          <w:sz w:val="24"/>
          <w:szCs w:val="24"/>
        </w:rPr>
        <w:t>，</w:t>
      </w:r>
      <w:r>
        <w:rPr>
          <w:sz w:val="24"/>
          <w:szCs w:val="24"/>
        </w:rPr>
        <w:t>能将软件实现</w:t>
      </w:r>
      <w:r>
        <w:rPr>
          <w:rFonts w:hint="eastAsia"/>
          <w:sz w:val="24"/>
          <w:szCs w:val="24"/>
        </w:rPr>
        <w:t>方式</w:t>
      </w:r>
      <w:r>
        <w:rPr>
          <w:sz w:val="24"/>
          <w:szCs w:val="24"/>
        </w:rPr>
        <w:t>描述清晰</w:t>
      </w:r>
      <w:r>
        <w:rPr>
          <w:rFonts w:hint="eastAsia"/>
          <w:sz w:val="24"/>
          <w:szCs w:val="24"/>
        </w:rPr>
        <w:t>即可</w:t>
      </w:r>
      <w:r>
        <w:rPr>
          <w:sz w:val="24"/>
          <w:szCs w:val="24"/>
        </w:rPr>
        <w:t>，重点</w:t>
      </w:r>
      <w:r>
        <w:rPr>
          <w:rFonts w:hint="eastAsia"/>
          <w:sz w:val="24"/>
          <w:szCs w:val="24"/>
        </w:rPr>
        <w:t>描述自主设计</w:t>
      </w:r>
      <w:r>
        <w:rPr>
          <w:sz w:val="24"/>
          <w:szCs w:val="24"/>
        </w:rPr>
        <w:t>部分，</w:t>
      </w:r>
      <w:r>
        <w:rPr>
          <w:rFonts w:hint="eastAsia"/>
          <w:sz w:val="24"/>
          <w:szCs w:val="24"/>
        </w:rPr>
        <w:t>说明</w:t>
      </w:r>
      <w:r>
        <w:rPr>
          <w:sz w:val="24"/>
          <w:szCs w:val="24"/>
        </w:rPr>
        <w:t>软件系统架构以及重点完成功能。</w:t>
      </w:r>
    </w:p>
  </w:comment>
  <w:comment w:id="4" w:author="Damom" w:date="2022-03-21T20:04:00Z" w:initials="">
    <w:p w14:paraId="39332069">
      <w:pPr>
        <w:pStyle w:val="14"/>
      </w:pPr>
      <w:r>
        <w:rPr>
          <w:rFonts w:hint="eastAsia"/>
        </w:rPr>
        <w:t>研发过程中，不同阶段或者版本所完成的功能、发现的问题、问题定位分析以及改进解决方案说明。</w:t>
      </w:r>
    </w:p>
    <w:p w14:paraId="534E3C65">
      <w:pPr>
        <w:pStyle w:val="14"/>
      </w:pPr>
      <w:r>
        <w:rPr>
          <w:rFonts w:hint="eastAsia"/>
        </w:rPr>
        <w:t>以下表格仅作为参考，可自行更改格式。</w:t>
      </w:r>
    </w:p>
    <w:p w14:paraId="60A85189">
      <w:pPr>
        <w:pStyle w:val="14"/>
      </w:pPr>
    </w:p>
  </w:comment>
  <w:comment w:id="5" w:author="Damom" w:date="2022-03-18T15:47:00Z" w:initials="">
    <w:p w14:paraId="4F245DC7">
      <w:pPr>
        <w:pStyle w:val="14"/>
      </w:pPr>
      <w:r>
        <w:rPr>
          <w:rFonts w:hint="eastAsia"/>
        </w:rPr>
        <w:t>贡献度的标准由团队自行确定，与机器人最终效果和质量整体成正相关即可。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9D64E9B" w15:done="0"/>
  <w15:commentEx w15:paraId="4AC32F12" w15:done="0"/>
  <w15:commentEx w15:paraId="422D1B4A" w15:done="0"/>
  <w15:commentEx w15:paraId="63695116" w15:done="0"/>
  <w15:commentEx w15:paraId="60A85189" w15:done="0"/>
  <w15:commentEx w15:paraId="4F245DC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ulimChe">
    <w:altName w:val="Malgun Gothic"/>
    <w:panose1 w:val="00000000000000000000"/>
    <w:charset w:val="81"/>
    <w:family w:val="modern"/>
    <w:pitch w:val="default"/>
    <w:sig w:usb0="00000000" w:usb1="00000000" w:usb2="00000030" w:usb3="00000000" w:csb0="0008009F" w:csb1="00000000"/>
  </w:font>
  <w:font w:name="Malgun Gothic">
    <w:panose1 w:val="020B0503020000020004"/>
    <w:charset w:val="81"/>
    <w:family w:val="auto"/>
    <w:pitch w:val="default"/>
    <w:sig w:usb0="9000002F" w:usb1="29D77CFB" w:usb2="00000012" w:usb3="00000000" w:csb0="00080001" w:csb1="00000000"/>
  </w:font>
  <w:font w:name="Cambria">
    <w:panose1 w:val="02040503050406030204"/>
    <w:charset w:val="00"/>
    <w:family w:val="roman"/>
    <w:pitch w:val="default"/>
    <w:sig w:usb0="E00006FF" w:usb1="420024FF" w:usb2="02000000" w:usb3="00000000" w:csb0="2000019F" w:csb1="00000000"/>
  </w:font>
  <w:font w:name="Cambria Math">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Open Sans">
    <w:altName w:val="Times New Roman"/>
    <w:panose1 w:val="00000000000000000000"/>
    <w:charset w:val="00"/>
    <w:family w:val="swiss"/>
    <w:pitch w:val="default"/>
    <w:sig w:usb0="00000000" w:usb1="00000000"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65865023"/>
    </w:sdtPr>
    <w:sdtContent>
      <w:p>
        <w:pPr>
          <w:pStyle w:val="19"/>
          <w:wordWrap w:val="0"/>
          <w:jc w:val="right"/>
        </w:pPr>
        <w:r>
          <w:rPr>
            <w:color w:val="7F7F7F" w:themeColor="background1" w:themeShade="80"/>
          </w:rPr>
          <w:fldChar w:fldCharType="begin"/>
        </w:r>
        <w:r>
          <w:rPr>
            <w:color w:val="7F7F7F" w:themeColor="background1" w:themeShade="80"/>
          </w:rPr>
          <w:instrText xml:space="preserve"> DOCPROPERTY  版权logo  \* MERGEFORMAT </w:instrText>
        </w:r>
        <w:r>
          <w:rPr>
            <w:color w:val="7F7F7F" w:themeColor="background1" w:themeShade="80"/>
          </w:rPr>
          <w:fldChar w:fldCharType="separate"/>
        </w:r>
        <w:r>
          <w:rPr>
            <w:color w:val="7F7F7F" w:themeColor="background1" w:themeShade="80"/>
          </w:rPr>
          <w:t>©</w:t>
        </w:r>
        <w:r>
          <w:rPr>
            <w:color w:val="7F7F7F" w:themeColor="background1" w:themeShade="80"/>
          </w:rPr>
          <w:fldChar w:fldCharType="end"/>
        </w:r>
        <w:r>
          <w:rPr>
            <w:color w:val="7F7F7F" w:themeColor="background1" w:themeShade="80"/>
          </w:rPr>
          <w:t xml:space="preserve"> </w:t>
        </w:r>
        <w:r>
          <w:rPr>
            <w:color w:val="7F7F7F" w:themeColor="background1" w:themeShade="80"/>
          </w:rPr>
          <w:fldChar w:fldCharType="begin"/>
        </w:r>
        <w:r>
          <w:rPr>
            <w:color w:val="7F7F7F" w:themeColor="background1" w:themeShade="80"/>
          </w:rPr>
          <w:instrText xml:space="preserve"> DOCPROPERTY  年份  \* MERGEFORMAT </w:instrText>
        </w:r>
        <w:r>
          <w:rPr>
            <w:color w:val="7F7F7F" w:themeColor="background1" w:themeShade="80"/>
          </w:rPr>
          <w:fldChar w:fldCharType="separate"/>
        </w:r>
        <w:r>
          <w:rPr>
            <w:color w:val="7F7F7F" w:themeColor="background1" w:themeShade="80"/>
          </w:rPr>
          <w:t>2022</w:t>
        </w:r>
        <w:r>
          <w:rPr>
            <w:color w:val="7F7F7F" w:themeColor="background1" w:themeShade="80"/>
          </w:rPr>
          <w:fldChar w:fldCharType="end"/>
        </w:r>
        <w:r>
          <w:rPr>
            <w:color w:val="7F7F7F" w:themeColor="background1" w:themeShade="80"/>
          </w:rPr>
          <w:t xml:space="preserve"> </w:t>
        </w:r>
        <w:r>
          <w:rPr>
            <w:color w:val="7F7F7F" w:themeColor="background1" w:themeShade="80"/>
          </w:rPr>
          <w:fldChar w:fldCharType="begin"/>
        </w:r>
        <w:r>
          <w:rPr>
            <w:color w:val="7F7F7F" w:themeColor="background1" w:themeShade="80"/>
          </w:rPr>
          <w:instrText xml:space="preserve"> DOCPROPERTY  公司  \* MERGEFORMAT </w:instrText>
        </w:r>
        <w:r>
          <w:rPr>
            <w:color w:val="7F7F7F" w:themeColor="background1" w:themeShade="80"/>
          </w:rPr>
          <w:fldChar w:fldCharType="separate"/>
        </w:r>
        <w:r>
          <w:rPr>
            <w:rFonts w:hint="eastAsia"/>
            <w:color w:val="7F7F7F" w:themeColor="background1" w:themeShade="80"/>
          </w:rPr>
          <w:t>大疆创新</w:t>
        </w:r>
        <w:r>
          <w:rPr>
            <w:color w:val="7F7F7F" w:themeColor="background1" w:themeShade="80"/>
          </w:rPr>
          <w:fldChar w:fldCharType="end"/>
        </w:r>
        <w:r>
          <w:rPr>
            <w:color w:val="7F7F7F" w:themeColor="background1" w:themeShade="80"/>
          </w:rPr>
          <w:t xml:space="preserve"> </w:t>
        </w:r>
        <w:r>
          <w:rPr>
            <w:color w:val="7F7F7F" w:themeColor="background1" w:themeShade="80"/>
          </w:rPr>
          <w:fldChar w:fldCharType="begin"/>
        </w:r>
        <w:r>
          <w:rPr>
            <w:color w:val="7F7F7F" w:themeColor="background1" w:themeShade="80"/>
          </w:rPr>
          <w:instrText xml:space="preserve"> DOCPROPERTY  版权声明  \* MERGEFORMAT </w:instrText>
        </w:r>
        <w:r>
          <w:rPr>
            <w:color w:val="7F7F7F" w:themeColor="background1" w:themeShade="80"/>
          </w:rPr>
          <w:fldChar w:fldCharType="separate"/>
        </w:r>
        <w:r>
          <w:rPr>
            <w:rFonts w:hint="eastAsia"/>
            <w:color w:val="7F7F7F" w:themeColor="background1" w:themeShade="80"/>
          </w:rPr>
          <w:t>版权所有</w:t>
        </w:r>
        <w:r>
          <w:rPr>
            <w:color w:val="7F7F7F" w:themeColor="background1" w:themeShade="80"/>
          </w:rPr>
          <w:fldChar w:fldCharType="end"/>
        </w:r>
        <w:r>
          <w:rPr>
            <w:sz w:val="24"/>
          </w:rPr>
          <w:t xml:space="preserve">  </w:t>
        </w:r>
        <w:r>
          <w:rPr>
            <w:color w:val="767171" w:themeColor="background2" w:themeShade="80"/>
            <w:sz w:val="24"/>
          </w:rPr>
          <w:t xml:space="preserve"> </w:t>
        </w:r>
        <w:r>
          <w:rPr>
            <w:color w:val="auto"/>
            <w:sz w:val="24"/>
          </w:rPr>
          <w:fldChar w:fldCharType="begin"/>
        </w:r>
        <w:r>
          <w:rPr>
            <w:color w:val="auto"/>
            <w:sz w:val="24"/>
          </w:rPr>
          <w:instrText xml:space="preserve">PAGE   \* MERGEFORMAT</w:instrText>
        </w:r>
        <w:r>
          <w:rPr>
            <w:color w:val="auto"/>
            <w:sz w:val="24"/>
          </w:rPr>
          <w:fldChar w:fldCharType="separate"/>
        </w:r>
        <w:r>
          <w:rPr>
            <w:color w:val="auto"/>
            <w:sz w:val="24"/>
            <w:lang w:val="zh-CN"/>
          </w:rPr>
          <w:t>13</w:t>
        </w:r>
        <w:r>
          <w:rPr>
            <w:color w:val="auto"/>
            <w:sz w:val="24"/>
          </w:rPr>
          <w:fldChar w:fldCharType="end"/>
        </w:r>
      </w:p>
    </w:sdtContent>
  </w:sdt>
  <w:p>
    <w:pPr>
      <w:pStyle w:val="1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35064910"/>
    </w:sdtPr>
    <w:sdtEndPr>
      <w:rPr>
        <w:color w:val="767171" w:themeColor="background2" w:themeShade="80"/>
      </w:rPr>
    </w:sdtEndPr>
    <w:sdtContent>
      <w:p>
        <w:pPr>
          <w:pStyle w:val="19"/>
          <w:rPr>
            <w:color w:val="767171" w:themeColor="background2" w:themeShade="80"/>
          </w:rPr>
        </w:pPr>
        <w:r>
          <w:rPr>
            <w:color w:val="auto"/>
            <w:sz w:val="24"/>
          </w:rPr>
          <w:fldChar w:fldCharType="begin"/>
        </w:r>
        <w:r>
          <w:rPr>
            <w:color w:val="auto"/>
            <w:sz w:val="24"/>
          </w:rPr>
          <w:instrText xml:space="preserve">PAGE   \* MERGEFORMAT</w:instrText>
        </w:r>
        <w:r>
          <w:rPr>
            <w:color w:val="auto"/>
            <w:sz w:val="24"/>
          </w:rPr>
          <w:fldChar w:fldCharType="separate"/>
        </w:r>
        <w:r>
          <w:rPr>
            <w:color w:val="auto"/>
            <w:sz w:val="24"/>
            <w:lang w:val="zh-CN"/>
          </w:rPr>
          <w:t>2</w:t>
        </w:r>
        <w:r>
          <w:rPr>
            <w:color w:val="auto"/>
            <w:sz w:val="24"/>
          </w:rPr>
          <w:fldChar w:fldCharType="end"/>
        </w:r>
        <w:bookmarkStart w:id="37" w:name="OLE_LINK68"/>
        <w:r>
          <w:rPr>
            <w:sz w:val="24"/>
          </w:rPr>
          <w:t xml:space="preserve">  </w:t>
        </w:r>
        <w:r>
          <w:rPr>
            <w:color w:val="767171" w:themeColor="background2" w:themeShade="80"/>
            <w:sz w:val="24"/>
          </w:rPr>
          <w:t xml:space="preserve"> </w:t>
        </w:r>
        <w:bookmarkEnd w:id="37"/>
        <w:r>
          <w:rPr>
            <w:color w:val="767171" w:themeColor="background2" w:themeShade="80"/>
          </w:rPr>
          <w:fldChar w:fldCharType="begin"/>
        </w:r>
        <w:r>
          <w:rPr>
            <w:color w:val="767171" w:themeColor="background2" w:themeShade="80"/>
          </w:rPr>
          <w:instrText xml:space="preserve"> DOCPROPERTY  版权logo  \* MERGEFORMAT </w:instrText>
        </w:r>
        <w:r>
          <w:rPr>
            <w:color w:val="767171" w:themeColor="background2" w:themeShade="80"/>
          </w:rPr>
          <w:fldChar w:fldCharType="separate"/>
        </w:r>
        <w:r>
          <w:rPr>
            <w:color w:val="767171" w:themeColor="background2" w:themeShade="80"/>
          </w:rPr>
          <w:t>©</w:t>
        </w:r>
        <w:r>
          <w:rPr>
            <w:color w:val="767171" w:themeColor="background2" w:themeShade="80"/>
          </w:rPr>
          <w:fldChar w:fldCharType="end"/>
        </w:r>
        <w:r>
          <w:rPr>
            <w:color w:val="767171" w:themeColor="background2" w:themeShade="80"/>
          </w:rPr>
          <w:t xml:space="preserve"> </w:t>
        </w:r>
        <w:r>
          <w:rPr>
            <w:color w:val="767171" w:themeColor="background2" w:themeShade="80"/>
          </w:rPr>
          <w:fldChar w:fldCharType="begin"/>
        </w:r>
        <w:r>
          <w:rPr>
            <w:color w:val="767171" w:themeColor="background2" w:themeShade="80"/>
          </w:rPr>
          <w:instrText xml:space="preserve"> DOCPROPERTY  年份  \* MERGEFORMAT </w:instrText>
        </w:r>
        <w:r>
          <w:rPr>
            <w:color w:val="767171" w:themeColor="background2" w:themeShade="80"/>
          </w:rPr>
          <w:fldChar w:fldCharType="separate"/>
        </w:r>
        <w:r>
          <w:rPr>
            <w:color w:val="767171" w:themeColor="background2" w:themeShade="80"/>
          </w:rPr>
          <w:t>2022</w:t>
        </w:r>
        <w:r>
          <w:rPr>
            <w:color w:val="767171" w:themeColor="background2" w:themeShade="80"/>
          </w:rPr>
          <w:fldChar w:fldCharType="end"/>
        </w:r>
        <w:r>
          <w:rPr>
            <w:color w:val="767171" w:themeColor="background2" w:themeShade="80"/>
          </w:rPr>
          <w:t xml:space="preserve"> </w:t>
        </w:r>
        <w:r>
          <w:rPr>
            <w:color w:val="767171" w:themeColor="background2" w:themeShade="80"/>
          </w:rPr>
          <w:fldChar w:fldCharType="begin"/>
        </w:r>
        <w:r>
          <w:rPr>
            <w:color w:val="767171" w:themeColor="background2" w:themeShade="80"/>
          </w:rPr>
          <w:instrText xml:space="preserve"> DOCPROPERTY  公司  \* MERGEFORMAT </w:instrText>
        </w:r>
        <w:r>
          <w:rPr>
            <w:color w:val="767171" w:themeColor="background2" w:themeShade="80"/>
          </w:rPr>
          <w:fldChar w:fldCharType="separate"/>
        </w:r>
        <w:r>
          <w:rPr>
            <w:rFonts w:hint="eastAsia"/>
            <w:color w:val="767171" w:themeColor="background2" w:themeShade="80"/>
          </w:rPr>
          <w:t>大疆创新</w:t>
        </w:r>
        <w:r>
          <w:rPr>
            <w:color w:val="767171" w:themeColor="background2" w:themeShade="80"/>
          </w:rPr>
          <w:fldChar w:fldCharType="end"/>
        </w:r>
        <w:r>
          <w:rPr>
            <w:color w:val="767171" w:themeColor="background2" w:themeShade="80"/>
          </w:rPr>
          <w:t xml:space="preserve"> </w:t>
        </w:r>
        <w:r>
          <w:rPr>
            <w:color w:val="767171" w:themeColor="background2" w:themeShade="80"/>
          </w:rPr>
          <w:fldChar w:fldCharType="begin"/>
        </w:r>
        <w:r>
          <w:rPr>
            <w:color w:val="767171" w:themeColor="background2" w:themeShade="80"/>
          </w:rPr>
          <w:instrText xml:space="preserve"> DOCPROPERTY  版权声明  \* MERGEFORMAT </w:instrText>
        </w:r>
        <w:r>
          <w:rPr>
            <w:color w:val="767171" w:themeColor="background2" w:themeShade="80"/>
          </w:rPr>
          <w:fldChar w:fldCharType="separate"/>
        </w:r>
        <w:r>
          <w:rPr>
            <w:rFonts w:hint="eastAsia"/>
            <w:color w:val="767171" w:themeColor="background2" w:themeShade="80"/>
          </w:rPr>
          <w:t>版权所有</w:t>
        </w:r>
        <w:r>
          <w:rPr>
            <w:color w:val="767171" w:themeColor="background2" w:themeShade="80"/>
          </w:rPr>
          <w:fldChar w:fldCharType="end"/>
        </w:r>
      </w:p>
    </w:sdtContent>
  </w:sdt>
  <w:p>
    <w:pPr>
      <w:pStyle w:val="1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right"/>
    </w:pPr>
    <w:r>
      <w:rPr>
        <w:rFonts w:hint="eastAsia"/>
        <w:b/>
        <w:bCs/>
        <w:i/>
        <w:iCs/>
      </w:rPr>
      <w:t>南工骁鹰</w:t>
    </w:r>
    <w:r>
      <w:rPr>
        <w:rFonts w:hint="eastAsia"/>
      </w:rPr>
      <w:t xml:space="preserve"> </w:t>
    </w:r>
    <w:r>
      <w:t xml:space="preserve"> </w:t>
    </w:r>
    <w:r>
      <w:drawing>
        <wp:inline distT="0" distB="0" distL="0" distR="0">
          <wp:extent cx="1162050" cy="13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
                  <a:stretch>
                    <a:fillRect/>
                  </a:stretch>
                </pic:blipFill>
                <pic:spPr>
                  <a:xfrm>
                    <a:off x="0" y="0"/>
                    <a:ext cx="1162050" cy="13335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drawing>
        <wp:inline distT="0" distB="0" distL="0" distR="0">
          <wp:extent cx="1162050" cy="1333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
                  <a:stretch>
                    <a:fillRect/>
                  </a:stretch>
                </pic:blipFill>
                <pic:spPr>
                  <a:xfrm>
                    <a:off x="0" y="0"/>
                    <a:ext cx="1162050" cy="133350"/>
                  </a:xfrm>
                  <a:prstGeom prst="rect">
                    <a:avLst/>
                  </a:prstGeom>
                </pic:spPr>
              </pic:pic>
            </a:graphicData>
          </a:graphic>
        </wp:inline>
      </w:drawing>
    </w:r>
    <w:r>
      <w:rPr>
        <w:rFonts w:hint="eastAsia"/>
      </w:rPr>
      <w:t xml:space="preserve"> </w:t>
    </w:r>
    <w:r>
      <w:rPr>
        <w:rFonts w:hint="eastAsia"/>
        <w:b/>
        <w:bCs/>
        <w:i/>
        <w:iCs/>
      </w:rPr>
      <w:t>南工骁鹰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D95CF2"/>
    <w:multiLevelType w:val="multilevel"/>
    <w:tmpl w:val="02D95CF2"/>
    <w:lvl w:ilvl="0" w:tentative="0">
      <w:start w:val="1"/>
      <w:numFmt w:val="bullet"/>
      <w:lvlText w:val="•"/>
      <w:lvlJc w:val="left"/>
      <w:pPr>
        <w:ind w:left="840" w:hanging="420"/>
      </w:pPr>
      <w:rPr>
        <w:rFonts w:hint="default" w:ascii="Arial" w:hAnsi="Arial"/>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05583748"/>
    <w:multiLevelType w:val="multilevel"/>
    <w:tmpl w:val="0558374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
    <w:nsid w:val="0D220894"/>
    <w:multiLevelType w:val="multilevel"/>
    <w:tmpl w:val="0D220894"/>
    <w:lvl w:ilvl="0" w:tentative="0">
      <w:start w:val="1"/>
      <w:numFmt w:val="bullet"/>
      <w:pStyle w:val="83"/>
      <w:lvlText w:val=""/>
      <w:lvlJc w:val="left"/>
      <w:pPr>
        <w:ind w:left="770" w:hanging="420"/>
      </w:pPr>
      <w:rPr>
        <w:rFonts w:hint="default" w:ascii="Wingdings" w:hAnsi="Wingdings"/>
        <w:b w:val="0"/>
        <w:i w:val="0"/>
        <w:sz w:val="18"/>
      </w:rPr>
    </w:lvl>
    <w:lvl w:ilvl="1" w:tentative="0">
      <w:start w:val="1"/>
      <w:numFmt w:val="bullet"/>
      <w:lvlText w:val=""/>
      <w:lvlJc w:val="left"/>
      <w:pPr>
        <w:ind w:left="1190" w:hanging="420"/>
      </w:pPr>
      <w:rPr>
        <w:rFonts w:hint="default" w:ascii="Wingdings" w:hAnsi="Wingdings"/>
      </w:rPr>
    </w:lvl>
    <w:lvl w:ilvl="2" w:tentative="0">
      <w:start w:val="1"/>
      <w:numFmt w:val="bullet"/>
      <w:lvlText w:val=""/>
      <w:lvlJc w:val="left"/>
      <w:pPr>
        <w:ind w:left="1610" w:hanging="420"/>
      </w:pPr>
      <w:rPr>
        <w:rFonts w:hint="default" w:ascii="Wingdings" w:hAnsi="Wingdings"/>
      </w:rPr>
    </w:lvl>
    <w:lvl w:ilvl="3" w:tentative="0">
      <w:start w:val="1"/>
      <w:numFmt w:val="bullet"/>
      <w:lvlText w:val=""/>
      <w:lvlJc w:val="left"/>
      <w:pPr>
        <w:ind w:left="2030" w:hanging="420"/>
      </w:pPr>
      <w:rPr>
        <w:rFonts w:hint="default" w:ascii="Wingdings" w:hAnsi="Wingdings"/>
      </w:rPr>
    </w:lvl>
    <w:lvl w:ilvl="4" w:tentative="0">
      <w:start w:val="1"/>
      <w:numFmt w:val="bullet"/>
      <w:lvlText w:val=""/>
      <w:lvlJc w:val="left"/>
      <w:pPr>
        <w:ind w:left="2450" w:hanging="420"/>
      </w:pPr>
      <w:rPr>
        <w:rFonts w:hint="default" w:ascii="Wingdings" w:hAnsi="Wingdings"/>
      </w:rPr>
    </w:lvl>
    <w:lvl w:ilvl="5" w:tentative="0">
      <w:start w:val="1"/>
      <w:numFmt w:val="bullet"/>
      <w:lvlText w:val=""/>
      <w:lvlJc w:val="left"/>
      <w:pPr>
        <w:ind w:left="2870" w:hanging="420"/>
      </w:pPr>
      <w:rPr>
        <w:rFonts w:hint="default" w:ascii="Wingdings" w:hAnsi="Wingdings"/>
      </w:rPr>
    </w:lvl>
    <w:lvl w:ilvl="6" w:tentative="0">
      <w:start w:val="1"/>
      <w:numFmt w:val="bullet"/>
      <w:lvlText w:val=""/>
      <w:lvlJc w:val="left"/>
      <w:pPr>
        <w:ind w:left="3290" w:hanging="420"/>
      </w:pPr>
      <w:rPr>
        <w:rFonts w:hint="default" w:ascii="Wingdings" w:hAnsi="Wingdings"/>
      </w:rPr>
    </w:lvl>
    <w:lvl w:ilvl="7" w:tentative="0">
      <w:start w:val="1"/>
      <w:numFmt w:val="bullet"/>
      <w:lvlText w:val=""/>
      <w:lvlJc w:val="left"/>
      <w:pPr>
        <w:ind w:left="3710" w:hanging="420"/>
      </w:pPr>
      <w:rPr>
        <w:rFonts w:hint="default" w:ascii="Wingdings" w:hAnsi="Wingdings"/>
      </w:rPr>
    </w:lvl>
    <w:lvl w:ilvl="8" w:tentative="0">
      <w:start w:val="1"/>
      <w:numFmt w:val="bullet"/>
      <w:lvlText w:val=""/>
      <w:lvlJc w:val="left"/>
      <w:pPr>
        <w:ind w:left="4130" w:hanging="420"/>
      </w:pPr>
      <w:rPr>
        <w:rFonts w:hint="default" w:ascii="Wingdings" w:hAnsi="Wingdings"/>
      </w:rPr>
    </w:lvl>
  </w:abstractNum>
  <w:abstractNum w:abstractNumId="3">
    <w:nsid w:val="0F695A10"/>
    <w:multiLevelType w:val="multilevel"/>
    <w:tmpl w:val="0F695A10"/>
    <w:lvl w:ilvl="0" w:tentative="0">
      <w:start w:val="1"/>
      <w:numFmt w:val="bullet"/>
      <w:lvlText w:val="•"/>
      <w:lvlJc w:val="left"/>
      <w:pPr>
        <w:ind w:left="840" w:hanging="420"/>
      </w:pPr>
      <w:rPr>
        <w:rFonts w:hint="default" w:ascii="Arial" w:hAnsi="Arial"/>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14041B02"/>
    <w:multiLevelType w:val="multilevel"/>
    <w:tmpl w:val="14041B02"/>
    <w:lvl w:ilvl="0" w:tentative="0">
      <w:start w:val="1"/>
      <w:numFmt w:val="decimal"/>
      <w:pStyle w:val="45"/>
      <w:lvlText w:val="表6-%1"/>
      <w:lvlJc w:val="left"/>
      <w:pPr>
        <w:tabs>
          <w:tab w:val="left" w:pos="1967"/>
        </w:tabs>
        <w:ind w:left="1967" w:hanging="420"/>
      </w:pPr>
      <w:rPr>
        <w:rFonts w:hint="default" w:ascii="Arial" w:hAnsi="Arial" w:eastAsia="宋体"/>
        <w:b/>
        <w:i w:val="0"/>
        <w:color w:val="000000"/>
        <w:sz w:val="21"/>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
    <w:nsid w:val="15D95FDA"/>
    <w:multiLevelType w:val="multilevel"/>
    <w:tmpl w:val="15D95FDA"/>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6">
    <w:nsid w:val="1D224A78"/>
    <w:multiLevelType w:val="multilevel"/>
    <w:tmpl w:val="1D224A78"/>
    <w:lvl w:ilvl="0" w:tentative="0">
      <w:start w:val="1"/>
      <w:numFmt w:val="decimal"/>
      <w:pStyle w:val="48"/>
      <w:lvlText w:val="图3-%1"/>
      <w:lvlJc w:val="left"/>
      <w:pPr>
        <w:tabs>
          <w:tab w:val="left" w:pos="2194"/>
        </w:tabs>
        <w:ind w:left="2307" w:hanging="867"/>
      </w:pPr>
      <w:rPr>
        <w:rFonts w:hint="default" w:ascii="Arial" w:hAnsi="Arial" w:eastAsia="宋体"/>
        <w:b/>
        <w:i w:val="0"/>
        <w:sz w:val="21"/>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27E067F2"/>
    <w:multiLevelType w:val="multilevel"/>
    <w:tmpl w:val="27E067F2"/>
    <w:lvl w:ilvl="0" w:tentative="0">
      <w:start w:val="1"/>
      <w:numFmt w:val="bullet"/>
      <w:pStyle w:val="74"/>
      <w:suff w:val="space"/>
      <w:lvlText w:val=""/>
      <w:lvlJc w:val="left"/>
      <w:pPr>
        <w:ind w:left="903" w:hanging="420"/>
      </w:pPr>
      <w:rPr>
        <w:rFonts w:hint="default" w:ascii="Wingdings" w:hAnsi="Wingdings"/>
      </w:rPr>
    </w:lvl>
    <w:lvl w:ilvl="1" w:tentative="0">
      <w:start w:val="1"/>
      <w:numFmt w:val="bullet"/>
      <w:lvlText w:val=""/>
      <w:lvlJc w:val="left"/>
      <w:pPr>
        <w:ind w:left="1323" w:hanging="420"/>
      </w:pPr>
      <w:rPr>
        <w:rFonts w:hint="default" w:ascii="Wingdings" w:hAnsi="Wingdings"/>
      </w:rPr>
    </w:lvl>
    <w:lvl w:ilvl="2" w:tentative="0">
      <w:start w:val="1"/>
      <w:numFmt w:val="bullet"/>
      <w:lvlText w:val=""/>
      <w:lvlJc w:val="left"/>
      <w:pPr>
        <w:ind w:left="1743" w:hanging="420"/>
      </w:pPr>
      <w:rPr>
        <w:rFonts w:hint="default" w:ascii="Wingdings" w:hAnsi="Wingdings"/>
      </w:rPr>
    </w:lvl>
    <w:lvl w:ilvl="3" w:tentative="0">
      <w:start w:val="1"/>
      <w:numFmt w:val="bullet"/>
      <w:lvlText w:val=""/>
      <w:lvlJc w:val="left"/>
      <w:pPr>
        <w:ind w:left="2163" w:hanging="420"/>
      </w:pPr>
      <w:rPr>
        <w:rFonts w:hint="default" w:ascii="Wingdings" w:hAnsi="Wingdings"/>
      </w:rPr>
    </w:lvl>
    <w:lvl w:ilvl="4" w:tentative="0">
      <w:start w:val="1"/>
      <w:numFmt w:val="bullet"/>
      <w:lvlText w:val=""/>
      <w:lvlJc w:val="left"/>
      <w:pPr>
        <w:ind w:left="2583" w:hanging="420"/>
      </w:pPr>
      <w:rPr>
        <w:rFonts w:hint="default" w:ascii="Wingdings" w:hAnsi="Wingdings"/>
      </w:rPr>
    </w:lvl>
    <w:lvl w:ilvl="5" w:tentative="0">
      <w:start w:val="1"/>
      <w:numFmt w:val="bullet"/>
      <w:lvlText w:val=""/>
      <w:lvlJc w:val="left"/>
      <w:pPr>
        <w:ind w:left="3003" w:hanging="420"/>
      </w:pPr>
      <w:rPr>
        <w:rFonts w:hint="default" w:ascii="Wingdings" w:hAnsi="Wingdings"/>
      </w:rPr>
    </w:lvl>
    <w:lvl w:ilvl="6" w:tentative="0">
      <w:start w:val="1"/>
      <w:numFmt w:val="bullet"/>
      <w:lvlText w:val=""/>
      <w:lvlJc w:val="left"/>
      <w:pPr>
        <w:ind w:left="3423" w:hanging="420"/>
      </w:pPr>
      <w:rPr>
        <w:rFonts w:hint="default" w:ascii="Wingdings" w:hAnsi="Wingdings"/>
      </w:rPr>
    </w:lvl>
    <w:lvl w:ilvl="7" w:tentative="0">
      <w:start w:val="1"/>
      <w:numFmt w:val="bullet"/>
      <w:lvlText w:val=""/>
      <w:lvlJc w:val="left"/>
      <w:pPr>
        <w:ind w:left="3843" w:hanging="420"/>
      </w:pPr>
      <w:rPr>
        <w:rFonts w:hint="default" w:ascii="Wingdings" w:hAnsi="Wingdings"/>
      </w:rPr>
    </w:lvl>
    <w:lvl w:ilvl="8" w:tentative="0">
      <w:start w:val="1"/>
      <w:numFmt w:val="bullet"/>
      <w:lvlText w:val=""/>
      <w:lvlJc w:val="left"/>
      <w:pPr>
        <w:ind w:left="4263" w:hanging="420"/>
      </w:pPr>
      <w:rPr>
        <w:rFonts w:hint="default" w:ascii="Wingdings" w:hAnsi="Wingdings"/>
      </w:rPr>
    </w:lvl>
  </w:abstractNum>
  <w:abstractNum w:abstractNumId="8">
    <w:nsid w:val="389457AD"/>
    <w:multiLevelType w:val="multilevel"/>
    <w:tmpl w:val="389457AD"/>
    <w:lvl w:ilvl="0" w:tentative="0">
      <w:start w:val="1"/>
      <w:numFmt w:val="bullet"/>
      <w:pStyle w:val="71"/>
      <w:lvlText w:val=""/>
      <w:lvlJc w:val="left"/>
      <w:pPr>
        <w:ind w:left="1155" w:hanging="420"/>
      </w:pPr>
      <w:rPr>
        <w:rFonts w:hint="default" w:ascii="Wingdings" w:hAnsi="Wingdings"/>
        <w:sz w:val="21"/>
      </w:rPr>
    </w:lvl>
    <w:lvl w:ilvl="1" w:tentative="0">
      <w:start w:val="1"/>
      <w:numFmt w:val="bullet"/>
      <w:lvlText w:val=""/>
      <w:lvlJc w:val="left"/>
      <w:pPr>
        <w:ind w:left="1240" w:hanging="420"/>
      </w:pPr>
      <w:rPr>
        <w:rFonts w:hint="default" w:ascii="Wingdings" w:hAnsi="Wingdings"/>
      </w:rPr>
    </w:lvl>
    <w:lvl w:ilvl="2" w:tentative="0">
      <w:start w:val="1"/>
      <w:numFmt w:val="bullet"/>
      <w:lvlText w:val=""/>
      <w:lvlJc w:val="left"/>
      <w:pPr>
        <w:ind w:left="1660" w:hanging="420"/>
      </w:pPr>
      <w:rPr>
        <w:rFonts w:hint="default" w:ascii="Wingdings" w:hAnsi="Wingdings"/>
      </w:rPr>
    </w:lvl>
    <w:lvl w:ilvl="3" w:tentative="0">
      <w:start w:val="1"/>
      <w:numFmt w:val="bullet"/>
      <w:lvlText w:val=""/>
      <w:lvlJc w:val="left"/>
      <w:pPr>
        <w:ind w:left="2080" w:hanging="420"/>
      </w:pPr>
      <w:rPr>
        <w:rFonts w:hint="default" w:ascii="Wingdings" w:hAnsi="Wingdings"/>
      </w:rPr>
    </w:lvl>
    <w:lvl w:ilvl="4" w:tentative="0">
      <w:start w:val="1"/>
      <w:numFmt w:val="bullet"/>
      <w:lvlText w:val=""/>
      <w:lvlJc w:val="left"/>
      <w:pPr>
        <w:ind w:left="2500" w:hanging="420"/>
      </w:pPr>
      <w:rPr>
        <w:rFonts w:hint="default" w:ascii="Wingdings" w:hAnsi="Wingdings"/>
      </w:rPr>
    </w:lvl>
    <w:lvl w:ilvl="5" w:tentative="0">
      <w:start w:val="1"/>
      <w:numFmt w:val="bullet"/>
      <w:lvlText w:val=""/>
      <w:lvlJc w:val="left"/>
      <w:pPr>
        <w:ind w:left="2920" w:hanging="420"/>
      </w:pPr>
      <w:rPr>
        <w:rFonts w:hint="default" w:ascii="Wingdings" w:hAnsi="Wingdings"/>
      </w:rPr>
    </w:lvl>
    <w:lvl w:ilvl="6" w:tentative="0">
      <w:start w:val="1"/>
      <w:numFmt w:val="bullet"/>
      <w:lvlText w:val=""/>
      <w:lvlJc w:val="left"/>
      <w:pPr>
        <w:ind w:left="3340" w:hanging="420"/>
      </w:pPr>
      <w:rPr>
        <w:rFonts w:hint="default" w:ascii="Wingdings" w:hAnsi="Wingdings"/>
      </w:rPr>
    </w:lvl>
    <w:lvl w:ilvl="7" w:tentative="0">
      <w:start w:val="1"/>
      <w:numFmt w:val="bullet"/>
      <w:lvlText w:val=""/>
      <w:lvlJc w:val="left"/>
      <w:pPr>
        <w:ind w:left="3760" w:hanging="420"/>
      </w:pPr>
      <w:rPr>
        <w:rFonts w:hint="default" w:ascii="Wingdings" w:hAnsi="Wingdings"/>
      </w:rPr>
    </w:lvl>
    <w:lvl w:ilvl="8" w:tentative="0">
      <w:start w:val="1"/>
      <w:numFmt w:val="bullet"/>
      <w:lvlText w:val=""/>
      <w:lvlJc w:val="left"/>
      <w:pPr>
        <w:ind w:left="4180" w:hanging="420"/>
      </w:pPr>
      <w:rPr>
        <w:rFonts w:hint="default" w:ascii="Wingdings" w:hAnsi="Wingdings"/>
      </w:rPr>
    </w:lvl>
  </w:abstractNum>
  <w:abstractNum w:abstractNumId="9">
    <w:nsid w:val="3DAA61E2"/>
    <w:multiLevelType w:val="multilevel"/>
    <w:tmpl w:val="3DAA61E2"/>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10">
    <w:nsid w:val="3DDA02BD"/>
    <w:multiLevelType w:val="multilevel"/>
    <w:tmpl w:val="3DDA02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4B8876F5"/>
    <w:multiLevelType w:val="multilevel"/>
    <w:tmpl w:val="4B8876F5"/>
    <w:lvl w:ilvl="0" w:tentative="0">
      <w:start w:val="1"/>
      <w:numFmt w:val="decimal"/>
      <w:pStyle w:val="2"/>
      <w:suff w:val="space"/>
      <w:lvlText w:val="%1."/>
      <w:lvlJc w:val="left"/>
      <w:pPr>
        <w:ind w:left="0" w:firstLine="0"/>
      </w:pPr>
      <w:rPr>
        <w:rFonts w:hint="default" w:ascii="Arial" w:hAnsi="Arial" w:eastAsia="宋体"/>
        <w:b/>
        <w:i w:val="0"/>
        <w:color w:val="333399"/>
        <w:sz w:val="44"/>
      </w:rPr>
    </w:lvl>
    <w:lvl w:ilvl="1" w:tentative="0">
      <w:start w:val="1"/>
      <w:numFmt w:val="decimal"/>
      <w:pStyle w:val="3"/>
      <w:suff w:val="space"/>
      <w:lvlText w:val="%1.%2"/>
      <w:lvlJc w:val="left"/>
      <w:pPr>
        <w:ind w:left="0" w:firstLine="0"/>
      </w:pPr>
      <w:rPr>
        <w:rFonts w:hint="default" w:ascii="Arial" w:hAnsi="Arial" w:eastAsia="宋体"/>
        <w:b/>
        <w:i w:val="0"/>
        <w:color w:val="333399"/>
        <w:sz w:val="36"/>
      </w:rPr>
    </w:lvl>
    <w:lvl w:ilvl="2" w:tentative="0">
      <w:start w:val="1"/>
      <w:numFmt w:val="decimal"/>
      <w:pStyle w:val="4"/>
      <w:suff w:val="space"/>
      <w:lvlText w:val="%1.%2.%3"/>
      <w:lvlJc w:val="left"/>
      <w:pPr>
        <w:ind w:left="425" w:firstLine="0"/>
      </w:pPr>
      <w:rPr>
        <w:rFonts w:hint="default" w:ascii="Arial" w:hAnsi="Arial" w:eastAsia="宋体"/>
        <w:b/>
        <w:i w:val="0"/>
        <w:color w:val="333399"/>
        <w:sz w:val="32"/>
      </w:rPr>
    </w:lvl>
    <w:lvl w:ilvl="3" w:tentative="0">
      <w:start w:val="1"/>
      <w:numFmt w:val="decimal"/>
      <w:pStyle w:val="5"/>
      <w:suff w:val="space"/>
      <w:lvlText w:val="%1.%2.%3.%4"/>
      <w:lvlJc w:val="left"/>
      <w:pPr>
        <w:ind w:left="0" w:firstLine="0"/>
      </w:pPr>
      <w:rPr>
        <w:rFonts w:hint="eastAsia"/>
      </w:rPr>
    </w:lvl>
    <w:lvl w:ilvl="4" w:tentative="0">
      <w:start w:val="1"/>
      <w:numFmt w:val="none"/>
      <w:pStyle w:val="6"/>
      <w:suff w:val="nothing"/>
      <w:lvlText w:val=""/>
      <w:lvlJc w:val="left"/>
      <w:pPr>
        <w:ind w:left="0" w:firstLine="0"/>
      </w:pPr>
      <w:rPr>
        <w:rFonts w:hint="default" w:ascii="Arial" w:hAnsi="Arial" w:eastAsia="宋体"/>
        <w:b/>
        <w:i w:val="0"/>
        <w:color w:val="auto"/>
        <w:sz w:val="21"/>
      </w:rPr>
    </w:lvl>
    <w:lvl w:ilvl="5" w:tentative="0">
      <w:start w:val="1"/>
      <w:numFmt w:val="decimal"/>
      <w:lvlText w:val="%6. "/>
      <w:lvlJc w:val="left"/>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6" w:tentative="0">
      <w:start w:val="1"/>
      <w:numFmt w:val="decimal"/>
      <w:lvlRestart w:val="0"/>
      <w:lvlText w:val="%7."/>
      <w:lvlJc w:val="left"/>
      <w:rPr>
        <w:rFonts w:hint="eastAsia"/>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7" w:tentative="0">
      <w:start w:val="1"/>
      <w:numFmt w:val="lowerLetter"/>
      <w:pStyle w:val="75"/>
      <w:lvlText w:val="%8."/>
      <w:lvlJc w:val="left"/>
      <w:pPr>
        <w:tabs>
          <w:tab w:val="left" w:pos="567"/>
        </w:tabs>
        <w:ind w:left="284" w:firstLine="283"/>
      </w:pPr>
      <w:rPr>
        <w:rFonts w:hint="default" w:ascii="Arial" w:hAnsi="Arial" w:eastAsia="宋体"/>
        <w:b w:val="0"/>
        <w:i w:val="0"/>
      </w:rPr>
    </w:lvl>
    <w:lvl w:ilvl="8" w:tentative="0">
      <w:start w:val="1"/>
      <w:numFmt w:val="lowerRoman"/>
      <w:pStyle w:val="52"/>
      <w:lvlText w:val="%9."/>
      <w:lvlJc w:val="left"/>
      <w:rPr>
        <w:rFonts w:hint="default" w:ascii="Arial" w:hAnsi="Arial" w:eastAsia="宋体" w:cs="Times New Roman"/>
        <w:b w:val="0"/>
        <w:bCs w:val="0"/>
        <w:i w:val="0"/>
        <w:iCs w:val="0"/>
        <w:caps w:val="0"/>
        <w:smallCaps w:val="0"/>
        <w:strike w:val="0"/>
        <w:dstrike w:val="0"/>
        <w:snapToGrid w:val="0"/>
        <w:vanish w:val="0"/>
        <w:color w:val="000000"/>
        <w:spacing w:val="0"/>
        <w:w w:val="0"/>
        <w:kern w:val="0"/>
        <w:position w:val="0"/>
        <w:sz w:val="21"/>
        <w:szCs w:val="0"/>
        <w:u w:val="none"/>
        <w:vertAlign w:val="baseline"/>
        <w14:shadow w14:blurRad="0" w14:dist="0" w14:dir="0" w14:sx="0" w14:sy="0" w14:kx="0" w14:ky="0" w14:algn="none">
          <w14:srgbClr w14:val="000000"/>
        </w14:shadow>
      </w:rPr>
    </w:lvl>
  </w:abstractNum>
  <w:abstractNum w:abstractNumId="12">
    <w:nsid w:val="4F12348A"/>
    <w:multiLevelType w:val="multilevel"/>
    <w:tmpl w:val="4F12348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
    <w:nsid w:val="51D77930"/>
    <w:multiLevelType w:val="multilevel"/>
    <w:tmpl w:val="51D77930"/>
    <w:lvl w:ilvl="0" w:tentative="0">
      <w:start w:val="1"/>
      <w:numFmt w:val="decimal"/>
      <w:pStyle w:val="54"/>
      <w:lvlText w:val="图2-%1"/>
      <w:lvlJc w:val="left"/>
      <w:pPr>
        <w:tabs>
          <w:tab w:val="left" w:pos="964"/>
        </w:tabs>
        <w:ind w:left="1077" w:hanging="867"/>
      </w:pPr>
      <w:rPr>
        <w:rFonts w:hint="default" w:ascii="Arial" w:hAnsi="Arial" w:eastAsia="宋体"/>
        <w:b w:val="0"/>
        <w:i w:val="0"/>
        <w:sz w:val="21"/>
      </w:rPr>
    </w:lvl>
    <w:lvl w:ilvl="1" w:tentative="0">
      <w:start w:val="1"/>
      <w:numFmt w:val="bullet"/>
      <w:lvlText w:val=""/>
      <w:lvlJc w:val="left"/>
      <w:pPr>
        <w:tabs>
          <w:tab w:val="left" w:pos="840"/>
        </w:tabs>
        <w:ind w:left="840" w:hanging="420"/>
      </w:pPr>
      <w:rPr>
        <w:rFonts w:hint="default" w:ascii="Wingdings" w:hAnsi="Wingdings"/>
        <w:b w:val="0"/>
        <w:i w:val="0"/>
        <w:sz w:val="18"/>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4">
    <w:nsid w:val="529149B7"/>
    <w:multiLevelType w:val="multilevel"/>
    <w:tmpl w:val="529149B7"/>
    <w:lvl w:ilvl="0" w:tentative="0">
      <w:start w:val="1"/>
      <w:numFmt w:val="decimal"/>
      <w:lvlText w:val="%1."/>
      <w:lvlJc w:val="left"/>
      <w:pPr>
        <w:ind w:left="360" w:hanging="360"/>
      </w:pPr>
      <w:rPr>
        <w:rFonts w:hint="default"/>
      </w:rPr>
    </w:lvl>
    <w:lvl w:ilvl="1" w:tentative="0">
      <w:start w:val="1"/>
      <w:numFmt w:val="decimal"/>
      <w:isLgl/>
      <w:lvlText w:val="%1.%2"/>
      <w:lvlJc w:val="left"/>
      <w:pPr>
        <w:ind w:left="810" w:hanging="390"/>
      </w:pPr>
      <w:rPr>
        <w:rFonts w:hint="default"/>
        <w:b/>
      </w:rPr>
    </w:lvl>
    <w:lvl w:ilvl="2" w:tentative="0">
      <w:start w:val="1"/>
      <w:numFmt w:val="decimal"/>
      <w:isLgl/>
      <w:lvlText w:val="%1.%2.%3"/>
      <w:lvlJc w:val="left"/>
      <w:pPr>
        <w:ind w:left="1560" w:hanging="720"/>
      </w:pPr>
      <w:rPr>
        <w:rFonts w:hint="default"/>
        <w:b/>
      </w:rPr>
    </w:lvl>
    <w:lvl w:ilvl="3" w:tentative="0">
      <w:start w:val="1"/>
      <w:numFmt w:val="decimal"/>
      <w:isLgl/>
      <w:lvlText w:val="%1.%2.%3.%4"/>
      <w:lvlJc w:val="left"/>
      <w:pPr>
        <w:ind w:left="1980" w:hanging="720"/>
      </w:pPr>
      <w:rPr>
        <w:rFonts w:hint="default"/>
        <w:b/>
      </w:rPr>
    </w:lvl>
    <w:lvl w:ilvl="4" w:tentative="0">
      <w:start w:val="1"/>
      <w:numFmt w:val="decimal"/>
      <w:isLgl/>
      <w:lvlText w:val="%1.%2.%3.%4.%5"/>
      <w:lvlJc w:val="left"/>
      <w:pPr>
        <w:ind w:left="2760" w:hanging="1080"/>
      </w:pPr>
      <w:rPr>
        <w:rFonts w:hint="default"/>
        <w:b/>
      </w:rPr>
    </w:lvl>
    <w:lvl w:ilvl="5" w:tentative="0">
      <w:start w:val="1"/>
      <w:numFmt w:val="decimal"/>
      <w:isLgl/>
      <w:lvlText w:val="%1.%2.%3.%4.%5.%6"/>
      <w:lvlJc w:val="left"/>
      <w:pPr>
        <w:ind w:left="3180" w:hanging="1080"/>
      </w:pPr>
      <w:rPr>
        <w:rFonts w:hint="default"/>
        <w:b/>
      </w:rPr>
    </w:lvl>
    <w:lvl w:ilvl="6" w:tentative="0">
      <w:start w:val="1"/>
      <w:numFmt w:val="decimal"/>
      <w:isLgl/>
      <w:lvlText w:val="%1.%2.%3.%4.%5.%6.%7"/>
      <w:lvlJc w:val="left"/>
      <w:pPr>
        <w:ind w:left="3960" w:hanging="1440"/>
      </w:pPr>
      <w:rPr>
        <w:rFonts w:hint="default"/>
        <w:b/>
      </w:rPr>
    </w:lvl>
    <w:lvl w:ilvl="7" w:tentative="0">
      <w:start w:val="1"/>
      <w:numFmt w:val="decimal"/>
      <w:isLgl/>
      <w:lvlText w:val="%1.%2.%3.%4.%5.%6.%7.%8"/>
      <w:lvlJc w:val="left"/>
      <w:pPr>
        <w:ind w:left="4380" w:hanging="1440"/>
      </w:pPr>
      <w:rPr>
        <w:rFonts w:hint="default"/>
        <w:b/>
      </w:rPr>
    </w:lvl>
    <w:lvl w:ilvl="8" w:tentative="0">
      <w:start w:val="1"/>
      <w:numFmt w:val="decimal"/>
      <w:isLgl/>
      <w:lvlText w:val="%1.%2.%3.%4.%5.%6.%7.%8.%9"/>
      <w:lvlJc w:val="left"/>
      <w:pPr>
        <w:ind w:left="5160" w:hanging="1800"/>
      </w:pPr>
      <w:rPr>
        <w:rFonts w:hint="default"/>
        <w:b/>
      </w:rPr>
    </w:lvl>
  </w:abstractNum>
  <w:abstractNum w:abstractNumId="15">
    <w:nsid w:val="53790EAD"/>
    <w:multiLevelType w:val="multilevel"/>
    <w:tmpl w:val="53790EAD"/>
    <w:lvl w:ilvl="0" w:tentative="0">
      <w:start w:val="1"/>
      <w:numFmt w:val="decimal"/>
      <w:pStyle w:val="44"/>
      <w:lvlText w:val="表3-%1"/>
      <w:lvlJc w:val="left"/>
      <w:rPr>
        <w:rFonts w:hint="default" w:ascii="Arial" w:hAnsi="Arial" w:eastAsia="宋体" w:cs="GulimChe"/>
        <w:b/>
        <w:bCs w:val="0"/>
        <w:i w:val="0"/>
        <w:iCs w:val="0"/>
        <w:caps w:val="0"/>
        <w:strike w:val="0"/>
        <w:dstrike w:val="0"/>
        <w:vanish w:val="0"/>
        <w:color w:val="000000"/>
        <w:spacing w:val="0"/>
        <w:position w:val="0"/>
        <w:sz w:val="21"/>
        <w:u w:val="none"/>
        <w:vertAlign w:val="baseline"/>
        <w14:shadow w14:blurRad="0" w14:dist="0" w14:dir="0" w14:sx="0" w14:sy="0" w14:kx="0" w14:ky="0" w14:algn="none">
          <w14:srgbClr w14:val="000000"/>
        </w14:shadow>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6">
    <w:nsid w:val="58B26E2F"/>
    <w:multiLevelType w:val="multilevel"/>
    <w:tmpl w:val="58B26E2F"/>
    <w:lvl w:ilvl="0" w:tentative="0">
      <w:start w:val="1"/>
      <w:numFmt w:val="bullet"/>
      <w:pStyle w:val="69"/>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
    <w:nsid w:val="5EC43ECA"/>
    <w:multiLevelType w:val="multilevel"/>
    <w:tmpl w:val="5EC43EC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8">
    <w:nsid w:val="5F5165D5"/>
    <w:multiLevelType w:val="multilevel"/>
    <w:tmpl w:val="5F5165D5"/>
    <w:lvl w:ilvl="0" w:tentative="0">
      <w:start w:val="1"/>
      <w:numFmt w:val="bullet"/>
      <w:lvlText w:val="•"/>
      <w:lvlJc w:val="left"/>
      <w:pPr>
        <w:ind w:left="1680" w:hanging="420"/>
      </w:pPr>
      <w:rPr>
        <w:rFonts w:hint="default" w:ascii="Arial" w:hAnsi="Arial"/>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19">
    <w:nsid w:val="617759F7"/>
    <w:multiLevelType w:val="multilevel"/>
    <w:tmpl w:val="617759F7"/>
    <w:lvl w:ilvl="0" w:tentative="0">
      <w:start w:val="1"/>
      <w:numFmt w:val="decimal"/>
      <w:pStyle w:val="53"/>
      <w:lvlText w:val="%1."/>
      <w:lvlJc w:val="left"/>
      <w:pPr>
        <w:tabs>
          <w:tab w:val="left" w:pos="600"/>
        </w:tabs>
        <w:ind w:left="600" w:hanging="420"/>
      </w:pPr>
      <w:rPr>
        <w:rFonts w:hint="default" w:ascii="Arial" w:hAnsi="Arial" w:eastAsia="宋体"/>
        <w:b w:val="0"/>
        <w:i w:val="0"/>
        <w:sz w:val="21"/>
      </w:rPr>
    </w:lvl>
    <w:lvl w:ilvl="1" w:tentative="0">
      <w:start w:val="1"/>
      <w:numFmt w:val="decimal"/>
      <w:lvlText w:val="图3-%2"/>
      <w:lvlJc w:val="left"/>
      <w:pPr>
        <w:tabs>
          <w:tab w:val="left" w:pos="1134"/>
        </w:tabs>
        <w:ind w:left="1259" w:hanging="839"/>
      </w:pPr>
      <w:rPr>
        <w:rFonts w:hint="default" w:ascii="Arial" w:hAnsi="Arial" w:eastAsia="宋体"/>
        <w:color w:val="000000"/>
        <w:sz w:val="21"/>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0">
    <w:nsid w:val="64932E14"/>
    <w:multiLevelType w:val="multilevel"/>
    <w:tmpl w:val="64932E14"/>
    <w:lvl w:ilvl="0" w:tentative="0">
      <w:start w:val="1"/>
      <w:numFmt w:val="bullet"/>
      <w:pStyle w:val="78"/>
      <w:lvlText w:val=""/>
      <w:lvlJc w:val="left"/>
      <w:pPr>
        <w:ind w:left="2688" w:hanging="420"/>
      </w:pPr>
      <w:rPr>
        <w:rFonts w:hint="default" w:ascii="Wingdings" w:hAnsi="Wingdings"/>
        <w:sz w:val="15"/>
      </w:rPr>
    </w:lvl>
    <w:lvl w:ilvl="1" w:tentative="0">
      <w:start w:val="1"/>
      <w:numFmt w:val="bullet"/>
      <w:lvlText w:val=""/>
      <w:lvlJc w:val="left"/>
      <w:pPr>
        <w:ind w:left="2966" w:hanging="420"/>
      </w:pPr>
      <w:rPr>
        <w:rFonts w:hint="default" w:ascii="Wingdings" w:hAnsi="Wingdings"/>
      </w:rPr>
    </w:lvl>
    <w:lvl w:ilvl="2" w:tentative="0">
      <w:start w:val="1"/>
      <w:numFmt w:val="bullet"/>
      <w:lvlText w:val=""/>
      <w:lvlJc w:val="left"/>
      <w:pPr>
        <w:ind w:left="3386" w:hanging="420"/>
      </w:pPr>
      <w:rPr>
        <w:rFonts w:hint="default" w:ascii="Wingdings" w:hAnsi="Wingdings"/>
      </w:rPr>
    </w:lvl>
    <w:lvl w:ilvl="3" w:tentative="0">
      <w:start w:val="1"/>
      <w:numFmt w:val="bullet"/>
      <w:lvlText w:val=""/>
      <w:lvlJc w:val="left"/>
      <w:pPr>
        <w:ind w:left="3806" w:hanging="420"/>
      </w:pPr>
      <w:rPr>
        <w:rFonts w:hint="default" w:ascii="Wingdings" w:hAnsi="Wingdings"/>
      </w:rPr>
    </w:lvl>
    <w:lvl w:ilvl="4" w:tentative="0">
      <w:start w:val="1"/>
      <w:numFmt w:val="bullet"/>
      <w:lvlText w:val=""/>
      <w:lvlJc w:val="left"/>
      <w:pPr>
        <w:ind w:left="4226" w:hanging="420"/>
      </w:pPr>
      <w:rPr>
        <w:rFonts w:hint="default" w:ascii="Wingdings" w:hAnsi="Wingdings"/>
      </w:rPr>
    </w:lvl>
    <w:lvl w:ilvl="5" w:tentative="0">
      <w:start w:val="1"/>
      <w:numFmt w:val="bullet"/>
      <w:lvlText w:val=""/>
      <w:lvlJc w:val="left"/>
      <w:pPr>
        <w:ind w:left="4646" w:hanging="420"/>
      </w:pPr>
      <w:rPr>
        <w:rFonts w:hint="default" w:ascii="Wingdings" w:hAnsi="Wingdings"/>
      </w:rPr>
    </w:lvl>
    <w:lvl w:ilvl="6" w:tentative="0">
      <w:start w:val="1"/>
      <w:numFmt w:val="bullet"/>
      <w:lvlText w:val=""/>
      <w:lvlJc w:val="left"/>
      <w:pPr>
        <w:ind w:left="5066" w:hanging="420"/>
      </w:pPr>
      <w:rPr>
        <w:rFonts w:hint="default" w:ascii="Wingdings" w:hAnsi="Wingdings"/>
      </w:rPr>
    </w:lvl>
    <w:lvl w:ilvl="7" w:tentative="0">
      <w:start w:val="1"/>
      <w:numFmt w:val="bullet"/>
      <w:lvlText w:val=""/>
      <w:lvlJc w:val="left"/>
      <w:pPr>
        <w:ind w:left="5486" w:hanging="420"/>
      </w:pPr>
      <w:rPr>
        <w:rFonts w:hint="default" w:ascii="Wingdings" w:hAnsi="Wingdings"/>
      </w:rPr>
    </w:lvl>
    <w:lvl w:ilvl="8" w:tentative="0">
      <w:start w:val="1"/>
      <w:numFmt w:val="bullet"/>
      <w:lvlText w:val=""/>
      <w:lvlJc w:val="left"/>
      <w:pPr>
        <w:ind w:left="5906" w:hanging="420"/>
      </w:pPr>
      <w:rPr>
        <w:rFonts w:hint="default" w:ascii="Wingdings" w:hAnsi="Wingdings"/>
      </w:rPr>
    </w:lvl>
  </w:abstractNum>
  <w:abstractNum w:abstractNumId="21">
    <w:nsid w:val="65B35922"/>
    <w:multiLevelType w:val="multilevel"/>
    <w:tmpl w:val="65B35922"/>
    <w:lvl w:ilvl="0" w:tentative="0">
      <w:start w:val="1"/>
      <w:numFmt w:val="decimal"/>
      <w:pStyle w:val="41"/>
      <w:lvlText w:val="表1-%1"/>
      <w:lvlJc w:val="left"/>
      <w:rPr>
        <w:rFonts w:hint="default" w:ascii="Arial" w:hAnsi="Arial" w:eastAsia="宋体" w:cs="Times New Roman"/>
        <w:b/>
        <w:bCs w:val="0"/>
        <w:i w:val="0"/>
        <w:iCs w:val="0"/>
        <w:caps w:val="0"/>
        <w:strike w:val="0"/>
        <w:dstrike w:val="0"/>
        <w:vanish w:val="0"/>
        <w:color w:val="000000"/>
        <w:spacing w:val="0"/>
        <w:position w:val="0"/>
        <w:sz w:val="21"/>
        <w:u w:val="none"/>
        <w:vertAlign w:val="baseline"/>
        <w14:shadow w14:blurRad="0" w14:dist="0" w14:dir="0" w14:sx="0" w14:sy="0" w14:kx="0" w14:ky="0" w14:algn="none">
          <w14:srgbClr w14:val="000000"/>
        </w14:shadow>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2">
    <w:nsid w:val="68B23978"/>
    <w:multiLevelType w:val="multilevel"/>
    <w:tmpl w:val="68B23978"/>
    <w:lvl w:ilvl="0" w:tentative="0">
      <w:start w:val="1"/>
      <w:numFmt w:val="upperLetter"/>
      <w:pStyle w:val="56"/>
      <w:lvlText w:val="%1."/>
      <w:lvlJc w:val="left"/>
      <w:pPr>
        <w:tabs>
          <w:tab w:val="left" w:pos="915"/>
        </w:tabs>
        <w:ind w:left="915" w:hanging="420"/>
      </w:pPr>
      <w:rPr>
        <w:rFonts w:hint="default" w:ascii="Arial" w:hAnsi="Arial" w:eastAsia="宋体"/>
        <w:b/>
        <w:i w:val="0"/>
        <w:color w:val="000000"/>
        <w:sz w:val="36"/>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3">
    <w:nsid w:val="7425111B"/>
    <w:multiLevelType w:val="multilevel"/>
    <w:tmpl w:val="7425111B"/>
    <w:lvl w:ilvl="0" w:tentative="0">
      <w:start w:val="1"/>
      <w:numFmt w:val="decimal"/>
      <w:pStyle w:val="42"/>
      <w:lvlText w:val="%1."/>
      <w:lvlJc w:val="left"/>
      <w:pPr>
        <w:ind w:left="880" w:hanging="420"/>
      </w:pPr>
    </w:lvl>
    <w:lvl w:ilvl="1" w:tentative="0">
      <w:start w:val="1"/>
      <w:numFmt w:val="lowerLetter"/>
      <w:lvlText w:val="%2)"/>
      <w:lvlJc w:val="left"/>
      <w:pPr>
        <w:ind w:left="1300" w:hanging="420"/>
      </w:pPr>
    </w:lvl>
    <w:lvl w:ilvl="2" w:tentative="0">
      <w:start w:val="1"/>
      <w:numFmt w:val="lowerRoman"/>
      <w:lvlText w:val="%3."/>
      <w:lvlJc w:val="right"/>
      <w:pPr>
        <w:ind w:left="1720" w:hanging="420"/>
      </w:pPr>
    </w:lvl>
    <w:lvl w:ilvl="3" w:tentative="0">
      <w:start w:val="1"/>
      <w:numFmt w:val="decimal"/>
      <w:lvlText w:val="%4."/>
      <w:lvlJc w:val="left"/>
      <w:pPr>
        <w:ind w:left="2140" w:hanging="420"/>
      </w:pPr>
    </w:lvl>
    <w:lvl w:ilvl="4" w:tentative="0">
      <w:start w:val="1"/>
      <w:numFmt w:val="lowerLetter"/>
      <w:lvlText w:val="%5)"/>
      <w:lvlJc w:val="left"/>
      <w:pPr>
        <w:ind w:left="2560" w:hanging="420"/>
      </w:pPr>
    </w:lvl>
    <w:lvl w:ilvl="5" w:tentative="0">
      <w:start w:val="1"/>
      <w:numFmt w:val="lowerRoman"/>
      <w:lvlText w:val="%6."/>
      <w:lvlJc w:val="right"/>
      <w:pPr>
        <w:ind w:left="2980" w:hanging="420"/>
      </w:pPr>
    </w:lvl>
    <w:lvl w:ilvl="6" w:tentative="0">
      <w:start w:val="1"/>
      <w:numFmt w:val="decimal"/>
      <w:lvlText w:val="%7."/>
      <w:lvlJc w:val="left"/>
      <w:pPr>
        <w:ind w:left="3400" w:hanging="420"/>
      </w:pPr>
    </w:lvl>
    <w:lvl w:ilvl="7" w:tentative="0">
      <w:start w:val="1"/>
      <w:numFmt w:val="lowerLetter"/>
      <w:lvlText w:val="%8)"/>
      <w:lvlJc w:val="left"/>
      <w:pPr>
        <w:ind w:left="3820" w:hanging="420"/>
      </w:pPr>
    </w:lvl>
    <w:lvl w:ilvl="8" w:tentative="0">
      <w:start w:val="1"/>
      <w:numFmt w:val="lowerRoman"/>
      <w:lvlText w:val="%9."/>
      <w:lvlJc w:val="right"/>
      <w:pPr>
        <w:ind w:left="4240" w:hanging="420"/>
      </w:pPr>
    </w:lvl>
  </w:abstractNum>
  <w:abstractNum w:abstractNumId="24">
    <w:nsid w:val="780D4A5F"/>
    <w:multiLevelType w:val="multilevel"/>
    <w:tmpl w:val="780D4A5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7E671BE6"/>
    <w:multiLevelType w:val="multilevel"/>
    <w:tmpl w:val="7E671BE6"/>
    <w:lvl w:ilvl="0" w:tentative="0">
      <w:start w:val="1"/>
      <w:numFmt w:val="decimal"/>
      <w:pStyle w:val="76"/>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1"/>
  </w:num>
  <w:num w:numId="2">
    <w:abstractNumId w:val="21"/>
  </w:num>
  <w:num w:numId="3">
    <w:abstractNumId w:val="23"/>
  </w:num>
  <w:num w:numId="4">
    <w:abstractNumId w:val="15"/>
  </w:num>
  <w:num w:numId="5">
    <w:abstractNumId w:val="4"/>
  </w:num>
  <w:num w:numId="6">
    <w:abstractNumId w:val="6"/>
  </w:num>
  <w:num w:numId="7">
    <w:abstractNumId w:val="19"/>
  </w:num>
  <w:num w:numId="8">
    <w:abstractNumId w:val="13"/>
  </w:num>
  <w:num w:numId="9">
    <w:abstractNumId w:val="22"/>
  </w:num>
  <w:num w:numId="10">
    <w:abstractNumId w:val="16"/>
  </w:num>
  <w:num w:numId="11">
    <w:abstractNumId w:val="8"/>
  </w:num>
  <w:num w:numId="12">
    <w:abstractNumId w:val="7"/>
  </w:num>
  <w:num w:numId="13">
    <w:abstractNumId w:val="25"/>
  </w:num>
  <w:num w:numId="14">
    <w:abstractNumId w:val="20"/>
  </w:num>
  <w:num w:numId="15">
    <w:abstractNumId w:val="2"/>
  </w:num>
  <w:num w:numId="16">
    <w:abstractNumId w:val="1"/>
  </w:num>
  <w:num w:numId="17">
    <w:abstractNumId w:val="24"/>
  </w:num>
  <w:num w:numId="18">
    <w:abstractNumId w:val="10"/>
  </w:num>
  <w:num w:numId="19">
    <w:abstractNumId w:val="17"/>
  </w:num>
  <w:num w:numId="20">
    <w:abstractNumId w:val="14"/>
  </w:num>
  <w:num w:numId="21">
    <w:abstractNumId w:val="12"/>
  </w:num>
  <w:num w:numId="22">
    <w:abstractNumId w:val="3"/>
  </w:num>
  <w:num w:numId="23">
    <w:abstractNumId w:val="0"/>
  </w:num>
  <w:num w:numId="24">
    <w:abstractNumId w:val="9"/>
  </w:num>
  <w:num w:numId="25">
    <w:abstractNumId w:val="5"/>
  </w:num>
  <w:num w:numId="26">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Damom">
    <w15:presenceInfo w15:providerId="None" w15:userId="Dam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1"/>
  <w:bordersDoNotSurroundFooter w:val="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attachedTemplate r:id="rId1"/>
  <w:documentProtection w:enforcement="0"/>
  <w:defaultTabStop w:val="420"/>
  <w:evenAndOddHeaders w:val="1"/>
  <w:drawingGridHorizontalSpacing w:val="105"/>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dmNDFkZDE2NDczNzg3MjBmOWI1ZTcyN2YxYzBkMjAifQ=="/>
  </w:docVars>
  <w:rsids>
    <w:rsidRoot w:val="0047789F"/>
    <w:rsid w:val="0000126E"/>
    <w:rsid w:val="00001F51"/>
    <w:rsid w:val="00003025"/>
    <w:rsid w:val="0000333C"/>
    <w:rsid w:val="000041D9"/>
    <w:rsid w:val="0000482B"/>
    <w:rsid w:val="00004D40"/>
    <w:rsid w:val="0000529F"/>
    <w:rsid w:val="000136BE"/>
    <w:rsid w:val="000176EB"/>
    <w:rsid w:val="0002068C"/>
    <w:rsid w:val="000214C5"/>
    <w:rsid w:val="000217F5"/>
    <w:rsid w:val="00024120"/>
    <w:rsid w:val="000278AD"/>
    <w:rsid w:val="00030A13"/>
    <w:rsid w:val="000336CF"/>
    <w:rsid w:val="00035BA7"/>
    <w:rsid w:val="00036106"/>
    <w:rsid w:val="00037C5A"/>
    <w:rsid w:val="0004003C"/>
    <w:rsid w:val="00040E1B"/>
    <w:rsid w:val="000422FD"/>
    <w:rsid w:val="00043EC9"/>
    <w:rsid w:val="00044844"/>
    <w:rsid w:val="000457C3"/>
    <w:rsid w:val="00045CED"/>
    <w:rsid w:val="00046B88"/>
    <w:rsid w:val="0004736F"/>
    <w:rsid w:val="000515E7"/>
    <w:rsid w:val="00051681"/>
    <w:rsid w:val="0005174A"/>
    <w:rsid w:val="00060D2D"/>
    <w:rsid w:val="000613D2"/>
    <w:rsid w:val="00067633"/>
    <w:rsid w:val="00067B76"/>
    <w:rsid w:val="0007087F"/>
    <w:rsid w:val="00070BB8"/>
    <w:rsid w:val="00073A00"/>
    <w:rsid w:val="0007580E"/>
    <w:rsid w:val="0007771E"/>
    <w:rsid w:val="00080F20"/>
    <w:rsid w:val="0008191D"/>
    <w:rsid w:val="000821DC"/>
    <w:rsid w:val="00084DBB"/>
    <w:rsid w:val="00086E85"/>
    <w:rsid w:val="00092EAF"/>
    <w:rsid w:val="0009302E"/>
    <w:rsid w:val="00093396"/>
    <w:rsid w:val="00096982"/>
    <w:rsid w:val="00097BAC"/>
    <w:rsid w:val="000A56C6"/>
    <w:rsid w:val="000A5FAE"/>
    <w:rsid w:val="000A687D"/>
    <w:rsid w:val="000A6A1F"/>
    <w:rsid w:val="000A6EB4"/>
    <w:rsid w:val="000B049C"/>
    <w:rsid w:val="000B101F"/>
    <w:rsid w:val="000B4361"/>
    <w:rsid w:val="000B4B46"/>
    <w:rsid w:val="000B75F8"/>
    <w:rsid w:val="000B7AD0"/>
    <w:rsid w:val="000C0932"/>
    <w:rsid w:val="000C0E39"/>
    <w:rsid w:val="000C242D"/>
    <w:rsid w:val="000D0B43"/>
    <w:rsid w:val="000D23D6"/>
    <w:rsid w:val="000D2F2A"/>
    <w:rsid w:val="000D37EA"/>
    <w:rsid w:val="000D38E8"/>
    <w:rsid w:val="000D4772"/>
    <w:rsid w:val="000D58CC"/>
    <w:rsid w:val="000D58F1"/>
    <w:rsid w:val="000D683E"/>
    <w:rsid w:val="000D7135"/>
    <w:rsid w:val="000D71D3"/>
    <w:rsid w:val="000E0313"/>
    <w:rsid w:val="000E072B"/>
    <w:rsid w:val="000E253B"/>
    <w:rsid w:val="000E2CA9"/>
    <w:rsid w:val="000E3054"/>
    <w:rsid w:val="000E3414"/>
    <w:rsid w:val="000E3477"/>
    <w:rsid w:val="000E34F3"/>
    <w:rsid w:val="000E35CE"/>
    <w:rsid w:val="000E4524"/>
    <w:rsid w:val="000E46BC"/>
    <w:rsid w:val="000E5D21"/>
    <w:rsid w:val="000F0784"/>
    <w:rsid w:val="000F36FE"/>
    <w:rsid w:val="000F547B"/>
    <w:rsid w:val="000F5D28"/>
    <w:rsid w:val="000F64A7"/>
    <w:rsid w:val="000F7367"/>
    <w:rsid w:val="000F760D"/>
    <w:rsid w:val="0010014A"/>
    <w:rsid w:val="001028E1"/>
    <w:rsid w:val="00103159"/>
    <w:rsid w:val="001038CB"/>
    <w:rsid w:val="00106D52"/>
    <w:rsid w:val="00107624"/>
    <w:rsid w:val="0011223C"/>
    <w:rsid w:val="001126B7"/>
    <w:rsid w:val="0011321B"/>
    <w:rsid w:val="00114F0E"/>
    <w:rsid w:val="00115FD7"/>
    <w:rsid w:val="001166EF"/>
    <w:rsid w:val="00116B0E"/>
    <w:rsid w:val="00117D20"/>
    <w:rsid w:val="001215BE"/>
    <w:rsid w:val="00121BBF"/>
    <w:rsid w:val="0012558B"/>
    <w:rsid w:val="00127D06"/>
    <w:rsid w:val="00127E1D"/>
    <w:rsid w:val="00131971"/>
    <w:rsid w:val="00135749"/>
    <w:rsid w:val="00135F66"/>
    <w:rsid w:val="00136754"/>
    <w:rsid w:val="00140562"/>
    <w:rsid w:val="00140C1A"/>
    <w:rsid w:val="00141A9E"/>
    <w:rsid w:val="00143B87"/>
    <w:rsid w:val="001477F2"/>
    <w:rsid w:val="00150811"/>
    <w:rsid w:val="00151550"/>
    <w:rsid w:val="001532FF"/>
    <w:rsid w:val="00154D4C"/>
    <w:rsid w:val="001550C4"/>
    <w:rsid w:val="00157D1F"/>
    <w:rsid w:val="001612DA"/>
    <w:rsid w:val="0016277B"/>
    <w:rsid w:val="00163C61"/>
    <w:rsid w:val="0016528A"/>
    <w:rsid w:val="00166EDE"/>
    <w:rsid w:val="00167A2A"/>
    <w:rsid w:val="0017018E"/>
    <w:rsid w:val="00170674"/>
    <w:rsid w:val="00170B69"/>
    <w:rsid w:val="001713A6"/>
    <w:rsid w:val="00171D99"/>
    <w:rsid w:val="00174987"/>
    <w:rsid w:val="00177595"/>
    <w:rsid w:val="00177C7A"/>
    <w:rsid w:val="00177DBD"/>
    <w:rsid w:val="001805ED"/>
    <w:rsid w:val="00181F74"/>
    <w:rsid w:val="00184DAB"/>
    <w:rsid w:val="00187099"/>
    <w:rsid w:val="001876E0"/>
    <w:rsid w:val="0019055E"/>
    <w:rsid w:val="00191E1F"/>
    <w:rsid w:val="001934B9"/>
    <w:rsid w:val="0019358A"/>
    <w:rsid w:val="00194939"/>
    <w:rsid w:val="0019538D"/>
    <w:rsid w:val="00195504"/>
    <w:rsid w:val="00196F68"/>
    <w:rsid w:val="00197715"/>
    <w:rsid w:val="001A1204"/>
    <w:rsid w:val="001A1B56"/>
    <w:rsid w:val="001A3F11"/>
    <w:rsid w:val="001A49B6"/>
    <w:rsid w:val="001B0A36"/>
    <w:rsid w:val="001B0E58"/>
    <w:rsid w:val="001B206F"/>
    <w:rsid w:val="001B4839"/>
    <w:rsid w:val="001B4E3B"/>
    <w:rsid w:val="001B5067"/>
    <w:rsid w:val="001B55FF"/>
    <w:rsid w:val="001B5627"/>
    <w:rsid w:val="001B56A2"/>
    <w:rsid w:val="001B67AC"/>
    <w:rsid w:val="001B7E21"/>
    <w:rsid w:val="001C1517"/>
    <w:rsid w:val="001C2324"/>
    <w:rsid w:val="001C33E3"/>
    <w:rsid w:val="001C4982"/>
    <w:rsid w:val="001C4B18"/>
    <w:rsid w:val="001C521E"/>
    <w:rsid w:val="001C63EA"/>
    <w:rsid w:val="001C7B8F"/>
    <w:rsid w:val="001D070A"/>
    <w:rsid w:val="001D1C9D"/>
    <w:rsid w:val="001D2BFE"/>
    <w:rsid w:val="001D41E0"/>
    <w:rsid w:val="001D4B7F"/>
    <w:rsid w:val="001E0A61"/>
    <w:rsid w:val="001E0B47"/>
    <w:rsid w:val="001E0BD6"/>
    <w:rsid w:val="001E109A"/>
    <w:rsid w:val="001E3420"/>
    <w:rsid w:val="001E59B9"/>
    <w:rsid w:val="001E5E94"/>
    <w:rsid w:val="001E6FDA"/>
    <w:rsid w:val="001E7460"/>
    <w:rsid w:val="001E78A0"/>
    <w:rsid w:val="001F109F"/>
    <w:rsid w:val="001F2639"/>
    <w:rsid w:val="001F5AAF"/>
    <w:rsid w:val="001F5FBE"/>
    <w:rsid w:val="001F67D0"/>
    <w:rsid w:val="001F7FC4"/>
    <w:rsid w:val="00200303"/>
    <w:rsid w:val="00202242"/>
    <w:rsid w:val="0020239A"/>
    <w:rsid w:val="00202D8D"/>
    <w:rsid w:val="00204098"/>
    <w:rsid w:val="002121A1"/>
    <w:rsid w:val="00213DE6"/>
    <w:rsid w:val="0021487E"/>
    <w:rsid w:val="00214CDC"/>
    <w:rsid w:val="00215A99"/>
    <w:rsid w:val="00216EAC"/>
    <w:rsid w:val="00217096"/>
    <w:rsid w:val="00217AC7"/>
    <w:rsid w:val="00217FB2"/>
    <w:rsid w:val="00221522"/>
    <w:rsid w:val="0022257D"/>
    <w:rsid w:val="002249D3"/>
    <w:rsid w:val="00224FCC"/>
    <w:rsid w:val="00226F15"/>
    <w:rsid w:val="00230D49"/>
    <w:rsid w:val="00230F38"/>
    <w:rsid w:val="00234055"/>
    <w:rsid w:val="00234088"/>
    <w:rsid w:val="002349BE"/>
    <w:rsid w:val="0023551A"/>
    <w:rsid w:val="002364EA"/>
    <w:rsid w:val="00236B94"/>
    <w:rsid w:val="00236BAA"/>
    <w:rsid w:val="0024652A"/>
    <w:rsid w:val="002468CB"/>
    <w:rsid w:val="002472EB"/>
    <w:rsid w:val="00247CB4"/>
    <w:rsid w:val="00251A92"/>
    <w:rsid w:val="00251E96"/>
    <w:rsid w:val="00252541"/>
    <w:rsid w:val="00253695"/>
    <w:rsid w:val="0025459D"/>
    <w:rsid w:val="0025651D"/>
    <w:rsid w:val="00260F21"/>
    <w:rsid w:val="00261B69"/>
    <w:rsid w:val="00262D72"/>
    <w:rsid w:val="00264462"/>
    <w:rsid w:val="00264F70"/>
    <w:rsid w:val="002651D5"/>
    <w:rsid w:val="00265475"/>
    <w:rsid w:val="002656AB"/>
    <w:rsid w:val="00265A05"/>
    <w:rsid w:val="002676E0"/>
    <w:rsid w:val="00267DFD"/>
    <w:rsid w:val="0027156E"/>
    <w:rsid w:val="0027204F"/>
    <w:rsid w:val="00273E9F"/>
    <w:rsid w:val="00274251"/>
    <w:rsid w:val="002769EA"/>
    <w:rsid w:val="0027762F"/>
    <w:rsid w:val="00277693"/>
    <w:rsid w:val="00277C07"/>
    <w:rsid w:val="00277F73"/>
    <w:rsid w:val="00281E2E"/>
    <w:rsid w:val="00283060"/>
    <w:rsid w:val="0028320B"/>
    <w:rsid w:val="002839CA"/>
    <w:rsid w:val="0028435B"/>
    <w:rsid w:val="002867DE"/>
    <w:rsid w:val="002906D1"/>
    <w:rsid w:val="00291099"/>
    <w:rsid w:val="002919A8"/>
    <w:rsid w:val="00292946"/>
    <w:rsid w:val="00292A6F"/>
    <w:rsid w:val="00293975"/>
    <w:rsid w:val="00294AD8"/>
    <w:rsid w:val="00294E0F"/>
    <w:rsid w:val="00294FDD"/>
    <w:rsid w:val="002959A6"/>
    <w:rsid w:val="002961A7"/>
    <w:rsid w:val="0029622E"/>
    <w:rsid w:val="002A19C6"/>
    <w:rsid w:val="002A2056"/>
    <w:rsid w:val="002A25FD"/>
    <w:rsid w:val="002A338C"/>
    <w:rsid w:val="002A362D"/>
    <w:rsid w:val="002A38E8"/>
    <w:rsid w:val="002A4EC8"/>
    <w:rsid w:val="002A53E5"/>
    <w:rsid w:val="002A53F1"/>
    <w:rsid w:val="002A5588"/>
    <w:rsid w:val="002A5B1B"/>
    <w:rsid w:val="002A5C38"/>
    <w:rsid w:val="002A727B"/>
    <w:rsid w:val="002A7DF1"/>
    <w:rsid w:val="002B07A0"/>
    <w:rsid w:val="002B1EEC"/>
    <w:rsid w:val="002B290C"/>
    <w:rsid w:val="002B2E94"/>
    <w:rsid w:val="002B319C"/>
    <w:rsid w:val="002B507F"/>
    <w:rsid w:val="002B556B"/>
    <w:rsid w:val="002B6976"/>
    <w:rsid w:val="002B6C59"/>
    <w:rsid w:val="002B7F4B"/>
    <w:rsid w:val="002C0BAF"/>
    <w:rsid w:val="002C58E8"/>
    <w:rsid w:val="002D1CEA"/>
    <w:rsid w:val="002D2053"/>
    <w:rsid w:val="002D5041"/>
    <w:rsid w:val="002D51BC"/>
    <w:rsid w:val="002D60FD"/>
    <w:rsid w:val="002D7359"/>
    <w:rsid w:val="002E0B56"/>
    <w:rsid w:val="002E1325"/>
    <w:rsid w:val="002E3779"/>
    <w:rsid w:val="002F09C6"/>
    <w:rsid w:val="002F0DB5"/>
    <w:rsid w:val="002F0DF3"/>
    <w:rsid w:val="002F1786"/>
    <w:rsid w:val="002F1C95"/>
    <w:rsid w:val="002F2659"/>
    <w:rsid w:val="002F28BB"/>
    <w:rsid w:val="002F3041"/>
    <w:rsid w:val="002F3193"/>
    <w:rsid w:val="002F3E07"/>
    <w:rsid w:val="002F434D"/>
    <w:rsid w:val="002F7980"/>
    <w:rsid w:val="003009FF"/>
    <w:rsid w:val="00300CA7"/>
    <w:rsid w:val="00301C23"/>
    <w:rsid w:val="003037D2"/>
    <w:rsid w:val="003045F9"/>
    <w:rsid w:val="00304779"/>
    <w:rsid w:val="0030678C"/>
    <w:rsid w:val="00310C9F"/>
    <w:rsid w:val="003111D6"/>
    <w:rsid w:val="00312853"/>
    <w:rsid w:val="00313357"/>
    <w:rsid w:val="00315981"/>
    <w:rsid w:val="00322324"/>
    <w:rsid w:val="00322F45"/>
    <w:rsid w:val="00324D27"/>
    <w:rsid w:val="00326750"/>
    <w:rsid w:val="00327523"/>
    <w:rsid w:val="00327B7B"/>
    <w:rsid w:val="00331B6B"/>
    <w:rsid w:val="00332701"/>
    <w:rsid w:val="003327B4"/>
    <w:rsid w:val="00334F29"/>
    <w:rsid w:val="0034036D"/>
    <w:rsid w:val="0034316F"/>
    <w:rsid w:val="00343FA9"/>
    <w:rsid w:val="00345E9C"/>
    <w:rsid w:val="00347A2C"/>
    <w:rsid w:val="0035336A"/>
    <w:rsid w:val="00353CE7"/>
    <w:rsid w:val="00355BE1"/>
    <w:rsid w:val="00356EA7"/>
    <w:rsid w:val="00360868"/>
    <w:rsid w:val="00361443"/>
    <w:rsid w:val="00364662"/>
    <w:rsid w:val="0036706B"/>
    <w:rsid w:val="0036796D"/>
    <w:rsid w:val="0037017A"/>
    <w:rsid w:val="00371CA8"/>
    <w:rsid w:val="003756D2"/>
    <w:rsid w:val="0037597E"/>
    <w:rsid w:val="003771E8"/>
    <w:rsid w:val="00377314"/>
    <w:rsid w:val="003825C5"/>
    <w:rsid w:val="00383651"/>
    <w:rsid w:val="0038366A"/>
    <w:rsid w:val="00383967"/>
    <w:rsid w:val="00384008"/>
    <w:rsid w:val="00385B09"/>
    <w:rsid w:val="0038636D"/>
    <w:rsid w:val="00386D07"/>
    <w:rsid w:val="0039075C"/>
    <w:rsid w:val="003908E9"/>
    <w:rsid w:val="003916F9"/>
    <w:rsid w:val="003947E6"/>
    <w:rsid w:val="00394F38"/>
    <w:rsid w:val="003956CC"/>
    <w:rsid w:val="00397488"/>
    <w:rsid w:val="003A0216"/>
    <w:rsid w:val="003A4522"/>
    <w:rsid w:val="003A5F96"/>
    <w:rsid w:val="003A7E78"/>
    <w:rsid w:val="003B074D"/>
    <w:rsid w:val="003B2DA2"/>
    <w:rsid w:val="003B4785"/>
    <w:rsid w:val="003B681A"/>
    <w:rsid w:val="003B6FF8"/>
    <w:rsid w:val="003C03F2"/>
    <w:rsid w:val="003C27D2"/>
    <w:rsid w:val="003C2D5A"/>
    <w:rsid w:val="003C3AF2"/>
    <w:rsid w:val="003C3E13"/>
    <w:rsid w:val="003C475A"/>
    <w:rsid w:val="003D5903"/>
    <w:rsid w:val="003D72DA"/>
    <w:rsid w:val="003D7B08"/>
    <w:rsid w:val="003E0270"/>
    <w:rsid w:val="003E03DC"/>
    <w:rsid w:val="003E2433"/>
    <w:rsid w:val="003E2926"/>
    <w:rsid w:val="003E318E"/>
    <w:rsid w:val="003E5C7C"/>
    <w:rsid w:val="003E70D1"/>
    <w:rsid w:val="003E7701"/>
    <w:rsid w:val="003E778B"/>
    <w:rsid w:val="003F036B"/>
    <w:rsid w:val="003F063B"/>
    <w:rsid w:val="003F0B6E"/>
    <w:rsid w:val="003F16EC"/>
    <w:rsid w:val="003F3600"/>
    <w:rsid w:val="003F3700"/>
    <w:rsid w:val="003F5988"/>
    <w:rsid w:val="003F7B22"/>
    <w:rsid w:val="003F7CE0"/>
    <w:rsid w:val="00401A61"/>
    <w:rsid w:val="00401F3C"/>
    <w:rsid w:val="0040260F"/>
    <w:rsid w:val="00402988"/>
    <w:rsid w:val="004030D7"/>
    <w:rsid w:val="00403BCC"/>
    <w:rsid w:val="00404D51"/>
    <w:rsid w:val="00404F08"/>
    <w:rsid w:val="00405BAE"/>
    <w:rsid w:val="00410F19"/>
    <w:rsid w:val="00411A76"/>
    <w:rsid w:val="00412273"/>
    <w:rsid w:val="00413678"/>
    <w:rsid w:val="0041485E"/>
    <w:rsid w:val="0041568C"/>
    <w:rsid w:val="004224A7"/>
    <w:rsid w:val="00422D0C"/>
    <w:rsid w:val="004257C0"/>
    <w:rsid w:val="00425A07"/>
    <w:rsid w:val="0042680A"/>
    <w:rsid w:val="00426B2A"/>
    <w:rsid w:val="00426E2C"/>
    <w:rsid w:val="00430A23"/>
    <w:rsid w:val="00430FF2"/>
    <w:rsid w:val="004315C6"/>
    <w:rsid w:val="00432FCF"/>
    <w:rsid w:val="00433F2A"/>
    <w:rsid w:val="00434B67"/>
    <w:rsid w:val="00435F12"/>
    <w:rsid w:val="00436A44"/>
    <w:rsid w:val="00436C0C"/>
    <w:rsid w:val="004374B9"/>
    <w:rsid w:val="00441699"/>
    <w:rsid w:val="004426D7"/>
    <w:rsid w:val="00443AA6"/>
    <w:rsid w:val="00443FA9"/>
    <w:rsid w:val="00444C12"/>
    <w:rsid w:val="004451D4"/>
    <w:rsid w:val="00445D09"/>
    <w:rsid w:val="00451664"/>
    <w:rsid w:val="004517C7"/>
    <w:rsid w:val="00451834"/>
    <w:rsid w:val="0045235E"/>
    <w:rsid w:val="00453828"/>
    <w:rsid w:val="004544D7"/>
    <w:rsid w:val="0045475A"/>
    <w:rsid w:val="00454981"/>
    <w:rsid w:val="00455E04"/>
    <w:rsid w:val="00456FCA"/>
    <w:rsid w:val="0045767D"/>
    <w:rsid w:val="004615E6"/>
    <w:rsid w:val="004617E4"/>
    <w:rsid w:val="00461BF3"/>
    <w:rsid w:val="00462720"/>
    <w:rsid w:val="00470B66"/>
    <w:rsid w:val="004715ED"/>
    <w:rsid w:val="00472BDC"/>
    <w:rsid w:val="00474E67"/>
    <w:rsid w:val="0047522B"/>
    <w:rsid w:val="004760DE"/>
    <w:rsid w:val="004761D8"/>
    <w:rsid w:val="0047789F"/>
    <w:rsid w:val="0048153A"/>
    <w:rsid w:val="0048195E"/>
    <w:rsid w:val="00481B45"/>
    <w:rsid w:val="00482587"/>
    <w:rsid w:val="00482CCE"/>
    <w:rsid w:val="00485D0D"/>
    <w:rsid w:val="0049050B"/>
    <w:rsid w:val="00491265"/>
    <w:rsid w:val="00491844"/>
    <w:rsid w:val="00491FE8"/>
    <w:rsid w:val="0049263A"/>
    <w:rsid w:val="00495493"/>
    <w:rsid w:val="00496137"/>
    <w:rsid w:val="00497383"/>
    <w:rsid w:val="00497D5D"/>
    <w:rsid w:val="004A0BCB"/>
    <w:rsid w:val="004A1392"/>
    <w:rsid w:val="004A5AFB"/>
    <w:rsid w:val="004A5B91"/>
    <w:rsid w:val="004B08AF"/>
    <w:rsid w:val="004B0F52"/>
    <w:rsid w:val="004B2484"/>
    <w:rsid w:val="004B3A85"/>
    <w:rsid w:val="004B4E42"/>
    <w:rsid w:val="004B4FBF"/>
    <w:rsid w:val="004B50CA"/>
    <w:rsid w:val="004B5A9F"/>
    <w:rsid w:val="004C0D49"/>
    <w:rsid w:val="004C22E6"/>
    <w:rsid w:val="004C259D"/>
    <w:rsid w:val="004C2D87"/>
    <w:rsid w:val="004C6B13"/>
    <w:rsid w:val="004C7859"/>
    <w:rsid w:val="004D26B7"/>
    <w:rsid w:val="004D29B7"/>
    <w:rsid w:val="004D4BAD"/>
    <w:rsid w:val="004D4D60"/>
    <w:rsid w:val="004D5797"/>
    <w:rsid w:val="004D650D"/>
    <w:rsid w:val="004D7A8F"/>
    <w:rsid w:val="004D7F15"/>
    <w:rsid w:val="004E0AC1"/>
    <w:rsid w:val="004E140A"/>
    <w:rsid w:val="004E2015"/>
    <w:rsid w:val="004E210E"/>
    <w:rsid w:val="004E39C9"/>
    <w:rsid w:val="004E49BF"/>
    <w:rsid w:val="004E52AE"/>
    <w:rsid w:val="004E64CD"/>
    <w:rsid w:val="004F59DE"/>
    <w:rsid w:val="004F7FE7"/>
    <w:rsid w:val="0050011B"/>
    <w:rsid w:val="0050063F"/>
    <w:rsid w:val="005011FE"/>
    <w:rsid w:val="005025BF"/>
    <w:rsid w:val="0050267B"/>
    <w:rsid w:val="00502EEF"/>
    <w:rsid w:val="00507D7F"/>
    <w:rsid w:val="005126AC"/>
    <w:rsid w:val="00512A5B"/>
    <w:rsid w:val="00512DEB"/>
    <w:rsid w:val="0051363E"/>
    <w:rsid w:val="0051489F"/>
    <w:rsid w:val="0051544A"/>
    <w:rsid w:val="00515EFC"/>
    <w:rsid w:val="00516F50"/>
    <w:rsid w:val="00520D0F"/>
    <w:rsid w:val="005216ED"/>
    <w:rsid w:val="00521C3C"/>
    <w:rsid w:val="00521FD5"/>
    <w:rsid w:val="0052279C"/>
    <w:rsid w:val="0053039D"/>
    <w:rsid w:val="00531463"/>
    <w:rsid w:val="00532043"/>
    <w:rsid w:val="005328B6"/>
    <w:rsid w:val="00536DAC"/>
    <w:rsid w:val="00537A12"/>
    <w:rsid w:val="00541B2F"/>
    <w:rsid w:val="0054273A"/>
    <w:rsid w:val="00543384"/>
    <w:rsid w:val="00543A38"/>
    <w:rsid w:val="0054488B"/>
    <w:rsid w:val="00545228"/>
    <w:rsid w:val="00545348"/>
    <w:rsid w:val="005457DA"/>
    <w:rsid w:val="00546DA7"/>
    <w:rsid w:val="0054763C"/>
    <w:rsid w:val="00547FF2"/>
    <w:rsid w:val="00550877"/>
    <w:rsid w:val="005550C4"/>
    <w:rsid w:val="00555387"/>
    <w:rsid w:val="00560057"/>
    <w:rsid w:val="00560CFC"/>
    <w:rsid w:val="00560D03"/>
    <w:rsid w:val="00560F4B"/>
    <w:rsid w:val="005628B3"/>
    <w:rsid w:val="00562CE8"/>
    <w:rsid w:val="005642DD"/>
    <w:rsid w:val="005646F2"/>
    <w:rsid w:val="0056534F"/>
    <w:rsid w:val="005655E4"/>
    <w:rsid w:val="00566463"/>
    <w:rsid w:val="005726E2"/>
    <w:rsid w:val="005733B9"/>
    <w:rsid w:val="00573F77"/>
    <w:rsid w:val="005753D5"/>
    <w:rsid w:val="0057653F"/>
    <w:rsid w:val="0057786B"/>
    <w:rsid w:val="00581079"/>
    <w:rsid w:val="00581A08"/>
    <w:rsid w:val="00581AA8"/>
    <w:rsid w:val="00582CFB"/>
    <w:rsid w:val="00582FCF"/>
    <w:rsid w:val="00583070"/>
    <w:rsid w:val="00584257"/>
    <w:rsid w:val="00585A17"/>
    <w:rsid w:val="00587214"/>
    <w:rsid w:val="00590ADE"/>
    <w:rsid w:val="0059289C"/>
    <w:rsid w:val="00592C2A"/>
    <w:rsid w:val="00595355"/>
    <w:rsid w:val="00595D44"/>
    <w:rsid w:val="005A1084"/>
    <w:rsid w:val="005A7694"/>
    <w:rsid w:val="005A770F"/>
    <w:rsid w:val="005A7768"/>
    <w:rsid w:val="005B3BBF"/>
    <w:rsid w:val="005B4CAF"/>
    <w:rsid w:val="005B5F41"/>
    <w:rsid w:val="005C05A3"/>
    <w:rsid w:val="005C1282"/>
    <w:rsid w:val="005C3533"/>
    <w:rsid w:val="005C4531"/>
    <w:rsid w:val="005C4589"/>
    <w:rsid w:val="005C5550"/>
    <w:rsid w:val="005C726D"/>
    <w:rsid w:val="005D01A7"/>
    <w:rsid w:val="005D0C4D"/>
    <w:rsid w:val="005D21A4"/>
    <w:rsid w:val="005D2EA1"/>
    <w:rsid w:val="005D2F6E"/>
    <w:rsid w:val="005D5D1E"/>
    <w:rsid w:val="005D6A37"/>
    <w:rsid w:val="005E0744"/>
    <w:rsid w:val="005E195E"/>
    <w:rsid w:val="005E1AE0"/>
    <w:rsid w:val="005E292A"/>
    <w:rsid w:val="005E690B"/>
    <w:rsid w:val="005E79FD"/>
    <w:rsid w:val="005F2D5A"/>
    <w:rsid w:val="005F3CB5"/>
    <w:rsid w:val="005F603B"/>
    <w:rsid w:val="005F644E"/>
    <w:rsid w:val="00603117"/>
    <w:rsid w:val="00605200"/>
    <w:rsid w:val="00610D7B"/>
    <w:rsid w:val="00614D84"/>
    <w:rsid w:val="006173E2"/>
    <w:rsid w:val="00617C67"/>
    <w:rsid w:val="00624006"/>
    <w:rsid w:val="0062704B"/>
    <w:rsid w:val="006305D1"/>
    <w:rsid w:val="0063126F"/>
    <w:rsid w:val="00632EF3"/>
    <w:rsid w:val="00633D54"/>
    <w:rsid w:val="006400FE"/>
    <w:rsid w:val="00640CF1"/>
    <w:rsid w:val="00641A77"/>
    <w:rsid w:val="0064212F"/>
    <w:rsid w:val="00646708"/>
    <w:rsid w:val="00646C15"/>
    <w:rsid w:val="00651171"/>
    <w:rsid w:val="00652653"/>
    <w:rsid w:val="00652721"/>
    <w:rsid w:val="006555BD"/>
    <w:rsid w:val="006563C5"/>
    <w:rsid w:val="0066047B"/>
    <w:rsid w:val="00661017"/>
    <w:rsid w:val="00664E97"/>
    <w:rsid w:val="00665EC3"/>
    <w:rsid w:val="00666D61"/>
    <w:rsid w:val="006672BA"/>
    <w:rsid w:val="0066794C"/>
    <w:rsid w:val="006710EE"/>
    <w:rsid w:val="00671A6B"/>
    <w:rsid w:val="00672957"/>
    <w:rsid w:val="00673019"/>
    <w:rsid w:val="006740A9"/>
    <w:rsid w:val="00674106"/>
    <w:rsid w:val="006748C3"/>
    <w:rsid w:val="00676471"/>
    <w:rsid w:val="00676813"/>
    <w:rsid w:val="0067720E"/>
    <w:rsid w:val="00682890"/>
    <w:rsid w:val="0068354B"/>
    <w:rsid w:val="00683AF5"/>
    <w:rsid w:val="00684960"/>
    <w:rsid w:val="006856EE"/>
    <w:rsid w:val="00685A16"/>
    <w:rsid w:val="00686659"/>
    <w:rsid w:val="006900C4"/>
    <w:rsid w:val="006905C0"/>
    <w:rsid w:val="0069099F"/>
    <w:rsid w:val="006912B8"/>
    <w:rsid w:val="0069212E"/>
    <w:rsid w:val="00692E02"/>
    <w:rsid w:val="006938BC"/>
    <w:rsid w:val="006951EA"/>
    <w:rsid w:val="0069692A"/>
    <w:rsid w:val="00697C97"/>
    <w:rsid w:val="006A1FFC"/>
    <w:rsid w:val="006A44E8"/>
    <w:rsid w:val="006A5101"/>
    <w:rsid w:val="006A6201"/>
    <w:rsid w:val="006A7444"/>
    <w:rsid w:val="006B04F9"/>
    <w:rsid w:val="006B0E16"/>
    <w:rsid w:val="006B1132"/>
    <w:rsid w:val="006B1F61"/>
    <w:rsid w:val="006B2D97"/>
    <w:rsid w:val="006B472E"/>
    <w:rsid w:val="006B4EE0"/>
    <w:rsid w:val="006B5037"/>
    <w:rsid w:val="006B574E"/>
    <w:rsid w:val="006B5758"/>
    <w:rsid w:val="006C07F5"/>
    <w:rsid w:val="006C0940"/>
    <w:rsid w:val="006C1255"/>
    <w:rsid w:val="006C2B9D"/>
    <w:rsid w:val="006C31FB"/>
    <w:rsid w:val="006C5401"/>
    <w:rsid w:val="006C5F11"/>
    <w:rsid w:val="006C635E"/>
    <w:rsid w:val="006D1879"/>
    <w:rsid w:val="006D237C"/>
    <w:rsid w:val="006D2D4D"/>
    <w:rsid w:val="006D2DF6"/>
    <w:rsid w:val="006D57D7"/>
    <w:rsid w:val="006D61AC"/>
    <w:rsid w:val="006D735A"/>
    <w:rsid w:val="006E0B3A"/>
    <w:rsid w:val="006E1BDA"/>
    <w:rsid w:val="006E237A"/>
    <w:rsid w:val="006E3813"/>
    <w:rsid w:val="006E3DC3"/>
    <w:rsid w:val="006E6C72"/>
    <w:rsid w:val="006E7F6E"/>
    <w:rsid w:val="006F023E"/>
    <w:rsid w:val="006F0F57"/>
    <w:rsid w:val="006F13E5"/>
    <w:rsid w:val="006F17C1"/>
    <w:rsid w:val="006F2150"/>
    <w:rsid w:val="006F3C6F"/>
    <w:rsid w:val="006F447E"/>
    <w:rsid w:val="006F54EB"/>
    <w:rsid w:val="006F71B1"/>
    <w:rsid w:val="006F7960"/>
    <w:rsid w:val="00701616"/>
    <w:rsid w:val="00701765"/>
    <w:rsid w:val="00702EC6"/>
    <w:rsid w:val="00703F49"/>
    <w:rsid w:val="00707C29"/>
    <w:rsid w:val="00707FF0"/>
    <w:rsid w:val="00712B37"/>
    <w:rsid w:val="00713521"/>
    <w:rsid w:val="007138D6"/>
    <w:rsid w:val="007142E0"/>
    <w:rsid w:val="007147E2"/>
    <w:rsid w:val="00714B8A"/>
    <w:rsid w:val="007155E5"/>
    <w:rsid w:val="00716904"/>
    <w:rsid w:val="007217E9"/>
    <w:rsid w:val="007219F9"/>
    <w:rsid w:val="00721C1A"/>
    <w:rsid w:val="00722006"/>
    <w:rsid w:val="007225BD"/>
    <w:rsid w:val="00722B57"/>
    <w:rsid w:val="00725DCE"/>
    <w:rsid w:val="00726585"/>
    <w:rsid w:val="00727A3D"/>
    <w:rsid w:val="00727BEC"/>
    <w:rsid w:val="007313F3"/>
    <w:rsid w:val="00731677"/>
    <w:rsid w:val="00731A53"/>
    <w:rsid w:val="00732C46"/>
    <w:rsid w:val="00733899"/>
    <w:rsid w:val="00733A12"/>
    <w:rsid w:val="00735AC7"/>
    <w:rsid w:val="00736A4E"/>
    <w:rsid w:val="0073722E"/>
    <w:rsid w:val="00737455"/>
    <w:rsid w:val="0074149A"/>
    <w:rsid w:val="00746156"/>
    <w:rsid w:val="007474C6"/>
    <w:rsid w:val="00747A6B"/>
    <w:rsid w:val="00751A0C"/>
    <w:rsid w:val="00752C6E"/>
    <w:rsid w:val="007538A9"/>
    <w:rsid w:val="00753F05"/>
    <w:rsid w:val="0075537E"/>
    <w:rsid w:val="00755479"/>
    <w:rsid w:val="00755A05"/>
    <w:rsid w:val="007575C0"/>
    <w:rsid w:val="00757FE4"/>
    <w:rsid w:val="0076000C"/>
    <w:rsid w:val="00760206"/>
    <w:rsid w:val="00760C58"/>
    <w:rsid w:val="007610B5"/>
    <w:rsid w:val="007630D5"/>
    <w:rsid w:val="00763B2F"/>
    <w:rsid w:val="00763EDC"/>
    <w:rsid w:val="00764B41"/>
    <w:rsid w:val="00766768"/>
    <w:rsid w:val="0076692E"/>
    <w:rsid w:val="00770492"/>
    <w:rsid w:val="00770E94"/>
    <w:rsid w:val="0077252F"/>
    <w:rsid w:val="007728DC"/>
    <w:rsid w:val="00776445"/>
    <w:rsid w:val="00776A25"/>
    <w:rsid w:val="00780695"/>
    <w:rsid w:val="00781377"/>
    <w:rsid w:val="00781BCF"/>
    <w:rsid w:val="0078344F"/>
    <w:rsid w:val="00783517"/>
    <w:rsid w:val="00783746"/>
    <w:rsid w:val="00783C00"/>
    <w:rsid w:val="007842A9"/>
    <w:rsid w:val="00785F65"/>
    <w:rsid w:val="00790038"/>
    <w:rsid w:val="00790391"/>
    <w:rsid w:val="0079247C"/>
    <w:rsid w:val="00792885"/>
    <w:rsid w:val="007928A2"/>
    <w:rsid w:val="00792D10"/>
    <w:rsid w:val="00793912"/>
    <w:rsid w:val="00794F3B"/>
    <w:rsid w:val="0079511C"/>
    <w:rsid w:val="007958D7"/>
    <w:rsid w:val="00796FD8"/>
    <w:rsid w:val="00797A12"/>
    <w:rsid w:val="00797D72"/>
    <w:rsid w:val="007A025C"/>
    <w:rsid w:val="007A04E0"/>
    <w:rsid w:val="007A0910"/>
    <w:rsid w:val="007A0D01"/>
    <w:rsid w:val="007A2F23"/>
    <w:rsid w:val="007A3192"/>
    <w:rsid w:val="007A4BC1"/>
    <w:rsid w:val="007A4D89"/>
    <w:rsid w:val="007A4D9F"/>
    <w:rsid w:val="007A5375"/>
    <w:rsid w:val="007A5BCF"/>
    <w:rsid w:val="007A636E"/>
    <w:rsid w:val="007A6FC0"/>
    <w:rsid w:val="007A7173"/>
    <w:rsid w:val="007A7F96"/>
    <w:rsid w:val="007B16F1"/>
    <w:rsid w:val="007B1AE0"/>
    <w:rsid w:val="007B25BD"/>
    <w:rsid w:val="007B2F1B"/>
    <w:rsid w:val="007B3A5D"/>
    <w:rsid w:val="007B6644"/>
    <w:rsid w:val="007B75EB"/>
    <w:rsid w:val="007B7CD1"/>
    <w:rsid w:val="007C1180"/>
    <w:rsid w:val="007C261B"/>
    <w:rsid w:val="007C2F5B"/>
    <w:rsid w:val="007C58E6"/>
    <w:rsid w:val="007C6506"/>
    <w:rsid w:val="007C6C02"/>
    <w:rsid w:val="007C6C69"/>
    <w:rsid w:val="007C7C65"/>
    <w:rsid w:val="007D0A1E"/>
    <w:rsid w:val="007D1A36"/>
    <w:rsid w:val="007D2A8E"/>
    <w:rsid w:val="007D2DAE"/>
    <w:rsid w:val="007D378D"/>
    <w:rsid w:val="007D5D6C"/>
    <w:rsid w:val="007D6241"/>
    <w:rsid w:val="007E33C5"/>
    <w:rsid w:val="007E3ECA"/>
    <w:rsid w:val="007E49BD"/>
    <w:rsid w:val="007E570B"/>
    <w:rsid w:val="007E5790"/>
    <w:rsid w:val="007E5B2C"/>
    <w:rsid w:val="007F2FEA"/>
    <w:rsid w:val="007F3399"/>
    <w:rsid w:val="007F4E42"/>
    <w:rsid w:val="007F6D35"/>
    <w:rsid w:val="00800575"/>
    <w:rsid w:val="0080084D"/>
    <w:rsid w:val="00802017"/>
    <w:rsid w:val="00803FA3"/>
    <w:rsid w:val="00810155"/>
    <w:rsid w:val="008108D3"/>
    <w:rsid w:val="008119FD"/>
    <w:rsid w:val="00811A9E"/>
    <w:rsid w:val="00813B0E"/>
    <w:rsid w:val="00814C8E"/>
    <w:rsid w:val="00814D1A"/>
    <w:rsid w:val="00817A71"/>
    <w:rsid w:val="008203F0"/>
    <w:rsid w:val="008217E4"/>
    <w:rsid w:val="0082210C"/>
    <w:rsid w:val="00823A06"/>
    <w:rsid w:val="00826FFF"/>
    <w:rsid w:val="00830512"/>
    <w:rsid w:val="008310A1"/>
    <w:rsid w:val="00834A2F"/>
    <w:rsid w:val="00837CC0"/>
    <w:rsid w:val="0084059A"/>
    <w:rsid w:val="00842444"/>
    <w:rsid w:val="008425F6"/>
    <w:rsid w:val="0084380D"/>
    <w:rsid w:val="00844361"/>
    <w:rsid w:val="008446BD"/>
    <w:rsid w:val="008458B0"/>
    <w:rsid w:val="00847310"/>
    <w:rsid w:val="00850AEB"/>
    <w:rsid w:val="0085150D"/>
    <w:rsid w:val="0085404B"/>
    <w:rsid w:val="00855107"/>
    <w:rsid w:val="0085536E"/>
    <w:rsid w:val="008564F5"/>
    <w:rsid w:val="008614EE"/>
    <w:rsid w:val="00861F81"/>
    <w:rsid w:val="00862540"/>
    <w:rsid w:val="00862871"/>
    <w:rsid w:val="0086344F"/>
    <w:rsid w:val="00864D94"/>
    <w:rsid w:val="00865257"/>
    <w:rsid w:val="00865F1F"/>
    <w:rsid w:val="008662A2"/>
    <w:rsid w:val="008665C0"/>
    <w:rsid w:val="008675EC"/>
    <w:rsid w:val="008679C9"/>
    <w:rsid w:val="00867ED0"/>
    <w:rsid w:val="00867F91"/>
    <w:rsid w:val="00870502"/>
    <w:rsid w:val="00872C95"/>
    <w:rsid w:val="00874D58"/>
    <w:rsid w:val="00875488"/>
    <w:rsid w:val="00875A75"/>
    <w:rsid w:val="00877CAD"/>
    <w:rsid w:val="00880C27"/>
    <w:rsid w:val="008814BD"/>
    <w:rsid w:val="0088266F"/>
    <w:rsid w:val="00882ED5"/>
    <w:rsid w:val="008834F9"/>
    <w:rsid w:val="0088374F"/>
    <w:rsid w:val="00885CC8"/>
    <w:rsid w:val="008868FA"/>
    <w:rsid w:val="00892A09"/>
    <w:rsid w:val="008941C8"/>
    <w:rsid w:val="0089459F"/>
    <w:rsid w:val="00894762"/>
    <w:rsid w:val="00894A81"/>
    <w:rsid w:val="00896C1D"/>
    <w:rsid w:val="00897EA6"/>
    <w:rsid w:val="008A0740"/>
    <w:rsid w:val="008A3FAD"/>
    <w:rsid w:val="008A4587"/>
    <w:rsid w:val="008A4B39"/>
    <w:rsid w:val="008B4115"/>
    <w:rsid w:val="008B6205"/>
    <w:rsid w:val="008B70B1"/>
    <w:rsid w:val="008B7BCC"/>
    <w:rsid w:val="008B7C1B"/>
    <w:rsid w:val="008C0B17"/>
    <w:rsid w:val="008C3CC6"/>
    <w:rsid w:val="008C4261"/>
    <w:rsid w:val="008C4922"/>
    <w:rsid w:val="008C64CB"/>
    <w:rsid w:val="008D1601"/>
    <w:rsid w:val="008D3070"/>
    <w:rsid w:val="008D397B"/>
    <w:rsid w:val="008D3C24"/>
    <w:rsid w:val="008D44AE"/>
    <w:rsid w:val="008D7830"/>
    <w:rsid w:val="008E0D04"/>
    <w:rsid w:val="008E3A89"/>
    <w:rsid w:val="008E5467"/>
    <w:rsid w:val="008E5B95"/>
    <w:rsid w:val="008E6EC0"/>
    <w:rsid w:val="008F0C30"/>
    <w:rsid w:val="008F0C46"/>
    <w:rsid w:val="008F0F3D"/>
    <w:rsid w:val="008F2ED1"/>
    <w:rsid w:val="008F4F8D"/>
    <w:rsid w:val="00900D51"/>
    <w:rsid w:val="009012F9"/>
    <w:rsid w:val="00904BF7"/>
    <w:rsid w:val="00904E8C"/>
    <w:rsid w:val="00906563"/>
    <w:rsid w:val="00906613"/>
    <w:rsid w:val="00910517"/>
    <w:rsid w:val="00910A9D"/>
    <w:rsid w:val="009118E8"/>
    <w:rsid w:val="00912D67"/>
    <w:rsid w:val="00914D5F"/>
    <w:rsid w:val="00914F34"/>
    <w:rsid w:val="00915C7F"/>
    <w:rsid w:val="00915FC2"/>
    <w:rsid w:val="00922947"/>
    <w:rsid w:val="009242CC"/>
    <w:rsid w:val="0092506C"/>
    <w:rsid w:val="009250A0"/>
    <w:rsid w:val="009257CB"/>
    <w:rsid w:val="00925B85"/>
    <w:rsid w:val="00927034"/>
    <w:rsid w:val="009279C2"/>
    <w:rsid w:val="009300CE"/>
    <w:rsid w:val="00930EAE"/>
    <w:rsid w:val="00931AB2"/>
    <w:rsid w:val="00931EF4"/>
    <w:rsid w:val="00932FB5"/>
    <w:rsid w:val="00933079"/>
    <w:rsid w:val="00937691"/>
    <w:rsid w:val="00940C51"/>
    <w:rsid w:val="009419CA"/>
    <w:rsid w:val="009421E8"/>
    <w:rsid w:val="00942641"/>
    <w:rsid w:val="009434B3"/>
    <w:rsid w:val="00943D14"/>
    <w:rsid w:val="00945687"/>
    <w:rsid w:val="00947370"/>
    <w:rsid w:val="00950978"/>
    <w:rsid w:val="0095100E"/>
    <w:rsid w:val="00951551"/>
    <w:rsid w:val="0095261F"/>
    <w:rsid w:val="009532F3"/>
    <w:rsid w:val="00954182"/>
    <w:rsid w:val="0095605C"/>
    <w:rsid w:val="009568F7"/>
    <w:rsid w:val="00956F7A"/>
    <w:rsid w:val="0096047B"/>
    <w:rsid w:val="00960A70"/>
    <w:rsid w:val="00961F60"/>
    <w:rsid w:val="00962214"/>
    <w:rsid w:val="00962349"/>
    <w:rsid w:val="00965B5B"/>
    <w:rsid w:val="00965DBC"/>
    <w:rsid w:val="009664FF"/>
    <w:rsid w:val="00970E02"/>
    <w:rsid w:val="00970E06"/>
    <w:rsid w:val="00970EC1"/>
    <w:rsid w:val="00971740"/>
    <w:rsid w:val="00971821"/>
    <w:rsid w:val="00976296"/>
    <w:rsid w:val="00981477"/>
    <w:rsid w:val="0098349A"/>
    <w:rsid w:val="009841ED"/>
    <w:rsid w:val="00984597"/>
    <w:rsid w:val="009845B8"/>
    <w:rsid w:val="009847D1"/>
    <w:rsid w:val="0098638B"/>
    <w:rsid w:val="009863BC"/>
    <w:rsid w:val="009946D0"/>
    <w:rsid w:val="00997393"/>
    <w:rsid w:val="009974F0"/>
    <w:rsid w:val="0099766E"/>
    <w:rsid w:val="009A01D5"/>
    <w:rsid w:val="009A18E8"/>
    <w:rsid w:val="009A1AD6"/>
    <w:rsid w:val="009A4CB7"/>
    <w:rsid w:val="009A4FCC"/>
    <w:rsid w:val="009A7BD6"/>
    <w:rsid w:val="009B11F0"/>
    <w:rsid w:val="009B291F"/>
    <w:rsid w:val="009B2A93"/>
    <w:rsid w:val="009B2A98"/>
    <w:rsid w:val="009B47E5"/>
    <w:rsid w:val="009B5935"/>
    <w:rsid w:val="009B5B72"/>
    <w:rsid w:val="009C1287"/>
    <w:rsid w:val="009C1FF0"/>
    <w:rsid w:val="009C23DA"/>
    <w:rsid w:val="009C4285"/>
    <w:rsid w:val="009C432F"/>
    <w:rsid w:val="009C4DE7"/>
    <w:rsid w:val="009C6B84"/>
    <w:rsid w:val="009C6E28"/>
    <w:rsid w:val="009C7454"/>
    <w:rsid w:val="009D3EE6"/>
    <w:rsid w:val="009D528F"/>
    <w:rsid w:val="009D56E4"/>
    <w:rsid w:val="009D7914"/>
    <w:rsid w:val="009D7A58"/>
    <w:rsid w:val="009E3892"/>
    <w:rsid w:val="009E3D7A"/>
    <w:rsid w:val="009E3FE1"/>
    <w:rsid w:val="009E4401"/>
    <w:rsid w:val="009E57F7"/>
    <w:rsid w:val="009E5F99"/>
    <w:rsid w:val="009F1C9F"/>
    <w:rsid w:val="009F4A2E"/>
    <w:rsid w:val="009F62AD"/>
    <w:rsid w:val="009F68ED"/>
    <w:rsid w:val="009F6C89"/>
    <w:rsid w:val="009F7E17"/>
    <w:rsid w:val="009F7EC2"/>
    <w:rsid w:val="00A005D3"/>
    <w:rsid w:val="00A01183"/>
    <w:rsid w:val="00A028BF"/>
    <w:rsid w:val="00A0494E"/>
    <w:rsid w:val="00A0687C"/>
    <w:rsid w:val="00A06EB0"/>
    <w:rsid w:val="00A0767E"/>
    <w:rsid w:val="00A10821"/>
    <w:rsid w:val="00A10AAC"/>
    <w:rsid w:val="00A1189E"/>
    <w:rsid w:val="00A12819"/>
    <w:rsid w:val="00A129F0"/>
    <w:rsid w:val="00A13422"/>
    <w:rsid w:val="00A13E6D"/>
    <w:rsid w:val="00A142E5"/>
    <w:rsid w:val="00A14815"/>
    <w:rsid w:val="00A2056B"/>
    <w:rsid w:val="00A2245D"/>
    <w:rsid w:val="00A23D11"/>
    <w:rsid w:val="00A2435D"/>
    <w:rsid w:val="00A24BBB"/>
    <w:rsid w:val="00A26192"/>
    <w:rsid w:val="00A26216"/>
    <w:rsid w:val="00A26901"/>
    <w:rsid w:val="00A305C7"/>
    <w:rsid w:val="00A31D68"/>
    <w:rsid w:val="00A31FFC"/>
    <w:rsid w:val="00A32E01"/>
    <w:rsid w:val="00A33B25"/>
    <w:rsid w:val="00A35C48"/>
    <w:rsid w:val="00A37434"/>
    <w:rsid w:val="00A37AEA"/>
    <w:rsid w:val="00A40ED0"/>
    <w:rsid w:val="00A410B9"/>
    <w:rsid w:val="00A41D26"/>
    <w:rsid w:val="00A42146"/>
    <w:rsid w:val="00A42CD6"/>
    <w:rsid w:val="00A446F8"/>
    <w:rsid w:val="00A45558"/>
    <w:rsid w:val="00A52E79"/>
    <w:rsid w:val="00A54E4F"/>
    <w:rsid w:val="00A564F7"/>
    <w:rsid w:val="00A60411"/>
    <w:rsid w:val="00A607E0"/>
    <w:rsid w:val="00A6214B"/>
    <w:rsid w:val="00A62170"/>
    <w:rsid w:val="00A622B1"/>
    <w:rsid w:val="00A63036"/>
    <w:rsid w:val="00A6326D"/>
    <w:rsid w:val="00A652C5"/>
    <w:rsid w:val="00A66285"/>
    <w:rsid w:val="00A67C5E"/>
    <w:rsid w:val="00A71795"/>
    <w:rsid w:val="00A71BC0"/>
    <w:rsid w:val="00A72B32"/>
    <w:rsid w:val="00A7342C"/>
    <w:rsid w:val="00A7437D"/>
    <w:rsid w:val="00A744CD"/>
    <w:rsid w:val="00A75AB9"/>
    <w:rsid w:val="00A80AB7"/>
    <w:rsid w:val="00A8115F"/>
    <w:rsid w:val="00A82CF8"/>
    <w:rsid w:val="00A82EF5"/>
    <w:rsid w:val="00A8332C"/>
    <w:rsid w:val="00A83F36"/>
    <w:rsid w:val="00A84484"/>
    <w:rsid w:val="00A8479D"/>
    <w:rsid w:val="00A8640D"/>
    <w:rsid w:val="00A8652D"/>
    <w:rsid w:val="00A901F7"/>
    <w:rsid w:val="00A91F7C"/>
    <w:rsid w:val="00A926BC"/>
    <w:rsid w:val="00A92908"/>
    <w:rsid w:val="00A939C2"/>
    <w:rsid w:val="00A93D31"/>
    <w:rsid w:val="00A957BA"/>
    <w:rsid w:val="00A95BB5"/>
    <w:rsid w:val="00A95EC8"/>
    <w:rsid w:val="00A96DC0"/>
    <w:rsid w:val="00A96EA4"/>
    <w:rsid w:val="00AA2B01"/>
    <w:rsid w:val="00AA2C38"/>
    <w:rsid w:val="00AA384B"/>
    <w:rsid w:val="00AA4722"/>
    <w:rsid w:val="00AA7D12"/>
    <w:rsid w:val="00AB3CD6"/>
    <w:rsid w:val="00AB6903"/>
    <w:rsid w:val="00AB711A"/>
    <w:rsid w:val="00AB72B3"/>
    <w:rsid w:val="00AC0FD7"/>
    <w:rsid w:val="00AC2B73"/>
    <w:rsid w:val="00AC2CEC"/>
    <w:rsid w:val="00AC7494"/>
    <w:rsid w:val="00AD330F"/>
    <w:rsid w:val="00AD5407"/>
    <w:rsid w:val="00AD7262"/>
    <w:rsid w:val="00AD73F7"/>
    <w:rsid w:val="00AE444E"/>
    <w:rsid w:val="00AE46E0"/>
    <w:rsid w:val="00AE5AE1"/>
    <w:rsid w:val="00AE6483"/>
    <w:rsid w:val="00AE7241"/>
    <w:rsid w:val="00AF09C9"/>
    <w:rsid w:val="00AF1EB0"/>
    <w:rsid w:val="00AF3D5E"/>
    <w:rsid w:val="00AF539F"/>
    <w:rsid w:val="00B014D4"/>
    <w:rsid w:val="00B0552F"/>
    <w:rsid w:val="00B05A39"/>
    <w:rsid w:val="00B077C2"/>
    <w:rsid w:val="00B07E71"/>
    <w:rsid w:val="00B10881"/>
    <w:rsid w:val="00B110B8"/>
    <w:rsid w:val="00B11CA2"/>
    <w:rsid w:val="00B1233D"/>
    <w:rsid w:val="00B13E33"/>
    <w:rsid w:val="00B14354"/>
    <w:rsid w:val="00B15CA1"/>
    <w:rsid w:val="00B1741C"/>
    <w:rsid w:val="00B17D16"/>
    <w:rsid w:val="00B17DAF"/>
    <w:rsid w:val="00B20C85"/>
    <w:rsid w:val="00B222C0"/>
    <w:rsid w:val="00B22B87"/>
    <w:rsid w:val="00B241AA"/>
    <w:rsid w:val="00B25D3A"/>
    <w:rsid w:val="00B26C2B"/>
    <w:rsid w:val="00B27081"/>
    <w:rsid w:val="00B27CF3"/>
    <w:rsid w:val="00B30C82"/>
    <w:rsid w:val="00B313D6"/>
    <w:rsid w:val="00B318E7"/>
    <w:rsid w:val="00B3413E"/>
    <w:rsid w:val="00B34BAF"/>
    <w:rsid w:val="00B35B57"/>
    <w:rsid w:val="00B36615"/>
    <w:rsid w:val="00B36B0E"/>
    <w:rsid w:val="00B408FE"/>
    <w:rsid w:val="00B40D0A"/>
    <w:rsid w:val="00B41017"/>
    <w:rsid w:val="00B42AD7"/>
    <w:rsid w:val="00B45FE5"/>
    <w:rsid w:val="00B50349"/>
    <w:rsid w:val="00B51E2A"/>
    <w:rsid w:val="00B52153"/>
    <w:rsid w:val="00B602CB"/>
    <w:rsid w:val="00B61369"/>
    <w:rsid w:val="00B61741"/>
    <w:rsid w:val="00B62CE2"/>
    <w:rsid w:val="00B64CF8"/>
    <w:rsid w:val="00B64F52"/>
    <w:rsid w:val="00B65352"/>
    <w:rsid w:val="00B6538C"/>
    <w:rsid w:val="00B65E32"/>
    <w:rsid w:val="00B65ECD"/>
    <w:rsid w:val="00B66187"/>
    <w:rsid w:val="00B66D65"/>
    <w:rsid w:val="00B67B52"/>
    <w:rsid w:val="00B67F23"/>
    <w:rsid w:val="00B70028"/>
    <w:rsid w:val="00B70BF0"/>
    <w:rsid w:val="00B70E9C"/>
    <w:rsid w:val="00B72362"/>
    <w:rsid w:val="00B72A43"/>
    <w:rsid w:val="00B72A94"/>
    <w:rsid w:val="00B737B1"/>
    <w:rsid w:val="00B73C09"/>
    <w:rsid w:val="00B73D72"/>
    <w:rsid w:val="00B74F6D"/>
    <w:rsid w:val="00B77530"/>
    <w:rsid w:val="00B77C09"/>
    <w:rsid w:val="00B808A0"/>
    <w:rsid w:val="00B825C7"/>
    <w:rsid w:val="00B83B7E"/>
    <w:rsid w:val="00B8483C"/>
    <w:rsid w:val="00B87BB0"/>
    <w:rsid w:val="00B915F0"/>
    <w:rsid w:val="00B91BAC"/>
    <w:rsid w:val="00B93231"/>
    <w:rsid w:val="00B936FE"/>
    <w:rsid w:val="00B93CC1"/>
    <w:rsid w:val="00B93D3F"/>
    <w:rsid w:val="00B9402C"/>
    <w:rsid w:val="00B943CF"/>
    <w:rsid w:val="00B94A74"/>
    <w:rsid w:val="00B94AE4"/>
    <w:rsid w:val="00B96162"/>
    <w:rsid w:val="00BA065D"/>
    <w:rsid w:val="00BA0AD8"/>
    <w:rsid w:val="00BA10A6"/>
    <w:rsid w:val="00BA162B"/>
    <w:rsid w:val="00BA2182"/>
    <w:rsid w:val="00BA22DA"/>
    <w:rsid w:val="00BA2EF7"/>
    <w:rsid w:val="00BA5A42"/>
    <w:rsid w:val="00BA6238"/>
    <w:rsid w:val="00BA7DEC"/>
    <w:rsid w:val="00BB0355"/>
    <w:rsid w:val="00BB0721"/>
    <w:rsid w:val="00BB2F78"/>
    <w:rsid w:val="00BB327C"/>
    <w:rsid w:val="00BB518C"/>
    <w:rsid w:val="00BB752D"/>
    <w:rsid w:val="00BC0067"/>
    <w:rsid w:val="00BC093A"/>
    <w:rsid w:val="00BC2024"/>
    <w:rsid w:val="00BC3DC1"/>
    <w:rsid w:val="00BC3FF1"/>
    <w:rsid w:val="00BC5492"/>
    <w:rsid w:val="00BD0BD8"/>
    <w:rsid w:val="00BD1BED"/>
    <w:rsid w:val="00BD37B8"/>
    <w:rsid w:val="00BD4082"/>
    <w:rsid w:val="00BD4525"/>
    <w:rsid w:val="00BD5C20"/>
    <w:rsid w:val="00BD6376"/>
    <w:rsid w:val="00BD7B08"/>
    <w:rsid w:val="00BE0B93"/>
    <w:rsid w:val="00BE19CF"/>
    <w:rsid w:val="00BE2E09"/>
    <w:rsid w:val="00BE4BDA"/>
    <w:rsid w:val="00BE69EA"/>
    <w:rsid w:val="00BF0168"/>
    <w:rsid w:val="00BF06D4"/>
    <w:rsid w:val="00BF1F2A"/>
    <w:rsid w:val="00BF35DA"/>
    <w:rsid w:val="00BF39DF"/>
    <w:rsid w:val="00BF6403"/>
    <w:rsid w:val="00BF75E8"/>
    <w:rsid w:val="00C00259"/>
    <w:rsid w:val="00C02FB5"/>
    <w:rsid w:val="00C05993"/>
    <w:rsid w:val="00C06804"/>
    <w:rsid w:val="00C12C80"/>
    <w:rsid w:val="00C13D4D"/>
    <w:rsid w:val="00C1435F"/>
    <w:rsid w:val="00C14547"/>
    <w:rsid w:val="00C173CB"/>
    <w:rsid w:val="00C17F52"/>
    <w:rsid w:val="00C20937"/>
    <w:rsid w:val="00C21A72"/>
    <w:rsid w:val="00C22774"/>
    <w:rsid w:val="00C22931"/>
    <w:rsid w:val="00C247A6"/>
    <w:rsid w:val="00C24E4B"/>
    <w:rsid w:val="00C25BA8"/>
    <w:rsid w:val="00C26593"/>
    <w:rsid w:val="00C27794"/>
    <w:rsid w:val="00C27B54"/>
    <w:rsid w:val="00C31A09"/>
    <w:rsid w:val="00C31CE6"/>
    <w:rsid w:val="00C327FF"/>
    <w:rsid w:val="00C33B8A"/>
    <w:rsid w:val="00C34476"/>
    <w:rsid w:val="00C34B68"/>
    <w:rsid w:val="00C37281"/>
    <w:rsid w:val="00C40648"/>
    <w:rsid w:val="00C427D3"/>
    <w:rsid w:val="00C42D68"/>
    <w:rsid w:val="00C451DA"/>
    <w:rsid w:val="00C4713C"/>
    <w:rsid w:val="00C47F15"/>
    <w:rsid w:val="00C51374"/>
    <w:rsid w:val="00C514CE"/>
    <w:rsid w:val="00C53446"/>
    <w:rsid w:val="00C544DC"/>
    <w:rsid w:val="00C54B36"/>
    <w:rsid w:val="00C5667C"/>
    <w:rsid w:val="00C56E31"/>
    <w:rsid w:val="00C56F2D"/>
    <w:rsid w:val="00C57082"/>
    <w:rsid w:val="00C5780E"/>
    <w:rsid w:val="00C579CB"/>
    <w:rsid w:val="00C60747"/>
    <w:rsid w:val="00C60A26"/>
    <w:rsid w:val="00C61312"/>
    <w:rsid w:val="00C622AA"/>
    <w:rsid w:val="00C6411E"/>
    <w:rsid w:val="00C673D4"/>
    <w:rsid w:val="00C67D63"/>
    <w:rsid w:val="00C707BF"/>
    <w:rsid w:val="00C70E7D"/>
    <w:rsid w:val="00C742F7"/>
    <w:rsid w:val="00C743D7"/>
    <w:rsid w:val="00C774E0"/>
    <w:rsid w:val="00C77A8B"/>
    <w:rsid w:val="00C77BAA"/>
    <w:rsid w:val="00C80A02"/>
    <w:rsid w:val="00C81DEC"/>
    <w:rsid w:val="00C87124"/>
    <w:rsid w:val="00C901CE"/>
    <w:rsid w:val="00C90941"/>
    <w:rsid w:val="00C90D04"/>
    <w:rsid w:val="00C925ED"/>
    <w:rsid w:val="00C92D83"/>
    <w:rsid w:val="00C93598"/>
    <w:rsid w:val="00C9386C"/>
    <w:rsid w:val="00C94E83"/>
    <w:rsid w:val="00C964E7"/>
    <w:rsid w:val="00C96606"/>
    <w:rsid w:val="00C96C17"/>
    <w:rsid w:val="00C96DBA"/>
    <w:rsid w:val="00CA0E48"/>
    <w:rsid w:val="00CA3461"/>
    <w:rsid w:val="00CA3F44"/>
    <w:rsid w:val="00CA72B7"/>
    <w:rsid w:val="00CA7A58"/>
    <w:rsid w:val="00CB175D"/>
    <w:rsid w:val="00CB1DD9"/>
    <w:rsid w:val="00CB2614"/>
    <w:rsid w:val="00CB3B59"/>
    <w:rsid w:val="00CB400E"/>
    <w:rsid w:val="00CB49E4"/>
    <w:rsid w:val="00CB4D8A"/>
    <w:rsid w:val="00CB7B0B"/>
    <w:rsid w:val="00CC18D5"/>
    <w:rsid w:val="00CC4B30"/>
    <w:rsid w:val="00CC4D07"/>
    <w:rsid w:val="00CC57C3"/>
    <w:rsid w:val="00CC6803"/>
    <w:rsid w:val="00CC6B1D"/>
    <w:rsid w:val="00CC7D97"/>
    <w:rsid w:val="00CD1AA1"/>
    <w:rsid w:val="00CD259D"/>
    <w:rsid w:val="00CD2719"/>
    <w:rsid w:val="00CD36C4"/>
    <w:rsid w:val="00CD4B6D"/>
    <w:rsid w:val="00CD631F"/>
    <w:rsid w:val="00CD6C89"/>
    <w:rsid w:val="00CD76DE"/>
    <w:rsid w:val="00CD79A6"/>
    <w:rsid w:val="00CE052E"/>
    <w:rsid w:val="00CE1284"/>
    <w:rsid w:val="00CE4700"/>
    <w:rsid w:val="00CE633C"/>
    <w:rsid w:val="00CE68FA"/>
    <w:rsid w:val="00CE6DC3"/>
    <w:rsid w:val="00CE7813"/>
    <w:rsid w:val="00CF0650"/>
    <w:rsid w:val="00CF1052"/>
    <w:rsid w:val="00CF16F8"/>
    <w:rsid w:val="00CF38C1"/>
    <w:rsid w:val="00CF5178"/>
    <w:rsid w:val="00CF5BEF"/>
    <w:rsid w:val="00CF7E02"/>
    <w:rsid w:val="00CF7E12"/>
    <w:rsid w:val="00D000BE"/>
    <w:rsid w:val="00D016F9"/>
    <w:rsid w:val="00D02C9B"/>
    <w:rsid w:val="00D050B4"/>
    <w:rsid w:val="00D05F42"/>
    <w:rsid w:val="00D06168"/>
    <w:rsid w:val="00D078F1"/>
    <w:rsid w:val="00D07931"/>
    <w:rsid w:val="00D10F62"/>
    <w:rsid w:val="00D11501"/>
    <w:rsid w:val="00D11D2A"/>
    <w:rsid w:val="00D12E05"/>
    <w:rsid w:val="00D138F2"/>
    <w:rsid w:val="00D13F73"/>
    <w:rsid w:val="00D14B0B"/>
    <w:rsid w:val="00D15A65"/>
    <w:rsid w:val="00D16EFC"/>
    <w:rsid w:val="00D173A3"/>
    <w:rsid w:val="00D17FA2"/>
    <w:rsid w:val="00D207EA"/>
    <w:rsid w:val="00D2100F"/>
    <w:rsid w:val="00D21699"/>
    <w:rsid w:val="00D21B91"/>
    <w:rsid w:val="00D21EA0"/>
    <w:rsid w:val="00D2296D"/>
    <w:rsid w:val="00D23B29"/>
    <w:rsid w:val="00D24466"/>
    <w:rsid w:val="00D2508B"/>
    <w:rsid w:val="00D262C6"/>
    <w:rsid w:val="00D26769"/>
    <w:rsid w:val="00D27C2F"/>
    <w:rsid w:val="00D27DDC"/>
    <w:rsid w:val="00D31E19"/>
    <w:rsid w:val="00D334DE"/>
    <w:rsid w:val="00D35109"/>
    <w:rsid w:val="00D378BC"/>
    <w:rsid w:val="00D40B7C"/>
    <w:rsid w:val="00D41E82"/>
    <w:rsid w:val="00D430A6"/>
    <w:rsid w:val="00D43E37"/>
    <w:rsid w:val="00D44C55"/>
    <w:rsid w:val="00D458AD"/>
    <w:rsid w:val="00D46533"/>
    <w:rsid w:val="00D46F8E"/>
    <w:rsid w:val="00D47CD1"/>
    <w:rsid w:val="00D50DD5"/>
    <w:rsid w:val="00D517BD"/>
    <w:rsid w:val="00D519CF"/>
    <w:rsid w:val="00D523FB"/>
    <w:rsid w:val="00D52BC2"/>
    <w:rsid w:val="00D5478E"/>
    <w:rsid w:val="00D54B18"/>
    <w:rsid w:val="00D552C2"/>
    <w:rsid w:val="00D614C9"/>
    <w:rsid w:val="00D636BE"/>
    <w:rsid w:val="00D64079"/>
    <w:rsid w:val="00D65452"/>
    <w:rsid w:val="00D65689"/>
    <w:rsid w:val="00D65E24"/>
    <w:rsid w:val="00D671AE"/>
    <w:rsid w:val="00D674E2"/>
    <w:rsid w:val="00D70696"/>
    <w:rsid w:val="00D707A0"/>
    <w:rsid w:val="00D72F68"/>
    <w:rsid w:val="00D73B6B"/>
    <w:rsid w:val="00D74375"/>
    <w:rsid w:val="00D74A0D"/>
    <w:rsid w:val="00D75722"/>
    <w:rsid w:val="00D75D8C"/>
    <w:rsid w:val="00D76E3F"/>
    <w:rsid w:val="00D76E4F"/>
    <w:rsid w:val="00D80C15"/>
    <w:rsid w:val="00D81C5B"/>
    <w:rsid w:val="00D82B6F"/>
    <w:rsid w:val="00D8491B"/>
    <w:rsid w:val="00D85413"/>
    <w:rsid w:val="00D855D9"/>
    <w:rsid w:val="00D8566D"/>
    <w:rsid w:val="00D856CD"/>
    <w:rsid w:val="00D86315"/>
    <w:rsid w:val="00D87AA2"/>
    <w:rsid w:val="00D904FD"/>
    <w:rsid w:val="00D95AE9"/>
    <w:rsid w:val="00D95AEC"/>
    <w:rsid w:val="00D95CDE"/>
    <w:rsid w:val="00D960E0"/>
    <w:rsid w:val="00D97B37"/>
    <w:rsid w:val="00DA10F1"/>
    <w:rsid w:val="00DA2FCC"/>
    <w:rsid w:val="00DA382C"/>
    <w:rsid w:val="00DA4561"/>
    <w:rsid w:val="00DA6BCB"/>
    <w:rsid w:val="00DA70DC"/>
    <w:rsid w:val="00DB16BA"/>
    <w:rsid w:val="00DB1B76"/>
    <w:rsid w:val="00DB2272"/>
    <w:rsid w:val="00DB4088"/>
    <w:rsid w:val="00DB5E41"/>
    <w:rsid w:val="00DC0E0E"/>
    <w:rsid w:val="00DC10D4"/>
    <w:rsid w:val="00DC2F45"/>
    <w:rsid w:val="00DC324C"/>
    <w:rsid w:val="00DC3864"/>
    <w:rsid w:val="00DC3A0E"/>
    <w:rsid w:val="00DC5DF1"/>
    <w:rsid w:val="00DC6578"/>
    <w:rsid w:val="00DC6B7F"/>
    <w:rsid w:val="00DC72A0"/>
    <w:rsid w:val="00DC7886"/>
    <w:rsid w:val="00DD006E"/>
    <w:rsid w:val="00DD4C21"/>
    <w:rsid w:val="00DD7106"/>
    <w:rsid w:val="00DE012D"/>
    <w:rsid w:val="00DE052E"/>
    <w:rsid w:val="00DE0A17"/>
    <w:rsid w:val="00DE2C21"/>
    <w:rsid w:val="00DE2D18"/>
    <w:rsid w:val="00DE3C10"/>
    <w:rsid w:val="00DE3C9B"/>
    <w:rsid w:val="00DE41A7"/>
    <w:rsid w:val="00DF237C"/>
    <w:rsid w:val="00DF3228"/>
    <w:rsid w:val="00DF55FD"/>
    <w:rsid w:val="00E016C0"/>
    <w:rsid w:val="00E01741"/>
    <w:rsid w:val="00E0229C"/>
    <w:rsid w:val="00E03435"/>
    <w:rsid w:val="00E03474"/>
    <w:rsid w:val="00E0446C"/>
    <w:rsid w:val="00E048AB"/>
    <w:rsid w:val="00E04957"/>
    <w:rsid w:val="00E04E0D"/>
    <w:rsid w:val="00E10377"/>
    <w:rsid w:val="00E12200"/>
    <w:rsid w:val="00E14035"/>
    <w:rsid w:val="00E144C9"/>
    <w:rsid w:val="00E15622"/>
    <w:rsid w:val="00E16391"/>
    <w:rsid w:val="00E218AA"/>
    <w:rsid w:val="00E22B02"/>
    <w:rsid w:val="00E2340B"/>
    <w:rsid w:val="00E253EB"/>
    <w:rsid w:val="00E27A93"/>
    <w:rsid w:val="00E310E5"/>
    <w:rsid w:val="00E32B13"/>
    <w:rsid w:val="00E33595"/>
    <w:rsid w:val="00E3575F"/>
    <w:rsid w:val="00E4181A"/>
    <w:rsid w:val="00E418D9"/>
    <w:rsid w:val="00E442A9"/>
    <w:rsid w:val="00E459EF"/>
    <w:rsid w:val="00E4618A"/>
    <w:rsid w:val="00E46F9B"/>
    <w:rsid w:val="00E4754E"/>
    <w:rsid w:val="00E4780E"/>
    <w:rsid w:val="00E5011D"/>
    <w:rsid w:val="00E5018C"/>
    <w:rsid w:val="00E50663"/>
    <w:rsid w:val="00E518FA"/>
    <w:rsid w:val="00E525E8"/>
    <w:rsid w:val="00E531D1"/>
    <w:rsid w:val="00E54CCD"/>
    <w:rsid w:val="00E603CE"/>
    <w:rsid w:val="00E60A60"/>
    <w:rsid w:val="00E62B07"/>
    <w:rsid w:val="00E6421A"/>
    <w:rsid w:val="00E64317"/>
    <w:rsid w:val="00E6500A"/>
    <w:rsid w:val="00E65759"/>
    <w:rsid w:val="00E65884"/>
    <w:rsid w:val="00E67B56"/>
    <w:rsid w:val="00E70FA3"/>
    <w:rsid w:val="00E71C9E"/>
    <w:rsid w:val="00E761ED"/>
    <w:rsid w:val="00E8278A"/>
    <w:rsid w:val="00E8449A"/>
    <w:rsid w:val="00E85841"/>
    <w:rsid w:val="00E86727"/>
    <w:rsid w:val="00E87D85"/>
    <w:rsid w:val="00E916AD"/>
    <w:rsid w:val="00E9180A"/>
    <w:rsid w:val="00E92C81"/>
    <w:rsid w:val="00E94A1A"/>
    <w:rsid w:val="00E956E4"/>
    <w:rsid w:val="00EA107F"/>
    <w:rsid w:val="00EA395E"/>
    <w:rsid w:val="00EA51F4"/>
    <w:rsid w:val="00EA71E2"/>
    <w:rsid w:val="00EB14DC"/>
    <w:rsid w:val="00EB1897"/>
    <w:rsid w:val="00EB48B6"/>
    <w:rsid w:val="00EB4C12"/>
    <w:rsid w:val="00EB4D62"/>
    <w:rsid w:val="00EB5643"/>
    <w:rsid w:val="00EB5C95"/>
    <w:rsid w:val="00EB7E91"/>
    <w:rsid w:val="00EC0AD7"/>
    <w:rsid w:val="00EC12E2"/>
    <w:rsid w:val="00EC366C"/>
    <w:rsid w:val="00EC4FF3"/>
    <w:rsid w:val="00EC778F"/>
    <w:rsid w:val="00ED0AD6"/>
    <w:rsid w:val="00ED354E"/>
    <w:rsid w:val="00ED3B56"/>
    <w:rsid w:val="00ED3BD1"/>
    <w:rsid w:val="00ED43FE"/>
    <w:rsid w:val="00ED459B"/>
    <w:rsid w:val="00ED6722"/>
    <w:rsid w:val="00ED7EC5"/>
    <w:rsid w:val="00EE1063"/>
    <w:rsid w:val="00EE15C2"/>
    <w:rsid w:val="00EE3604"/>
    <w:rsid w:val="00EE3BD0"/>
    <w:rsid w:val="00EE6B1B"/>
    <w:rsid w:val="00EE7A00"/>
    <w:rsid w:val="00EF011A"/>
    <w:rsid w:val="00EF102C"/>
    <w:rsid w:val="00EF161C"/>
    <w:rsid w:val="00EF1FA3"/>
    <w:rsid w:val="00EF38C7"/>
    <w:rsid w:val="00EF54C0"/>
    <w:rsid w:val="00EF6594"/>
    <w:rsid w:val="00EF6CEE"/>
    <w:rsid w:val="00EF78DE"/>
    <w:rsid w:val="00F01B55"/>
    <w:rsid w:val="00F0206F"/>
    <w:rsid w:val="00F026F5"/>
    <w:rsid w:val="00F0406E"/>
    <w:rsid w:val="00F05DA1"/>
    <w:rsid w:val="00F128C9"/>
    <w:rsid w:val="00F12B16"/>
    <w:rsid w:val="00F12B27"/>
    <w:rsid w:val="00F135A6"/>
    <w:rsid w:val="00F15F10"/>
    <w:rsid w:val="00F160E1"/>
    <w:rsid w:val="00F21C7E"/>
    <w:rsid w:val="00F22E14"/>
    <w:rsid w:val="00F24626"/>
    <w:rsid w:val="00F25D6F"/>
    <w:rsid w:val="00F25DF7"/>
    <w:rsid w:val="00F26933"/>
    <w:rsid w:val="00F313B5"/>
    <w:rsid w:val="00F31D3A"/>
    <w:rsid w:val="00F32704"/>
    <w:rsid w:val="00F32DC6"/>
    <w:rsid w:val="00F33C07"/>
    <w:rsid w:val="00F33F47"/>
    <w:rsid w:val="00F348D9"/>
    <w:rsid w:val="00F35BCC"/>
    <w:rsid w:val="00F378DF"/>
    <w:rsid w:val="00F41FD7"/>
    <w:rsid w:val="00F44076"/>
    <w:rsid w:val="00F44F22"/>
    <w:rsid w:val="00F44F97"/>
    <w:rsid w:val="00F46661"/>
    <w:rsid w:val="00F506BF"/>
    <w:rsid w:val="00F51756"/>
    <w:rsid w:val="00F52CD6"/>
    <w:rsid w:val="00F554EE"/>
    <w:rsid w:val="00F572F4"/>
    <w:rsid w:val="00F60A38"/>
    <w:rsid w:val="00F631E4"/>
    <w:rsid w:val="00F65A5F"/>
    <w:rsid w:val="00F671F9"/>
    <w:rsid w:val="00F675D0"/>
    <w:rsid w:val="00F70070"/>
    <w:rsid w:val="00F7067A"/>
    <w:rsid w:val="00F709E4"/>
    <w:rsid w:val="00F7218E"/>
    <w:rsid w:val="00F724FE"/>
    <w:rsid w:val="00F72EFB"/>
    <w:rsid w:val="00F745AD"/>
    <w:rsid w:val="00F75B83"/>
    <w:rsid w:val="00F75BAF"/>
    <w:rsid w:val="00F7640B"/>
    <w:rsid w:val="00F8015F"/>
    <w:rsid w:val="00F804ED"/>
    <w:rsid w:val="00F819E7"/>
    <w:rsid w:val="00F81AFD"/>
    <w:rsid w:val="00F821BC"/>
    <w:rsid w:val="00F83463"/>
    <w:rsid w:val="00F83CE7"/>
    <w:rsid w:val="00F83FC8"/>
    <w:rsid w:val="00F848EF"/>
    <w:rsid w:val="00F86CB2"/>
    <w:rsid w:val="00F87677"/>
    <w:rsid w:val="00F87963"/>
    <w:rsid w:val="00F911F6"/>
    <w:rsid w:val="00F91909"/>
    <w:rsid w:val="00F91A57"/>
    <w:rsid w:val="00F92E8B"/>
    <w:rsid w:val="00F93006"/>
    <w:rsid w:val="00F930D8"/>
    <w:rsid w:val="00F934B1"/>
    <w:rsid w:val="00F93B09"/>
    <w:rsid w:val="00F94BE1"/>
    <w:rsid w:val="00F956B1"/>
    <w:rsid w:val="00F961CF"/>
    <w:rsid w:val="00F978F0"/>
    <w:rsid w:val="00FA0A16"/>
    <w:rsid w:val="00FA15AF"/>
    <w:rsid w:val="00FA1928"/>
    <w:rsid w:val="00FA3262"/>
    <w:rsid w:val="00FA3980"/>
    <w:rsid w:val="00FA68A5"/>
    <w:rsid w:val="00FA7118"/>
    <w:rsid w:val="00FB218F"/>
    <w:rsid w:val="00FB2D1E"/>
    <w:rsid w:val="00FB2D81"/>
    <w:rsid w:val="00FB31B5"/>
    <w:rsid w:val="00FB3754"/>
    <w:rsid w:val="00FB3A1E"/>
    <w:rsid w:val="00FB4C80"/>
    <w:rsid w:val="00FB57AD"/>
    <w:rsid w:val="00FC12E3"/>
    <w:rsid w:val="00FC35FE"/>
    <w:rsid w:val="00FC3F31"/>
    <w:rsid w:val="00FC5D97"/>
    <w:rsid w:val="00FD15F3"/>
    <w:rsid w:val="00FD54B0"/>
    <w:rsid w:val="00FD643A"/>
    <w:rsid w:val="00FD7419"/>
    <w:rsid w:val="00FE08F2"/>
    <w:rsid w:val="00FE16B0"/>
    <w:rsid w:val="00FE1F98"/>
    <w:rsid w:val="00FE2853"/>
    <w:rsid w:val="00FE2E72"/>
    <w:rsid w:val="00FE53C0"/>
    <w:rsid w:val="00FE6C41"/>
    <w:rsid w:val="00FE793A"/>
    <w:rsid w:val="00FF3F5A"/>
    <w:rsid w:val="00FF5288"/>
    <w:rsid w:val="00FF6F85"/>
    <w:rsid w:val="00FF7670"/>
    <w:rsid w:val="00FF7FA7"/>
    <w:rsid w:val="020D3DFF"/>
    <w:rsid w:val="02671768"/>
    <w:rsid w:val="05D27F73"/>
    <w:rsid w:val="0623762F"/>
    <w:rsid w:val="06F67558"/>
    <w:rsid w:val="09553EBE"/>
    <w:rsid w:val="0CB15F52"/>
    <w:rsid w:val="14930DB2"/>
    <w:rsid w:val="17243E59"/>
    <w:rsid w:val="18024493"/>
    <w:rsid w:val="18DE0AF9"/>
    <w:rsid w:val="1916566A"/>
    <w:rsid w:val="19653671"/>
    <w:rsid w:val="1A7831CD"/>
    <w:rsid w:val="1D3744D3"/>
    <w:rsid w:val="1D535252"/>
    <w:rsid w:val="2203184D"/>
    <w:rsid w:val="24E220FC"/>
    <w:rsid w:val="27781F5F"/>
    <w:rsid w:val="28E15521"/>
    <w:rsid w:val="29CF0BE8"/>
    <w:rsid w:val="2B541B61"/>
    <w:rsid w:val="2E046373"/>
    <w:rsid w:val="2F6E018C"/>
    <w:rsid w:val="317B4C2C"/>
    <w:rsid w:val="33B224B0"/>
    <w:rsid w:val="36B113F9"/>
    <w:rsid w:val="36EB74EF"/>
    <w:rsid w:val="373C066A"/>
    <w:rsid w:val="3A866C6F"/>
    <w:rsid w:val="3C4C171E"/>
    <w:rsid w:val="3C8F6065"/>
    <w:rsid w:val="40EF61FE"/>
    <w:rsid w:val="42811982"/>
    <w:rsid w:val="430D48AD"/>
    <w:rsid w:val="43B5750E"/>
    <w:rsid w:val="495E5A0B"/>
    <w:rsid w:val="4B646C67"/>
    <w:rsid w:val="4ED96B17"/>
    <w:rsid w:val="52003849"/>
    <w:rsid w:val="523429E2"/>
    <w:rsid w:val="5254049F"/>
    <w:rsid w:val="562763BA"/>
    <w:rsid w:val="581E79F7"/>
    <w:rsid w:val="5A8314DA"/>
    <w:rsid w:val="5F9B4AB1"/>
    <w:rsid w:val="62335615"/>
    <w:rsid w:val="64E048BE"/>
    <w:rsid w:val="66496239"/>
    <w:rsid w:val="66BDE9FB"/>
    <w:rsid w:val="6728290F"/>
    <w:rsid w:val="677D66A8"/>
    <w:rsid w:val="68342144"/>
    <w:rsid w:val="693E0BF4"/>
    <w:rsid w:val="6B674FBD"/>
    <w:rsid w:val="6B7F98E4"/>
    <w:rsid w:val="6B9F5FED"/>
    <w:rsid w:val="70FA0980"/>
    <w:rsid w:val="730E1E7E"/>
    <w:rsid w:val="74DF667D"/>
    <w:rsid w:val="76156E62"/>
    <w:rsid w:val="76BA5E38"/>
    <w:rsid w:val="7B161604"/>
    <w:rsid w:val="7EFD4725"/>
    <w:rsid w:val="B4FF698B"/>
    <w:rsid w:val="B76D4978"/>
    <w:rsid w:val="EFF83378"/>
    <w:rsid w:val="FFFFD6A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uiPriority="99" w:semiHidden="0" w:name="footnote text"/>
    <w:lsdException w:qFormat="1" w:unhideWhenUsed="0" w:uiPriority="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nhideWhenUsed="0"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iPriority="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qFormat="1" w:unhideWhenUsed="0" w:uiPriority="0" w:semiHidden="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100" w:after="100" w:line="400" w:lineRule="exact"/>
      <w:jc w:val="both"/>
      <w:textAlignment w:val="center"/>
    </w:pPr>
    <w:rPr>
      <w:rFonts w:ascii="Arial" w:hAnsi="Arial" w:eastAsia="宋体" w:cs="Arial"/>
      <w:color w:val="000000"/>
      <w:sz w:val="21"/>
      <w:lang w:val="en-US" w:eastAsia="zh-CN" w:bidi="ar-SA"/>
    </w:rPr>
  </w:style>
  <w:style w:type="paragraph" w:styleId="2">
    <w:name w:val="heading 1"/>
    <w:next w:val="1"/>
    <w:qFormat/>
    <w:uiPriority w:val="0"/>
    <w:pPr>
      <w:keepNext/>
      <w:keepLines/>
      <w:pageBreakBefore/>
      <w:numPr>
        <w:ilvl w:val="0"/>
        <w:numId w:val="1"/>
      </w:numPr>
      <w:spacing w:before="100" w:after="100"/>
      <w:jc w:val="both"/>
      <w:outlineLvl w:val="0"/>
    </w:pPr>
    <w:rPr>
      <w:rFonts w:ascii="Arial" w:hAnsi="Arial" w:eastAsia="宋体" w:cs="Arial"/>
      <w:b/>
      <w:bCs/>
      <w:color w:val="333399"/>
      <w:kern w:val="44"/>
      <w:sz w:val="44"/>
      <w:szCs w:val="44"/>
      <w:lang w:val="en-US" w:eastAsia="zh-CN" w:bidi="ar-SA"/>
    </w:rPr>
  </w:style>
  <w:style w:type="paragraph" w:styleId="3">
    <w:name w:val="heading 2"/>
    <w:next w:val="4"/>
    <w:qFormat/>
    <w:uiPriority w:val="0"/>
    <w:pPr>
      <w:keepNext/>
      <w:keepLines/>
      <w:numPr>
        <w:ilvl w:val="1"/>
        <w:numId w:val="1"/>
      </w:numPr>
      <w:spacing w:before="300" w:after="100"/>
      <w:jc w:val="both"/>
      <w:outlineLvl w:val="1"/>
    </w:pPr>
    <w:rPr>
      <w:rFonts w:ascii="Arial" w:hAnsi="Arial" w:eastAsia="宋体" w:cs="Arial"/>
      <w:b/>
      <w:bCs/>
      <w:color w:val="333399"/>
      <w:sz w:val="36"/>
      <w:szCs w:val="32"/>
      <w:lang w:val="en-US" w:eastAsia="zh-CN" w:bidi="ar-SA"/>
    </w:rPr>
  </w:style>
  <w:style w:type="paragraph" w:styleId="4">
    <w:name w:val="heading 3"/>
    <w:basedOn w:val="3"/>
    <w:next w:val="1"/>
    <w:qFormat/>
    <w:uiPriority w:val="0"/>
    <w:pPr>
      <w:numPr>
        <w:ilvl w:val="2"/>
      </w:numPr>
      <w:ind w:left="0"/>
      <w:outlineLvl w:val="2"/>
    </w:pPr>
    <w:rPr>
      <w:sz w:val="32"/>
    </w:rPr>
  </w:style>
  <w:style w:type="paragraph" w:styleId="5">
    <w:name w:val="heading 4"/>
    <w:next w:val="1"/>
    <w:qFormat/>
    <w:uiPriority w:val="0"/>
    <w:pPr>
      <w:keepNext/>
      <w:keepLines/>
      <w:numPr>
        <w:ilvl w:val="3"/>
        <w:numId w:val="1"/>
      </w:numPr>
      <w:spacing w:before="200" w:after="100"/>
      <w:jc w:val="both"/>
      <w:outlineLvl w:val="3"/>
    </w:pPr>
    <w:rPr>
      <w:rFonts w:ascii="Arial" w:hAnsi="Arial" w:eastAsia="宋体" w:cs="Arial"/>
      <w:b/>
      <w:bCs/>
      <w:color w:val="333399"/>
      <w:sz w:val="30"/>
      <w:szCs w:val="28"/>
      <w:lang w:val="en-US" w:eastAsia="zh-CN" w:bidi="ar-SA"/>
    </w:rPr>
  </w:style>
  <w:style w:type="paragraph" w:styleId="6">
    <w:name w:val="heading 5"/>
    <w:next w:val="1"/>
    <w:qFormat/>
    <w:uiPriority w:val="0"/>
    <w:pPr>
      <w:keepNext/>
      <w:keepLines/>
      <w:numPr>
        <w:ilvl w:val="4"/>
        <w:numId w:val="1"/>
      </w:numPr>
      <w:spacing w:before="100" w:after="100"/>
      <w:jc w:val="both"/>
      <w:outlineLvl w:val="4"/>
    </w:pPr>
    <w:rPr>
      <w:rFonts w:ascii="Arial" w:hAnsi="Arial" w:eastAsia="宋体" w:cs="Arial"/>
      <w:b/>
      <w:bCs/>
      <w:color w:val="333399"/>
      <w:sz w:val="28"/>
      <w:szCs w:val="28"/>
      <w:lang w:val="en-US" w:eastAsia="zh-CN" w:bidi="ar-SA"/>
    </w:rPr>
  </w:style>
  <w:style w:type="paragraph" w:styleId="7">
    <w:name w:val="heading 6"/>
    <w:next w:val="1"/>
    <w:qFormat/>
    <w:uiPriority w:val="0"/>
    <w:pPr>
      <w:keepNext/>
      <w:keepLines/>
      <w:spacing w:before="240" w:after="64" w:line="320" w:lineRule="auto"/>
      <w:ind w:left="315"/>
      <w:jc w:val="both"/>
      <w:outlineLvl w:val="5"/>
    </w:pPr>
    <w:rPr>
      <w:rFonts w:ascii="Arial" w:hAnsi="Arial" w:eastAsia="宋体" w:cs="Arial"/>
      <w:b/>
      <w:bCs/>
      <w:color w:val="000000"/>
      <w:sz w:val="24"/>
      <w:lang w:val="en-US" w:eastAsia="zh-CN" w:bidi="ar-SA"/>
    </w:rPr>
  </w:style>
  <w:style w:type="paragraph" w:styleId="8">
    <w:name w:val="heading 7"/>
    <w:next w:val="1"/>
    <w:qFormat/>
    <w:uiPriority w:val="0"/>
    <w:pPr>
      <w:keepNext/>
      <w:keepLines/>
      <w:spacing w:before="240" w:after="64" w:line="320" w:lineRule="auto"/>
      <w:ind w:left="315"/>
      <w:jc w:val="both"/>
      <w:outlineLvl w:val="6"/>
    </w:pPr>
    <w:rPr>
      <w:rFonts w:ascii="Arial" w:hAnsi="Arial" w:eastAsia="宋体" w:cs="Arial"/>
      <w:b/>
      <w:bCs/>
      <w:color w:val="000000"/>
      <w:sz w:val="24"/>
      <w:lang w:val="en-US" w:eastAsia="zh-CN" w:bidi="ar-SA"/>
    </w:rPr>
  </w:style>
  <w:style w:type="paragraph" w:styleId="9">
    <w:name w:val="heading 8"/>
    <w:next w:val="1"/>
    <w:qFormat/>
    <w:uiPriority w:val="0"/>
    <w:pPr>
      <w:keepNext/>
      <w:keepLines/>
      <w:spacing w:before="240" w:after="64" w:line="320" w:lineRule="auto"/>
      <w:ind w:left="315"/>
      <w:jc w:val="both"/>
      <w:outlineLvl w:val="7"/>
    </w:pPr>
    <w:rPr>
      <w:rFonts w:ascii="Arial" w:hAnsi="Arial" w:eastAsia="宋体" w:cs="Arial"/>
      <w:color w:val="000000"/>
      <w:sz w:val="24"/>
      <w:lang w:val="en-US" w:eastAsia="zh-CN" w:bidi="ar-SA"/>
    </w:rPr>
  </w:style>
  <w:style w:type="paragraph" w:styleId="10">
    <w:name w:val="heading 9"/>
    <w:next w:val="1"/>
    <w:qFormat/>
    <w:uiPriority w:val="0"/>
    <w:pPr>
      <w:keepNext/>
      <w:keepLines/>
      <w:spacing w:before="240" w:after="64" w:line="320" w:lineRule="auto"/>
      <w:ind w:left="315"/>
      <w:jc w:val="both"/>
      <w:outlineLvl w:val="8"/>
    </w:pPr>
    <w:rPr>
      <w:rFonts w:ascii="Arial" w:hAnsi="Arial" w:eastAsia="宋体" w:cs="Arial"/>
      <w:color w:val="000000"/>
      <w:sz w:val="21"/>
      <w:szCs w:val="21"/>
      <w:lang w:val="en-US" w:eastAsia="zh-CN" w:bidi="ar-SA"/>
    </w:rPr>
  </w:style>
  <w:style w:type="character" w:default="1" w:styleId="35">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semiHidden/>
    <w:qFormat/>
    <w:uiPriority w:val="0"/>
    <w:pPr>
      <w:ind w:left="1260"/>
    </w:pPr>
    <w:rPr>
      <w:rFonts w:ascii="Calibri" w:hAnsi="Calibri"/>
      <w:sz w:val="18"/>
      <w:szCs w:val="18"/>
    </w:rPr>
  </w:style>
  <w:style w:type="paragraph" w:styleId="12">
    <w:name w:val="caption"/>
    <w:basedOn w:val="1"/>
    <w:next w:val="1"/>
    <w:qFormat/>
    <w:uiPriority w:val="0"/>
    <w:pPr>
      <w:spacing w:before="60" w:after="60" w:line="240" w:lineRule="atLeast"/>
      <w:jc w:val="center"/>
      <w:outlineLvl w:val="5"/>
    </w:pPr>
    <w:rPr>
      <w:rFonts w:cs="Times New Roman"/>
    </w:rPr>
  </w:style>
  <w:style w:type="paragraph" w:styleId="13">
    <w:name w:val="Document Map"/>
    <w:basedOn w:val="1"/>
    <w:semiHidden/>
    <w:qFormat/>
    <w:uiPriority w:val="0"/>
    <w:pPr>
      <w:shd w:val="clear" w:color="auto" w:fill="000080"/>
      <w:ind w:left="315"/>
    </w:pPr>
  </w:style>
  <w:style w:type="paragraph" w:styleId="14">
    <w:name w:val="annotation text"/>
    <w:basedOn w:val="1"/>
    <w:link w:val="100"/>
    <w:semiHidden/>
    <w:qFormat/>
    <w:uiPriority w:val="0"/>
    <w:pPr>
      <w:ind w:left="315"/>
    </w:pPr>
  </w:style>
  <w:style w:type="paragraph" w:styleId="15">
    <w:name w:val="toc 5"/>
    <w:basedOn w:val="1"/>
    <w:next w:val="1"/>
    <w:semiHidden/>
    <w:qFormat/>
    <w:uiPriority w:val="0"/>
    <w:rPr>
      <w:rFonts w:ascii="Calibri" w:hAnsi="Calibri"/>
      <w:sz w:val="18"/>
      <w:szCs w:val="18"/>
    </w:rPr>
  </w:style>
  <w:style w:type="paragraph" w:styleId="16">
    <w:name w:val="toc 3"/>
    <w:next w:val="1"/>
    <w:qFormat/>
    <w:uiPriority w:val="39"/>
    <w:pPr>
      <w:snapToGrid w:val="0"/>
      <w:spacing w:line="360" w:lineRule="auto"/>
      <w:ind w:left="300" w:leftChars="300"/>
      <w:jc w:val="both"/>
    </w:pPr>
    <w:rPr>
      <w:rFonts w:ascii="Arial" w:hAnsi="Arial" w:eastAsia="宋体" w:cs="Arial"/>
      <w:bCs/>
      <w:iCs/>
      <w:color w:val="000000"/>
      <w:kern w:val="2"/>
      <w:sz w:val="21"/>
      <w:lang w:val="en-US" w:eastAsia="zh-CN" w:bidi="ar-SA"/>
    </w:rPr>
  </w:style>
  <w:style w:type="paragraph" w:styleId="17">
    <w:name w:val="toc 8"/>
    <w:basedOn w:val="1"/>
    <w:next w:val="1"/>
    <w:semiHidden/>
    <w:qFormat/>
    <w:uiPriority w:val="0"/>
    <w:pPr>
      <w:ind w:left="1470"/>
    </w:pPr>
    <w:rPr>
      <w:rFonts w:ascii="Calibri" w:hAnsi="Calibri"/>
      <w:sz w:val="18"/>
      <w:szCs w:val="18"/>
    </w:rPr>
  </w:style>
  <w:style w:type="paragraph" w:styleId="18">
    <w:name w:val="Balloon Text"/>
    <w:basedOn w:val="1"/>
    <w:semiHidden/>
    <w:qFormat/>
    <w:uiPriority w:val="0"/>
    <w:pPr>
      <w:ind w:left="315"/>
    </w:pPr>
    <w:rPr>
      <w:sz w:val="18"/>
      <w:szCs w:val="18"/>
    </w:rPr>
  </w:style>
  <w:style w:type="paragraph" w:styleId="19">
    <w:name w:val="footer"/>
    <w:basedOn w:val="1"/>
    <w:link w:val="40"/>
    <w:qFormat/>
    <w:uiPriority w:val="99"/>
    <w:pPr>
      <w:tabs>
        <w:tab w:val="center" w:pos="4153"/>
        <w:tab w:val="right" w:pos="8306"/>
      </w:tabs>
      <w:snapToGrid w:val="0"/>
      <w:spacing w:line="240" w:lineRule="atLeast"/>
      <w:jc w:val="left"/>
    </w:pPr>
    <w:rPr>
      <w:sz w:val="18"/>
      <w:szCs w:val="18"/>
    </w:rPr>
  </w:style>
  <w:style w:type="paragraph" w:styleId="20">
    <w:name w:val="header"/>
    <w:basedOn w:val="1"/>
    <w:link w:val="93"/>
    <w:qFormat/>
    <w:uiPriority w:val="99"/>
    <w:pPr>
      <w:pBdr>
        <w:bottom w:val="single" w:color="auto" w:sz="6" w:space="1"/>
      </w:pBdr>
      <w:tabs>
        <w:tab w:val="center" w:pos="4153"/>
        <w:tab w:val="right" w:pos="8306"/>
      </w:tabs>
      <w:snapToGrid w:val="0"/>
      <w:spacing w:line="240" w:lineRule="atLeast"/>
      <w:jc w:val="left"/>
    </w:pPr>
    <w:rPr>
      <w:sz w:val="18"/>
      <w:szCs w:val="18"/>
    </w:rPr>
  </w:style>
  <w:style w:type="paragraph" w:styleId="21">
    <w:name w:val="toc 1"/>
    <w:next w:val="1"/>
    <w:link w:val="90"/>
    <w:qFormat/>
    <w:uiPriority w:val="39"/>
    <w:pPr>
      <w:snapToGrid w:val="0"/>
      <w:spacing w:line="360" w:lineRule="auto"/>
      <w:jc w:val="both"/>
    </w:pPr>
    <w:rPr>
      <w:rFonts w:ascii="Arial" w:hAnsi="Arial" w:eastAsia="宋体" w:cs="Arial"/>
      <w:b/>
      <w:bCs/>
      <w:color w:val="000000"/>
      <w:sz w:val="21"/>
      <w:lang w:val="en-US" w:eastAsia="zh-CN" w:bidi="ar-SA"/>
    </w:rPr>
  </w:style>
  <w:style w:type="paragraph" w:styleId="22">
    <w:name w:val="toc 4"/>
    <w:basedOn w:val="1"/>
    <w:next w:val="1"/>
    <w:semiHidden/>
    <w:qFormat/>
    <w:uiPriority w:val="0"/>
    <w:pPr>
      <w:ind w:left="630"/>
    </w:pPr>
    <w:rPr>
      <w:rFonts w:ascii="Calibri" w:hAnsi="Calibri"/>
      <w:sz w:val="18"/>
      <w:szCs w:val="18"/>
    </w:rPr>
  </w:style>
  <w:style w:type="paragraph" w:styleId="23">
    <w:name w:val="footnote text"/>
    <w:basedOn w:val="1"/>
    <w:link w:val="116"/>
    <w:unhideWhenUsed/>
    <w:uiPriority w:val="99"/>
    <w:pPr>
      <w:widowControl/>
      <w:spacing w:before="0" w:after="0" w:line="240" w:lineRule="auto"/>
      <w:jc w:val="left"/>
      <w:textAlignment w:val="auto"/>
    </w:pPr>
    <w:rPr>
      <w:rFonts w:cs="Times New Roman" w:asciiTheme="minorHAnsi" w:hAnsiTheme="minorHAnsi" w:eastAsiaTheme="minorEastAsia"/>
      <w:color w:val="auto"/>
      <w:sz w:val="20"/>
    </w:rPr>
  </w:style>
  <w:style w:type="paragraph" w:styleId="24">
    <w:name w:val="toc 6"/>
    <w:basedOn w:val="1"/>
    <w:next w:val="1"/>
    <w:semiHidden/>
    <w:qFormat/>
    <w:uiPriority w:val="0"/>
    <w:pPr>
      <w:ind w:left="1050"/>
    </w:pPr>
    <w:rPr>
      <w:rFonts w:ascii="Calibri" w:hAnsi="Calibri"/>
      <w:sz w:val="18"/>
      <w:szCs w:val="18"/>
    </w:rPr>
  </w:style>
  <w:style w:type="paragraph" w:styleId="25">
    <w:name w:val="table of figures"/>
    <w:next w:val="1"/>
    <w:qFormat/>
    <w:uiPriority w:val="99"/>
    <w:pPr>
      <w:topLinePunct/>
      <w:adjustRightInd w:val="0"/>
      <w:snapToGrid w:val="0"/>
      <w:spacing w:before="120" w:after="100" w:afterLines="50"/>
      <w:jc w:val="both"/>
    </w:pPr>
    <w:rPr>
      <w:rFonts w:ascii="Arial" w:hAnsi="Arial" w:eastAsia="宋体" w:cs="Arial"/>
      <w:kern w:val="2"/>
      <w:sz w:val="21"/>
      <w:lang w:val="en-US" w:eastAsia="zh-CN" w:bidi="ar-SA"/>
    </w:rPr>
  </w:style>
  <w:style w:type="paragraph" w:styleId="26">
    <w:name w:val="toc 2"/>
    <w:next w:val="1"/>
    <w:qFormat/>
    <w:uiPriority w:val="39"/>
    <w:pPr>
      <w:snapToGrid w:val="0"/>
      <w:spacing w:line="360" w:lineRule="auto"/>
      <w:ind w:left="100" w:leftChars="100"/>
      <w:jc w:val="both"/>
    </w:pPr>
    <w:rPr>
      <w:rFonts w:ascii="Arial" w:hAnsi="Arial" w:eastAsia="宋体" w:cs="Arial"/>
      <w:color w:val="000000"/>
      <w:sz w:val="21"/>
      <w:lang w:val="en-US" w:eastAsia="zh-CN" w:bidi="ar-SA"/>
    </w:rPr>
  </w:style>
  <w:style w:type="paragraph" w:styleId="27">
    <w:name w:val="toc 9"/>
    <w:basedOn w:val="1"/>
    <w:next w:val="1"/>
    <w:semiHidden/>
    <w:qFormat/>
    <w:uiPriority w:val="0"/>
    <w:pPr>
      <w:ind w:left="1680"/>
    </w:pPr>
    <w:rPr>
      <w:rFonts w:ascii="Calibri" w:hAnsi="Calibri"/>
      <w:sz w:val="18"/>
      <w:szCs w:val="18"/>
    </w:rPr>
  </w:style>
  <w:style w:type="paragraph" w:styleId="28">
    <w:name w:val="Normal (Web)"/>
    <w:basedOn w:val="1"/>
    <w:unhideWhenUsed/>
    <w:qFormat/>
    <w:uiPriority w:val="99"/>
    <w:pPr>
      <w:widowControl/>
      <w:spacing w:beforeAutospacing="1" w:afterAutospacing="1" w:line="240" w:lineRule="auto"/>
      <w:jc w:val="left"/>
      <w:textAlignment w:val="auto"/>
    </w:pPr>
    <w:rPr>
      <w:rFonts w:ascii="宋体" w:hAnsi="宋体" w:cs="宋体"/>
      <w:color w:val="auto"/>
      <w:sz w:val="24"/>
      <w:szCs w:val="24"/>
    </w:rPr>
  </w:style>
  <w:style w:type="paragraph" w:styleId="29">
    <w:name w:val="annotation subject"/>
    <w:basedOn w:val="14"/>
    <w:next w:val="14"/>
    <w:semiHidden/>
    <w:qFormat/>
    <w:uiPriority w:val="0"/>
    <w:rPr>
      <w:b/>
      <w:bCs/>
    </w:rPr>
  </w:style>
  <w:style w:type="table" w:styleId="31">
    <w:name w:val="Table Grid"/>
    <w:basedOn w:val="30"/>
    <w:qFormat/>
    <w:uiPriority w:val="39"/>
    <w:pPr>
      <w:widowControl w:val="0"/>
      <w:spacing w:beforeLines="50" w:afterLines="50"/>
      <w:textAlignment w:val="center"/>
    </w:pPr>
    <w:rPr>
      <w:rFonts w:eastAsia="黑体"/>
      <w:sz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
    <w:name w:val="Table Professional"/>
    <w:basedOn w:val="30"/>
    <w:qFormat/>
    <w:uiPriority w:val="0"/>
    <w:pPr>
      <w:keepLines/>
      <w:widowControl w:val="0"/>
      <w:textAlignment w:val="center"/>
    </w:pPr>
    <w:tblPr>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
    <w:trPr>
      <w:jc w:val="center"/>
    </w:trPr>
    <w:tcPr>
      <w:shd w:val="clear" w:color="auto" w:fill="auto"/>
      <w:vAlign w:val="center"/>
    </w:tcPr>
    <w:tblStylePr w:type="firstRow">
      <w:pPr>
        <w:wordWrap/>
        <w:jc w:val="center"/>
      </w:pPr>
      <w:rPr>
        <w:b/>
        <w:bCs/>
        <w:color w:val="auto"/>
      </w:rPr>
      <w:tblPr/>
      <w:trPr>
        <w:tblHeader/>
      </w:trPr>
      <w:tcPr>
        <w:tcBorders>
          <w:top w:val="single" w:color="auto" w:sz="8" w:space="0"/>
          <w:left w:val="single" w:color="auto" w:sz="8" w:space="0"/>
          <w:bottom w:val="single" w:color="auto" w:sz="4" w:space="0"/>
          <w:right w:val="single" w:color="auto" w:sz="8" w:space="0"/>
          <w:insideH w:val="nil"/>
          <w:insideV w:val="single" w:sz="4" w:space="0"/>
          <w:tl2br w:val="nil"/>
          <w:tr2bl w:val="nil"/>
        </w:tcBorders>
        <w:shd w:val="clear" w:color="000000" w:fill="D9D9D9"/>
      </w:tcPr>
    </w:tblStylePr>
  </w:style>
  <w:style w:type="table" w:styleId="33">
    <w:name w:val="Light Shading Accent 1"/>
    <w:basedOn w:val="30"/>
    <w:uiPriority w:val="60"/>
    <w:rPr>
      <w:rFonts w:asciiTheme="minorHAnsi" w:hAnsiTheme="minorHAnsi" w:eastAsiaTheme="minorEastAsia" w:cstheme="minorBidi"/>
      <w:color w:val="2E75B6" w:themeColor="accent1" w:themeShade="BF"/>
      <w:sz w:val="22"/>
      <w:szCs w:val="22"/>
    </w:rPr>
    <w:tblPr>
      <w:tblBorders>
        <w:top w:val="single" w:color="5B9BD5" w:themeColor="accent1" w:sz="8" w:space="0"/>
        <w:bottom w:val="single" w:color="5B9BD5" w:themeColor="accent1" w:sz="8" w:space="0"/>
      </w:tblBorders>
    </w:tblPr>
    <w:tblStylePr w:type="fir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la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4">
    <w:name w:val="Light List Accent 3"/>
    <w:basedOn w:val="30"/>
    <w:qFormat/>
    <w:uiPriority w:val="61"/>
    <w:rPr>
      <w:rFonts w:asciiTheme="minorHAnsi" w:hAnsiTheme="minorHAnsi" w:eastAsiaTheme="minorEastAsia" w:cstheme="minorBidi"/>
      <w:sz w:val="22"/>
      <w:szCs w:val="22"/>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A5A5A5" w:themeFill="accent3"/>
      </w:tcPr>
    </w:tblStylePr>
    <w:tblStylePr w:type="lastRow">
      <w:pPr>
        <w:spacing w:before="0" w:after="0" w:line="240" w:lineRule="auto"/>
      </w:pPr>
      <w:rPr>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tcBorders>
      </w:tcPr>
    </w:tblStylePr>
    <w:tblStylePr w:type="firstCol">
      <w:rPr>
        <w:b/>
        <w:bCs/>
      </w:rPr>
    </w:tblStylePr>
    <w:tblStylePr w:type="lastCol">
      <w:rPr>
        <w:b/>
        <w:bCs/>
      </w:r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style>
  <w:style w:type="character" w:styleId="36">
    <w:name w:val="Hyperlink"/>
    <w:qFormat/>
    <w:uiPriority w:val="99"/>
    <w:rPr>
      <w:color w:val="0000FF"/>
      <w:u w:val="none"/>
    </w:rPr>
  </w:style>
  <w:style w:type="character" w:styleId="37">
    <w:name w:val="annotation reference"/>
    <w:basedOn w:val="35"/>
    <w:semiHidden/>
    <w:qFormat/>
    <w:uiPriority w:val="0"/>
    <w:rPr>
      <w:sz w:val="21"/>
      <w:szCs w:val="21"/>
    </w:rPr>
  </w:style>
  <w:style w:type="paragraph" w:styleId="38">
    <w:name w:val="List Paragraph"/>
    <w:basedOn w:val="1"/>
    <w:qFormat/>
    <w:uiPriority w:val="34"/>
    <w:pPr>
      <w:ind w:firstLine="420" w:firstLineChars="200"/>
    </w:pPr>
  </w:style>
  <w:style w:type="paragraph" w:customStyle="1" w:styleId="39">
    <w:name w:val="Figure"/>
    <w:next w:val="1"/>
    <w:link w:val="59"/>
    <w:qFormat/>
    <w:uiPriority w:val="0"/>
    <w:pPr>
      <w:keepNext/>
      <w:spacing w:before="100" w:after="100"/>
      <w:jc w:val="center"/>
      <w:textAlignment w:val="center"/>
    </w:pPr>
    <w:rPr>
      <w:rFonts w:ascii="Arial" w:hAnsi="Arial" w:eastAsia="宋体" w:cs="Arial"/>
      <w:color w:val="000000"/>
      <w:sz w:val="21"/>
      <w:lang w:val="en-US" w:eastAsia="zh-CN" w:bidi="ar-SA"/>
    </w:rPr>
  </w:style>
  <w:style w:type="character" w:customStyle="1" w:styleId="40">
    <w:name w:val="页脚 字符"/>
    <w:basedOn w:val="35"/>
    <w:link w:val="19"/>
    <w:qFormat/>
    <w:uiPriority w:val="99"/>
    <w:rPr>
      <w:rFonts w:cs="Arial"/>
      <w:color w:val="000000"/>
      <w:sz w:val="18"/>
      <w:szCs w:val="18"/>
    </w:rPr>
  </w:style>
  <w:style w:type="paragraph" w:customStyle="1" w:styleId="41">
    <w:name w:val="样式1"/>
    <w:basedOn w:val="1"/>
    <w:semiHidden/>
    <w:qFormat/>
    <w:uiPriority w:val="0"/>
    <w:pPr>
      <w:numPr>
        <w:ilvl w:val="0"/>
        <w:numId w:val="2"/>
      </w:numPr>
      <w:jc w:val="center"/>
    </w:pPr>
    <w:rPr>
      <w:b/>
    </w:rPr>
  </w:style>
  <w:style w:type="paragraph" w:customStyle="1" w:styleId="42">
    <w:name w:val="Li in note"/>
    <w:basedOn w:val="43"/>
    <w:qFormat/>
    <w:uiPriority w:val="0"/>
    <w:pPr>
      <w:widowControl w:val="0"/>
      <w:numPr>
        <w:ilvl w:val="0"/>
        <w:numId w:val="3"/>
      </w:numPr>
      <w:spacing w:before="2" w:beforeLines="1" w:after="120" w:afterLines="50" w:line="240" w:lineRule="auto"/>
      <w:ind w:left="0" w:leftChars="0"/>
      <w:outlineLvl w:val="6"/>
    </w:pPr>
    <w:rPr>
      <w:rFonts w:eastAsia="黑体"/>
    </w:rPr>
  </w:style>
  <w:style w:type="paragraph" w:customStyle="1" w:styleId="43">
    <w:name w:val="Li/ul text"/>
    <w:qFormat/>
    <w:uiPriority w:val="0"/>
    <w:pPr>
      <w:spacing w:before="60" w:after="60" w:line="400" w:lineRule="exact"/>
      <w:ind w:left="420" w:leftChars="200"/>
      <w:jc w:val="both"/>
      <w:textAlignment w:val="center"/>
    </w:pPr>
    <w:rPr>
      <w:rFonts w:ascii="Arial" w:hAnsi="Arial" w:eastAsia="宋体" w:cs="宋体"/>
      <w:kern w:val="21"/>
      <w:sz w:val="21"/>
      <w:lang w:val="en-US" w:eastAsia="zh-CN" w:bidi="ar-SA"/>
    </w:rPr>
  </w:style>
  <w:style w:type="paragraph" w:customStyle="1" w:styleId="44">
    <w:name w:val="样式2"/>
    <w:basedOn w:val="1"/>
    <w:semiHidden/>
    <w:qFormat/>
    <w:uiPriority w:val="0"/>
    <w:pPr>
      <w:numPr>
        <w:ilvl w:val="0"/>
        <w:numId w:val="4"/>
      </w:numPr>
      <w:jc w:val="center"/>
    </w:pPr>
    <w:rPr>
      <w:b/>
    </w:rPr>
  </w:style>
  <w:style w:type="paragraph" w:customStyle="1" w:styleId="45">
    <w:name w:val="样式3"/>
    <w:basedOn w:val="1"/>
    <w:semiHidden/>
    <w:qFormat/>
    <w:uiPriority w:val="0"/>
    <w:pPr>
      <w:numPr>
        <w:ilvl w:val="0"/>
        <w:numId w:val="5"/>
      </w:numPr>
      <w:jc w:val="center"/>
    </w:pPr>
    <w:rPr>
      <w:b/>
    </w:rPr>
  </w:style>
  <w:style w:type="character" w:customStyle="1" w:styleId="46">
    <w:name w:val="正文文本 Char Char"/>
    <w:basedOn w:val="35"/>
    <w:semiHidden/>
    <w:qFormat/>
    <w:uiPriority w:val="0"/>
    <w:rPr>
      <w:rFonts w:ascii="Arial" w:hAnsi="Arial" w:eastAsia="宋体"/>
      <w:b/>
      <w:sz w:val="21"/>
      <w:szCs w:val="24"/>
      <w:lang w:val="en-US" w:eastAsia="zh-CN" w:bidi="ar-SA"/>
    </w:rPr>
  </w:style>
  <w:style w:type="paragraph" w:customStyle="1" w:styleId="47">
    <w:name w:val="无编号的标题1"/>
    <w:next w:val="1"/>
    <w:qFormat/>
    <w:uiPriority w:val="0"/>
    <w:pPr>
      <w:pageBreakBefore/>
      <w:spacing w:before="100" w:after="100"/>
      <w:jc w:val="both"/>
      <w:outlineLvl w:val="0"/>
    </w:pPr>
    <w:rPr>
      <w:rFonts w:ascii="Arial" w:hAnsi="Arial" w:eastAsia="宋体" w:cs="Arial"/>
      <w:b/>
      <w:bCs/>
      <w:color w:val="333399"/>
      <w:kern w:val="44"/>
      <w:sz w:val="44"/>
      <w:szCs w:val="44"/>
      <w:lang w:val="en-US" w:eastAsia="zh-CN" w:bidi="ar-SA"/>
    </w:rPr>
  </w:style>
  <w:style w:type="paragraph" w:customStyle="1" w:styleId="48">
    <w:name w:val="样式4"/>
    <w:basedOn w:val="1"/>
    <w:semiHidden/>
    <w:qFormat/>
    <w:uiPriority w:val="0"/>
    <w:pPr>
      <w:numPr>
        <w:ilvl w:val="0"/>
        <w:numId w:val="6"/>
      </w:numPr>
      <w:jc w:val="center"/>
    </w:pPr>
    <w:rPr>
      <w:b/>
    </w:rPr>
  </w:style>
  <w:style w:type="paragraph" w:customStyle="1" w:styleId="49">
    <w:name w:val="封面标题"/>
    <w:qFormat/>
    <w:uiPriority w:val="0"/>
    <w:pPr>
      <w:spacing w:before="120" w:beforeLines="50" w:after="120" w:afterLines="50"/>
      <w:jc w:val="center"/>
    </w:pPr>
    <w:rPr>
      <w:rFonts w:ascii="Arial" w:hAnsi="Arial" w:eastAsia="宋体" w:cs="Arial"/>
      <w:b/>
      <w:bCs/>
      <w:kern w:val="21"/>
      <w:sz w:val="52"/>
      <w:szCs w:val="72"/>
      <w:lang w:val="en-US" w:eastAsia="zh-CN" w:bidi="ar-SA"/>
    </w:rPr>
  </w:style>
  <w:style w:type="paragraph" w:customStyle="1" w:styleId="50">
    <w:name w:val="目录"/>
    <w:qFormat/>
    <w:uiPriority w:val="0"/>
    <w:pPr>
      <w:pageBreakBefore/>
      <w:spacing w:before="100" w:after="100" w:line="400" w:lineRule="exact"/>
      <w:jc w:val="center"/>
    </w:pPr>
    <w:rPr>
      <w:rFonts w:ascii="Arial" w:hAnsi="Arial" w:eastAsia="宋体" w:cs="Arial"/>
      <w:b/>
      <w:color w:val="000000"/>
      <w:sz w:val="36"/>
      <w:lang w:val="en-US" w:eastAsia="zh-CN" w:bidi="ar-SA"/>
    </w:rPr>
  </w:style>
  <w:style w:type="character" w:customStyle="1" w:styleId="51">
    <w:name w:val="Li in Sub li Char"/>
    <w:basedOn w:val="35"/>
    <w:link w:val="52"/>
    <w:qFormat/>
    <w:uiPriority w:val="0"/>
    <w:rPr>
      <w:rFonts w:cs="Arial"/>
      <w:kern w:val="2"/>
      <w:sz w:val="21"/>
      <w:szCs w:val="21"/>
    </w:rPr>
  </w:style>
  <w:style w:type="paragraph" w:customStyle="1" w:styleId="52">
    <w:name w:val="Li in Sub li"/>
    <w:link w:val="51"/>
    <w:qFormat/>
    <w:uiPriority w:val="0"/>
    <w:pPr>
      <w:numPr>
        <w:ilvl w:val="8"/>
        <w:numId w:val="1"/>
      </w:numPr>
      <w:spacing w:before="60" w:after="60" w:line="400" w:lineRule="exact"/>
      <w:jc w:val="both"/>
      <w:outlineLvl w:val="5"/>
    </w:pPr>
    <w:rPr>
      <w:rFonts w:ascii="Arial" w:hAnsi="Arial" w:eastAsia="宋体" w:cs="Arial"/>
      <w:kern w:val="2"/>
      <w:sz w:val="21"/>
      <w:szCs w:val="21"/>
      <w:lang w:val="en-US" w:eastAsia="zh-CN" w:bidi="ar-SA"/>
    </w:rPr>
  </w:style>
  <w:style w:type="paragraph" w:customStyle="1" w:styleId="53">
    <w:name w:val="样式 有序列表 + 居中"/>
    <w:basedOn w:val="1"/>
    <w:semiHidden/>
    <w:qFormat/>
    <w:uiPriority w:val="0"/>
    <w:pPr>
      <w:numPr>
        <w:ilvl w:val="0"/>
        <w:numId w:val="7"/>
      </w:numPr>
    </w:pPr>
  </w:style>
  <w:style w:type="paragraph" w:customStyle="1" w:styleId="54">
    <w:name w:val="样式 宋体 黑色 居中"/>
    <w:basedOn w:val="1"/>
    <w:semiHidden/>
    <w:qFormat/>
    <w:uiPriority w:val="0"/>
    <w:pPr>
      <w:numPr>
        <w:ilvl w:val="0"/>
        <w:numId w:val="8"/>
      </w:numPr>
      <w:jc w:val="center"/>
    </w:pPr>
  </w:style>
  <w:style w:type="paragraph" w:customStyle="1" w:styleId="55">
    <w:name w:val="Table Item list text"/>
    <w:qFormat/>
    <w:uiPriority w:val="0"/>
    <w:pPr>
      <w:spacing w:before="100" w:after="100" w:line="400" w:lineRule="exact"/>
      <w:ind w:left="318"/>
      <w:jc w:val="both"/>
    </w:pPr>
    <w:rPr>
      <w:rFonts w:ascii="Arial" w:hAnsi="Arial" w:eastAsia="宋体" w:cs="宋体"/>
      <w:color w:val="000000"/>
      <w:sz w:val="21"/>
      <w:lang w:val="en-US" w:eastAsia="zh-CN" w:bidi="ar-SA"/>
    </w:rPr>
  </w:style>
  <w:style w:type="paragraph" w:customStyle="1" w:styleId="56">
    <w:name w:val="样式6"/>
    <w:basedOn w:val="1"/>
    <w:semiHidden/>
    <w:qFormat/>
    <w:uiPriority w:val="0"/>
    <w:pPr>
      <w:numPr>
        <w:ilvl w:val="0"/>
        <w:numId w:val="9"/>
      </w:numPr>
    </w:pPr>
    <w:rPr>
      <w:sz w:val="36"/>
    </w:rPr>
  </w:style>
  <w:style w:type="paragraph" w:customStyle="1" w:styleId="57">
    <w:name w:val="样式 题注 + 居中1"/>
    <w:basedOn w:val="1"/>
    <w:semiHidden/>
    <w:qFormat/>
    <w:uiPriority w:val="0"/>
    <w:rPr>
      <w:rFonts w:cs="宋体"/>
    </w:rPr>
  </w:style>
  <w:style w:type="paragraph" w:customStyle="1" w:styleId="58">
    <w:name w:val="Table text1"/>
    <w:link w:val="94"/>
    <w:qFormat/>
    <w:uiPriority w:val="0"/>
    <w:pPr>
      <w:keepLines/>
      <w:widowControl w:val="0"/>
      <w:spacing w:before="60" w:after="60" w:line="400" w:lineRule="exact"/>
      <w:jc w:val="both"/>
      <w:textAlignment w:val="center"/>
    </w:pPr>
    <w:rPr>
      <w:rFonts w:ascii="Arial" w:hAnsi="Arial" w:eastAsia="宋体" w:cs="Arial"/>
      <w:color w:val="000000"/>
      <w:sz w:val="21"/>
      <w:lang w:val="en-US" w:eastAsia="zh-CN" w:bidi="ar-SA"/>
    </w:rPr>
  </w:style>
  <w:style w:type="character" w:customStyle="1" w:styleId="59">
    <w:name w:val="Figure Char"/>
    <w:basedOn w:val="35"/>
    <w:link w:val="39"/>
    <w:qFormat/>
    <w:uiPriority w:val="0"/>
    <w:rPr>
      <w:rFonts w:cs="Arial"/>
      <w:color w:val="000000"/>
      <w:sz w:val="21"/>
    </w:rPr>
  </w:style>
  <w:style w:type="paragraph" w:customStyle="1" w:styleId="60">
    <w:name w:val="无编号的标题2"/>
    <w:link w:val="91"/>
    <w:qFormat/>
    <w:uiPriority w:val="0"/>
    <w:pPr>
      <w:spacing w:before="300" w:after="100"/>
      <w:jc w:val="both"/>
      <w:outlineLvl w:val="1"/>
    </w:pPr>
    <w:rPr>
      <w:rFonts w:ascii="Arial" w:hAnsi="Arial" w:eastAsia="宋体" w:cs="Arial"/>
      <w:b/>
      <w:bCs/>
      <w:color w:val="333399"/>
      <w:sz w:val="36"/>
      <w:szCs w:val="32"/>
      <w:lang w:val="en-US" w:eastAsia="zh-CN" w:bidi="ar-SA"/>
    </w:rPr>
  </w:style>
  <w:style w:type="paragraph" w:customStyle="1" w:styleId="61">
    <w:name w:val="Table head"/>
    <w:link w:val="64"/>
    <w:qFormat/>
    <w:uiPriority w:val="0"/>
    <w:pPr>
      <w:keepLines/>
      <w:widowControl w:val="0"/>
      <w:spacing w:before="80" w:after="80" w:line="240" w:lineRule="atLeast"/>
      <w:textAlignment w:val="center"/>
    </w:pPr>
    <w:rPr>
      <w:rFonts w:ascii="Arial" w:hAnsi="Arial" w:eastAsia="宋体" w:cs="Arial"/>
      <w:bCs/>
      <w:color w:val="000000"/>
      <w:sz w:val="21"/>
      <w:lang w:val="en-US" w:eastAsia="zh-CN" w:bidi="ar-SA"/>
    </w:rPr>
  </w:style>
  <w:style w:type="paragraph" w:customStyle="1" w:styleId="62">
    <w:name w:val="Note text"/>
    <w:qFormat/>
    <w:uiPriority w:val="0"/>
    <w:pPr>
      <w:widowControl w:val="0"/>
      <w:spacing w:before="2" w:beforeLines="1" w:after="120" w:afterLines="50"/>
      <w:ind w:left="483" w:leftChars="230"/>
      <w:jc w:val="both"/>
      <w:textAlignment w:val="center"/>
    </w:pPr>
    <w:rPr>
      <w:rFonts w:ascii="Arial" w:hAnsi="Arial" w:eastAsia="黑体" w:cs="宋体"/>
      <w:kern w:val="2"/>
      <w:sz w:val="21"/>
      <w:lang w:val="en-US" w:eastAsia="zh-CN" w:bidi="ar-SA"/>
    </w:rPr>
  </w:style>
  <w:style w:type="table" w:customStyle="1" w:styleId="63">
    <w:name w:val="Table text"/>
    <w:basedOn w:val="30"/>
    <w:qFormat/>
    <w:uiPriority w:val="99"/>
  </w:style>
  <w:style w:type="character" w:customStyle="1" w:styleId="64">
    <w:name w:val="Table head Char"/>
    <w:basedOn w:val="35"/>
    <w:link w:val="61"/>
    <w:qFormat/>
    <w:uiPriority w:val="0"/>
    <w:rPr>
      <w:rFonts w:cs="Arial"/>
      <w:bCs/>
      <w:color w:val="000000"/>
      <w:sz w:val="21"/>
    </w:rPr>
  </w:style>
  <w:style w:type="paragraph" w:customStyle="1" w:styleId="65">
    <w:name w:val="无编号的标题3"/>
    <w:basedOn w:val="60"/>
    <w:qFormat/>
    <w:uiPriority w:val="0"/>
    <w:pPr>
      <w:textAlignment w:val="center"/>
      <w:outlineLvl w:val="2"/>
    </w:pPr>
    <w:rPr>
      <w:sz w:val="32"/>
    </w:rPr>
  </w:style>
  <w:style w:type="paragraph" w:customStyle="1" w:styleId="66">
    <w:name w:val="无编号的标题4"/>
    <w:basedOn w:val="65"/>
    <w:qFormat/>
    <w:uiPriority w:val="0"/>
    <w:pPr>
      <w:spacing w:before="200"/>
      <w:ind w:left="318" w:hanging="318"/>
      <w:outlineLvl w:val="3"/>
    </w:pPr>
    <w:rPr>
      <w:sz w:val="30"/>
    </w:rPr>
  </w:style>
  <w:style w:type="paragraph" w:customStyle="1" w:styleId="67">
    <w:name w:val="无编号的标题5"/>
    <w:basedOn w:val="66"/>
    <w:qFormat/>
    <w:uiPriority w:val="0"/>
    <w:pPr>
      <w:spacing w:before="100" w:after="0"/>
      <w:outlineLvl w:val="4"/>
    </w:pPr>
    <w:rPr>
      <w:sz w:val="28"/>
    </w:rPr>
  </w:style>
  <w:style w:type="paragraph" w:customStyle="1" w:styleId="68">
    <w:name w:val="封面表格文本"/>
    <w:qFormat/>
    <w:uiPriority w:val="0"/>
    <w:pPr>
      <w:spacing w:before="100" w:after="100" w:line="400" w:lineRule="exact"/>
      <w:ind w:firstLine="6197"/>
      <w:jc w:val="both"/>
    </w:pPr>
    <w:rPr>
      <w:rFonts w:ascii="Arial" w:hAnsi="Arial" w:eastAsia="宋体" w:cs="宋体"/>
      <w:b/>
      <w:bCs/>
      <w:sz w:val="21"/>
      <w:lang w:val="en-US" w:eastAsia="zh-CN" w:bidi="ar-SA"/>
    </w:rPr>
  </w:style>
  <w:style w:type="paragraph" w:customStyle="1" w:styleId="69">
    <w:name w:val="Talbe ul"/>
    <w:basedOn w:val="1"/>
    <w:qFormat/>
    <w:uiPriority w:val="0"/>
    <w:pPr>
      <w:keepLines/>
      <w:numPr>
        <w:ilvl w:val="0"/>
        <w:numId w:val="10"/>
      </w:numPr>
      <w:tabs>
        <w:tab w:val="clear" w:pos="420"/>
      </w:tabs>
      <w:spacing w:before="60" w:after="60"/>
    </w:pPr>
  </w:style>
  <w:style w:type="paragraph" w:customStyle="1" w:styleId="70">
    <w:name w:val="Note head"/>
    <w:next w:val="1"/>
    <w:link w:val="72"/>
    <w:qFormat/>
    <w:uiPriority w:val="0"/>
    <w:pPr>
      <w:keepNext/>
      <w:widowControl w:val="0"/>
      <w:topLinePunct/>
      <w:adjustRightInd w:val="0"/>
      <w:snapToGrid w:val="0"/>
      <w:spacing w:line="240" w:lineRule="atLeast"/>
      <w:jc w:val="both"/>
      <w:textAlignment w:val="center"/>
    </w:pPr>
    <w:rPr>
      <w:rFonts w:ascii="Arial" w:hAnsi="Arial" w:eastAsia="黑体" w:cs="Arial"/>
      <w:b/>
      <w:bCs/>
      <w:kern w:val="2"/>
      <w:position w:val="-6"/>
      <w:sz w:val="24"/>
      <w:szCs w:val="24"/>
      <w:lang w:val="en-US" w:eastAsia="zh-CN" w:bidi="ar-SA"/>
    </w:rPr>
  </w:style>
  <w:style w:type="paragraph" w:customStyle="1" w:styleId="71">
    <w:name w:val="Ul"/>
    <w:link w:val="73"/>
    <w:qFormat/>
    <w:uiPriority w:val="0"/>
    <w:pPr>
      <w:numPr>
        <w:ilvl w:val="0"/>
        <w:numId w:val="11"/>
      </w:numPr>
      <w:tabs>
        <w:tab w:val="left" w:pos="420"/>
      </w:tabs>
      <w:adjustRightInd w:val="0"/>
      <w:snapToGrid w:val="0"/>
      <w:spacing w:before="60" w:after="60" w:line="400" w:lineRule="exact"/>
      <w:ind w:left="150" w:hanging="150" w:hangingChars="150"/>
      <w:jc w:val="both"/>
      <w:textAlignment w:val="center"/>
    </w:pPr>
    <w:rPr>
      <w:rFonts w:ascii="Arial" w:hAnsi="Arial" w:eastAsia="宋体" w:cs="Times New Roman"/>
      <w:kern w:val="21"/>
      <w:sz w:val="21"/>
      <w:szCs w:val="24"/>
      <w:lang w:val="en-US" w:eastAsia="zh-CN" w:bidi="ar-SA"/>
    </w:rPr>
  </w:style>
  <w:style w:type="character" w:customStyle="1" w:styleId="72">
    <w:name w:val="Note head Char"/>
    <w:basedOn w:val="35"/>
    <w:link w:val="70"/>
    <w:qFormat/>
    <w:uiPriority w:val="0"/>
    <w:rPr>
      <w:rFonts w:eastAsia="黑体" w:cs="Arial"/>
      <w:b/>
      <w:bCs/>
      <w:kern w:val="2"/>
      <w:position w:val="-6"/>
      <w:sz w:val="24"/>
      <w:szCs w:val="24"/>
    </w:rPr>
  </w:style>
  <w:style w:type="character" w:customStyle="1" w:styleId="73">
    <w:name w:val="Ul Char"/>
    <w:basedOn w:val="35"/>
    <w:link w:val="71"/>
    <w:qFormat/>
    <w:uiPriority w:val="0"/>
    <w:rPr>
      <w:kern w:val="21"/>
      <w:sz w:val="21"/>
      <w:szCs w:val="24"/>
    </w:rPr>
  </w:style>
  <w:style w:type="paragraph" w:customStyle="1" w:styleId="74">
    <w:name w:val="Ul in note"/>
    <w:basedOn w:val="62"/>
    <w:qFormat/>
    <w:uiPriority w:val="0"/>
    <w:pPr>
      <w:numPr>
        <w:ilvl w:val="0"/>
        <w:numId w:val="12"/>
      </w:numPr>
      <w:ind w:left="693" w:hanging="210" w:hangingChars="100"/>
    </w:pPr>
  </w:style>
  <w:style w:type="paragraph" w:customStyle="1" w:styleId="75">
    <w:name w:val="Sub li"/>
    <w:basedOn w:val="76"/>
    <w:link w:val="81"/>
    <w:qFormat/>
    <w:uiPriority w:val="0"/>
    <w:pPr>
      <w:numPr>
        <w:ilvl w:val="7"/>
        <w:numId w:val="1"/>
      </w:numPr>
      <w:tabs>
        <w:tab w:val="left" w:pos="420"/>
      </w:tabs>
      <w:spacing w:before="60" w:after="60"/>
      <w:textAlignment w:val="center"/>
      <w:outlineLvl w:val="5"/>
    </w:pPr>
  </w:style>
  <w:style w:type="paragraph" w:customStyle="1" w:styleId="76">
    <w:name w:val="Li"/>
    <w:link w:val="85"/>
    <w:qFormat/>
    <w:uiPriority w:val="0"/>
    <w:pPr>
      <w:numPr>
        <w:ilvl w:val="0"/>
        <w:numId w:val="13"/>
      </w:numPr>
      <w:tabs>
        <w:tab w:val="left" w:pos="420"/>
      </w:tabs>
      <w:topLinePunct/>
      <w:adjustRightInd w:val="0"/>
      <w:snapToGrid w:val="0"/>
      <w:spacing w:before="100" w:after="100" w:line="400" w:lineRule="exact"/>
      <w:jc w:val="both"/>
      <w:outlineLvl w:val="4"/>
    </w:pPr>
    <w:rPr>
      <w:rFonts w:ascii="Arial" w:hAnsi="Arial" w:eastAsia="宋体" w:cs="Arial"/>
      <w:snapToGrid w:val="0"/>
      <w:sz w:val="21"/>
      <w:szCs w:val="21"/>
      <w:lang w:val="en-US" w:eastAsia="zh-CN" w:bidi="ar-SA"/>
    </w:rPr>
  </w:style>
  <w:style w:type="paragraph" w:customStyle="1" w:styleId="77">
    <w:name w:val="Li/ul in note text"/>
    <w:basedOn w:val="62"/>
    <w:qFormat/>
    <w:uiPriority w:val="0"/>
    <w:pPr>
      <w:ind w:left="798" w:leftChars="380"/>
    </w:pPr>
  </w:style>
  <w:style w:type="paragraph" w:customStyle="1" w:styleId="78">
    <w:name w:val="Sub ul"/>
    <w:qFormat/>
    <w:uiPriority w:val="0"/>
    <w:pPr>
      <w:numPr>
        <w:ilvl w:val="0"/>
        <w:numId w:val="14"/>
      </w:numPr>
      <w:topLinePunct/>
      <w:adjustRightInd w:val="0"/>
      <w:snapToGrid w:val="0"/>
      <w:spacing w:before="60" w:after="60" w:line="400" w:lineRule="exact"/>
      <w:ind w:left="350" w:leftChars="200" w:hanging="150" w:hangingChars="150"/>
      <w:jc w:val="both"/>
    </w:pPr>
    <w:rPr>
      <w:rFonts w:ascii="Arial" w:hAnsi="Arial" w:eastAsia="宋体" w:cs="Arial"/>
      <w:kern w:val="2"/>
      <w:sz w:val="21"/>
      <w:szCs w:val="21"/>
      <w:lang w:val="en-US" w:eastAsia="zh-CN" w:bidi="ar-SA"/>
    </w:rPr>
  </w:style>
  <w:style w:type="paragraph" w:customStyle="1" w:styleId="79">
    <w:name w:val="Sub li/ul text"/>
    <w:basedOn w:val="1"/>
    <w:link w:val="80"/>
    <w:qFormat/>
    <w:uiPriority w:val="0"/>
    <w:pPr>
      <w:widowControl/>
      <w:adjustRightInd w:val="0"/>
      <w:snapToGrid w:val="0"/>
      <w:spacing w:before="60" w:after="60"/>
      <w:ind w:left="735" w:leftChars="350"/>
    </w:pPr>
    <w:rPr>
      <w:rFonts w:cs="Times New Roman"/>
      <w:color w:val="auto"/>
      <w:kern w:val="21"/>
      <w:szCs w:val="24"/>
    </w:rPr>
  </w:style>
  <w:style w:type="character" w:customStyle="1" w:styleId="80">
    <w:name w:val="Sub li/ul text Char"/>
    <w:basedOn w:val="35"/>
    <w:link w:val="79"/>
    <w:qFormat/>
    <w:uiPriority w:val="0"/>
    <w:rPr>
      <w:kern w:val="21"/>
      <w:sz w:val="21"/>
      <w:szCs w:val="24"/>
    </w:rPr>
  </w:style>
  <w:style w:type="character" w:customStyle="1" w:styleId="81">
    <w:name w:val="Sub li Char"/>
    <w:basedOn w:val="35"/>
    <w:link w:val="75"/>
    <w:qFormat/>
    <w:uiPriority w:val="0"/>
    <w:rPr>
      <w:rFonts w:cs="Arial"/>
      <w:snapToGrid w:val="0"/>
      <w:sz w:val="21"/>
      <w:szCs w:val="21"/>
    </w:rPr>
  </w:style>
  <w:style w:type="paragraph" w:customStyle="1" w:styleId="82">
    <w:name w:val="Terminay display"/>
    <w:basedOn w:val="1"/>
    <w:link w:val="84"/>
    <w:qFormat/>
    <w:uiPriority w:val="0"/>
    <w:pPr>
      <w:widowControl/>
      <w:shd w:val="clear" w:color="auto" w:fill="F2F2F2"/>
      <w:topLinePunct/>
      <w:autoSpaceDE w:val="0"/>
      <w:autoSpaceDN w:val="0"/>
      <w:adjustRightInd w:val="0"/>
      <w:snapToGrid w:val="0"/>
      <w:spacing w:line="240" w:lineRule="auto"/>
      <w:ind w:left="1155" w:leftChars="550"/>
    </w:pPr>
    <w:rPr>
      <w:color w:val="auto"/>
      <w:kern w:val="2"/>
      <w:sz w:val="18"/>
      <w:szCs w:val="21"/>
    </w:rPr>
  </w:style>
  <w:style w:type="paragraph" w:customStyle="1" w:styleId="83">
    <w:name w:val="Ul in sub ul"/>
    <w:basedOn w:val="78"/>
    <w:qFormat/>
    <w:uiPriority w:val="0"/>
    <w:pPr>
      <w:numPr>
        <w:numId w:val="15"/>
      </w:numPr>
      <w:ind w:left="500" w:leftChars="350" w:hanging="150"/>
      <w:textAlignment w:val="center"/>
    </w:pPr>
  </w:style>
  <w:style w:type="character" w:customStyle="1" w:styleId="84">
    <w:name w:val="Terminay display Char Char"/>
    <w:basedOn w:val="35"/>
    <w:link w:val="82"/>
    <w:qFormat/>
    <w:uiPriority w:val="0"/>
    <w:rPr>
      <w:rFonts w:cs="Arial"/>
      <w:kern w:val="2"/>
      <w:sz w:val="18"/>
      <w:szCs w:val="21"/>
      <w:shd w:val="clear" w:color="auto" w:fill="F2F2F2"/>
    </w:rPr>
  </w:style>
  <w:style w:type="character" w:customStyle="1" w:styleId="85">
    <w:name w:val="Li Char"/>
    <w:basedOn w:val="35"/>
    <w:link w:val="76"/>
    <w:qFormat/>
    <w:uiPriority w:val="0"/>
    <w:rPr>
      <w:rFonts w:cs="Arial"/>
      <w:snapToGrid w:val="0"/>
      <w:sz w:val="21"/>
      <w:szCs w:val="21"/>
    </w:rPr>
  </w:style>
  <w:style w:type="paragraph" w:customStyle="1" w:styleId="86">
    <w:name w:val="Sub Table ul"/>
    <w:basedOn w:val="78"/>
    <w:qFormat/>
    <w:uiPriority w:val="0"/>
    <w:pPr>
      <w:keepLines/>
      <w:widowControl w:val="0"/>
      <w:ind w:left="630" w:hanging="315"/>
      <w:textAlignment w:val="center"/>
    </w:pPr>
  </w:style>
  <w:style w:type="paragraph" w:customStyle="1" w:styleId="87">
    <w:name w:val="Head left"/>
    <w:basedOn w:val="1"/>
    <w:qFormat/>
    <w:uiPriority w:val="0"/>
    <w:pPr>
      <w:widowControl/>
      <w:tabs>
        <w:tab w:val="center" w:pos="4153"/>
        <w:tab w:val="right" w:pos="8306"/>
      </w:tabs>
      <w:snapToGrid w:val="0"/>
      <w:spacing w:before="50" w:beforeLines="50" w:after="0" w:line="240" w:lineRule="atLeast"/>
      <w:textAlignment w:val="auto"/>
    </w:pPr>
    <w:rPr>
      <w:szCs w:val="18"/>
    </w:rPr>
  </w:style>
  <w:style w:type="paragraph" w:customStyle="1" w:styleId="88">
    <w:name w:val="Head right"/>
    <w:basedOn w:val="1"/>
    <w:qFormat/>
    <w:uiPriority w:val="0"/>
    <w:pPr>
      <w:tabs>
        <w:tab w:val="center" w:pos="4153"/>
        <w:tab w:val="right" w:pos="8306"/>
      </w:tabs>
      <w:wordWrap w:val="0"/>
      <w:snapToGrid w:val="0"/>
      <w:spacing w:before="50" w:beforeLines="50" w:after="0" w:line="240" w:lineRule="atLeast"/>
      <w:jc w:val="right"/>
      <w:textAlignment w:val="auto"/>
    </w:pPr>
    <w:rPr>
      <w:bCs/>
      <w:szCs w:val="18"/>
    </w:rPr>
  </w:style>
  <w:style w:type="paragraph" w:customStyle="1" w:styleId="89">
    <w:name w:val="TOC 标题1"/>
    <w:basedOn w:val="2"/>
    <w:next w:val="1"/>
    <w:qFormat/>
    <w:uiPriority w:val="39"/>
    <w:pPr>
      <w:pageBreakBefore w:val="0"/>
      <w:numPr>
        <w:numId w:val="0"/>
      </w:numPr>
      <w:spacing w:before="480" w:after="0" w:line="276" w:lineRule="auto"/>
      <w:outlineLvl w:val="9"/>
    </w:pPr>
    <w:rPr>
      <w:rFonts w:ascii="Cambria" w:hAnsi="Cambria" w:cs="Times New Roman"/>
      <w:color w:val="365F91"/>
      <w:kern w:val="0"/>
      <w:sz w:val="28"/>
      <w:szCs w:val="28"/>
    </w:rPr>
  </w:style>
  <w:style w:type="character" w:customStyle="1" w:styleId="90">
    <w:name w:val="TOC 1 字符"/>
    <w:basedOn w:val="35"/>
    <w:link w:val="21"/>
    <w:qFormat/>
    <w:uiPriority w:val="39"/>
    <w:rPr>
      <w:rFonts w:cs="Arial"/>
      <w:b/>
      <w:bCs/>
      <w:color w:val="000000"/>
      <w:sz w:val="21"/>
    </w:rPr>
  </w:style>
  <w:style w:type="character" w:customStyle="1" w:styleId="91">
    <w:name w:val="无编号的标题2 Char Char"/>
    <w:basedOn w:val="35"/>
    <w:link w:val="60"/>
    <w:qFormat/>
    <w:uiPriority w:val="0"/>
    <w:rPr>
      <w:rFonts w:cs="Arial"/>
      <w:b/>
      <w:bCs/>
      <w:color w:val="333399"/>
      <w:sz w:val="36"/>
      <w:szCs w:val="32"/>
    </w:rPr>
  </w:style>
  <w:style w:type="paragraph" w:customStyle="1" w:styleId="92">
    <w:name w:val="cmd"/>
    <w:qFormat/>
    <w:uiPriority w:val="0"/>
    <w:pPr>
      <w:shd w:val="clear" w:color="auto" w:fill="F2F2F2"/>
      <w:spacing w:before="100" w:after="100"/>
      <w:ind w:left="1155" w:leftChars="550"/>
      <w:jc w:val="both"/>
      <w:textAlignment w:val="center"/>
    </w:pPr>
    <w:rPr>
      <w:rFonts w:ascii="Arial" w:hAnsi="Arial" w:eastAsia="宋体" w:cs="宋体"/>
      <w:b/>
      <w:bCs/>
      <w:kern w:val="21"/>
      <w:sz w:val="21"/>
      <w:lang w:val="en-US" w:eastAsia="zh-CN" w:bidi="ar-SA"/>
    </w:rPr>
  </w:style>
  <w:style w:type="character" w:customStyle="1" w:styleId="93">
    <w:name w:val="页眉 字符"/>
    <w:basedOn w:val="35"/>
    <w:link w:val="20"/>
    <w:qFormat/>
    <w:uiPriority w:val="99"/>
    <w:rPr>
      <w:rFonts w:cs="Arial"/>
      <w:color w:val="000000"/>
      <w:sz w:val="18"/>
      <w:szCs w:val="18"/>
    </w:rPr>
  </w:style>
  <w:style w:type="character" w:customStyle="1" w:styleId="94">
    <w:name w:val="Table text1 Char"/>
    <w:basedOn w:val="35"/>
    <w:link w:val="58"/>
    <w:qFormat/>
    <w:uiPriority w:val="0"/>
    <w:rPr>
      <w:rFonts w:cs="Arial"/>
      <w:color w:val="000000"/>
      <w:sz w:val="21"/>
    </w:rPr>
  </w:style>
  <w:style w:type="paragraph" w:customStyle="1" w:styleId="95">
    <w:name w:val="缩略语"/>
    <w:basedOn w:val="1"/>
    <w:qFormat/>
    <w:uiPriority w:val="0"/>
  </w:style>
  <w:style w:type="paragraph" w:customStyle="1" w:styleId="96">
    <w:name w:val="Sub step in note"/>
    <w:basedOn w:val="1"/>
    <w:qFormat/>
    <w:uiPriority w:val="0"/>
  </w:style>
  <w:style w:type="paragraph" w:customStyle="1" w:styleId="97">
    <w:name w:val="Sub step"/>
    <w:basedOn w:val="1"/>
    <w:qFormat/>
    <w:uiPriority w:val="0"/>
  </w:style>
  <w:style w:type="paragraph" w:customStyle="1" w:styleId="98">
    <w:name w:val="Step in Sub step"/>
    <w:basedOn w:val="1"/>
    <w:qFormat/>
    <w:uiPriority w:val="0"/>
  </w:style>
  <w:style w:type="paragraph" w:customStyle="1" w:styleId="99">
    <w:name w:val="Li/ul in sub li/ul text"/>
    <w:basedOn w:val="83"/>
    <w:qFormat/>
    <w:uiPriority w:val="0"/>
    <w:pPr>
      <w:numPr>
        <w:ilvl w:val="0"/>
        <w:numId w:val="0"/>
      </w:numPr>
      <w:tabs>
        <w:tab w:val="left" w:pos="420"/>
      </w:tabs>
      <w:ind w:left="1050" w:leftChars="500"/>
    </w:pPr>
  </w:style>
  <w:style w:type="character" w:customStyle="1" w:styleId="100">
    <w:name w:val="批注文字 字符"/>
    <w:basedOn w:val="35"/>
    <w:link w:val="14"/>
    <w:semiHidden/>
    <w:qFormat/>
    <w:uiPriority w:val="0"/>
    <w:rPr>
      <w:rFonts w:cs="Arial"/>
      <w:color w:val="000000"/>
      <w:sz w:val="21"/>
    </w:rPr>
  </w:style>
  <w:style w:type="table" w:customStyle="1" w:styleId="101">
    <w:name w:val="清单表 4 - 着色 31"/>
    <w:basedOn w:val="30"/>
    <w:qFormat/>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102">
    <w:name w:val="清单表 21"/>
    <w:basedOn w:val="30"/>
    <w:uiPriority w:val="47"/>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103">
    <w:name w:val="网格表 7 彩色 - 着色 31"/>
    <w:basedOn w:val="30"/>
    <w:uiPriority w:val="52"/>
    <w:rPr>
      <w:color w:val="7C7C7C" w:themeColor="accent3" w:themeShade="BF"/>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104">
    <w:name w:val="无格式表格 31"/>
    <w:basedOn w:val="30"/>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105">
    <w:name w:val="无格式表格 41"/>
    <w:basedOn w:val="30"/>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06">
    <w:name w:val="网格表 4 - 着色 31"/>
    <w:basedOn w:val="30"/>
    <w:qFormat/>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paragraph" w:customStyle="1" w:styleId="107">
    <w:name w:val="样式 Table head + (中文) 黑体 段前: 6 磅 段后: 6 磅"/>
    <w:basedOn w:val="61"/>
    <w:qFormat/>
    <w:uiPriority w:val="0"/>
    <w:pPr>
      <w:spacing w:before="120" w:beforeLines="50" w:after="120" w:afterLines="50"/>
    </w:pPr>
    <w:rPr>
      <w:rFonts w:eastAsia="黑体" w:cs="宋体"/>
      <w:bCs w:val="0"/>
      <w:sz w:val="28"/>
    </w:rPr>
  </w:style>
  <w:style w:type="paragraph" w:customStyle="1" w:styleId="108">
    <w:name w:val="样式 Table text1 + (中文) 黑体 加粗 段前: 6 磅 段后: 6 磅"/>
    <w:basedOn w:val="58"/>
    <w:qFormat/>
    <w:uiPriority w:val="0"/>
    <w:pPr>
      <w:spacing w:before="120" w:after="120"/>
    </w:pPr>
    <w:rPr>
      <w:rFonts w:eastAsia="黑体" w:cs="宋体"/>
      <w:bCs/>
    </w:rPr>
  </w:style>
  <w:style w:type="paragraph" w:customStyle="1" w:styleId="109">
    <w:name w:val="样式 Table text1 + 居中"/>
    <w:basedOn w:val="108"/>
    <w:qFormat/>
    <w:uiPriority w:val="0"/>
  </w:style>
  <w:style w:type="paragraph" w:customStyle="1" w:styleId="110">
    <w:name w:val="样式 样式 Table head + (中文) 黑体 段前: 6 磅 段后: 6 磅 + 宋体"/>
    <w:basedOn w:val="107"/>
    <w:qFormat/>
    <w:uiPriority w:val="0"/>
    <w:rPr>
      <w:rFonts w:ascii="宋体" w:hAnsi="宋体" w:eastAsia="宋体"/>
    </w:rPr>
  </w:style>
  <w:style w:type="paragraph" w:customStyle="1" w:styleId="111">
    <w:name w:val="正文cmd"/>
    <w:basedOn w:val="92"/>
    <w:qFormat/>
    <w:uiPriority w:val="0"/>
    <w:pPr>
      <w:ind w:left="0" w:leftChars="0"/>
    </w:pPr>
  </w:style>
  <w:style w:type="paragraph" w:customStyle="1" w:styleId="112">
    <w:name w:val="表题注"/>
    <w:basedOn w:val="12"/>
    <w:qFormat/>
    <w:uiPriority w:val="0"/>
    <w:pPr>
      <w:jc w:val="left"/>
    </w:pPr>
  </w:style>
  <w:style w:type="paragraph" w:customStyle="1" w:styleId="113">
    <w:name w:val="Default"/>
    <w:qFormat/>
    <w:uiPriority w:val="0"/>
    <w:pPr>
      <w:widowControl w:val="0"/>
      <w:autoSpaceDE w:val="0"/>
      <w:autoSpaceDN w:val="0"/>
      <w:adjustRightInd w:val="0"/>
    </w:pPr>
    <w:rPr>
      <w:rFonts w:ascii="宋体" w:hAnsi="Arial" w:eastAsia="宋体" w:cs="宋体"/>
      <w:color w:val="000000"/>
      <w:sz w:val="24"/>
      <w:szCs w:val="24"/>
      <w:lang w:val="en-US" w:eastAsia="zh-CN" w:bidi="ar-SA"/>
    </w:rPr>
  </w:style>
  <w:style w:type="table" w:customStyle="1" w:styleId="114">
    <w:name w:val="网格表 4 - 着色 32"/>
    <w:basedOn w:val="30"/>
    <w:qFormat/>
    <w:uiPriority w:val="49"/>
    <w:rPr>
      <w:rFonts w:ascii="Arial" w:hAnsi="Arial"/>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paragraph" w:customStyle="1" w:styleId="115">
    <w:name w:val="Decimal Aligned"/>
    <w:basedOn w:val="1"/>
    <w:qFormat/>
    <w:uiPriority w:val="40"/>
    <w:pPr>
      <w:widowControl/>
      <w:tabs>
        <w:tab w:val="decimal" w:pos="360"/>
      </w:tabs>
      <w:spacing w:before="0" w:after="200" w:line="276" w:lineRule="auto"/>
      <w:jc w:val="left"/>
      <w:textAlignment w:val="auto"/>
    </w:pPr>
    <w:rPr>
      <w:rFonts w:cs="Times New Roman" w:asciiTheme="minorHAnsi" w:hAnsiTheme="minorHAnsi" w:eastAsiaTheme="minorEastAsia"/>
      <w:color w:val="auto"/>
      <w:sz w:val="22"/>
      <w:szCs w:val="22"/>
    </w:rPr>
  </w:style>
  <w:style w:type="character" w:customStyle="1" w:styleId="116">
    <w:name w:val="脚注文本 字符"/>
    <w:basedOn w:val="35"/>
    <w:link w:val="23"/>
    <w:uiPriority w:val="99"/>
    <w:rPr>
      <w:rFonts w:asciiTheme="minorHAnsi" w:hAnsiTheme="minorHAnsi" w:eastAsiaTheme="minorEastAsia"/>
    </w:rPr>
  </w:style>
  <w:style w:type="character" w:customStyle="1" w:styleId="117">
    <w:name w:val="Subtle Emphasis"/>
    <w:basedOn w:val="35"/>
    <w:qFormat/>
    <w:uiPriority w:val="19"/>
    <w:rPr>
      <w:i/>
      <w:iCs/>
    </w:rPr>
  </w:style>
  <w:style w:type="character" w:customStyle="1" w:styleId="118">
    <w:name w:val="md-plain"/>
    <w:basedOn w:val="35"/>
    <w:uiPriority w:val="0"/>
  </w:style>
  <w:style w:type="character" w:customStyle="1" w:styleId="119">
    <w:name w:val="md-inline-math"/>
    <w:basedOn w:val="35"/>
    <w:uiPriority w:val="0"/>
  </w:style>
  <w:style w:type="table" w:customStyle="1" w:styleId="120">
    <w:name w:val="Plain Table 4"/>
    <w:basedOn w:val="30"/>
    <w:uiPriority w:val="44"/>
    <w:rPr>
      <w:rFonts w:asciiTheme="minorHAnsi" w:hAnsiTheme="minorHAnsi" w:eastAsiaTheme="minorEastAsia" w:cstheme="minorBidi"/>
      <w:kern w:val="2"/>
      <w:sz w:val="21"/>
      <w:szCs w:val="22"/>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21">
    <w:name w:val="网格型1"/>
    <w:basedOn w:val="30"/>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2">
    <w:name w:val="md-end-block"/>
    <w:basedOn w:val="1"/>
    <w:uiPriority w:val="0"/>
    <w:pPr>
      <w:widowControl/>
      <w:spacing w:beforeAutospacing="1" w:afterAutospacing="1" w:line="240" w:lineRule="auto"/>
      <w:jc w:val="left"/>
      <w:textAlignment w:val="auto"/>
    </w:pPr>
    <w:rPr>
      <w:rFonts w:ascii="宋体" w:hAnsi="宋体" w:cs="宋体"/>
      <w:color w:val="auto"/>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1.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jpe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2.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jpe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jpeg"/><Relationship Id="rId60" Type="http://schemas.openxmlformats.org/officeDocument/2006/relationships/image" Target="media/image50.png"/><Relationship Id="rId6" Type="http://schemas.openxmlformats.org/officeDocument/2006/relationships/endnotes" Target="endnotes.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notes" Target="footnotes.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jpeg"/><Relationship Id="rId46" Type="http://schemas.openxmlformats.org/officeDocument/2006/relationships/image" Target="media/image36.jpeg"/><Relationship Id="rId45" Type="http://schemas.openxmlformats.org/officeDocument/2006/relationships/image" Target="media/image35.jpe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jpeg"/><Relationship Id="rId40" Type="http://schemas.openxmlformats.org/officeDocument/2006/relationships/image" Target="media/image30.png"/><Relationship Id="rId4" Type="http://schemas.microsoft.com/office/2011/relationships/commentsExtended" Target="commentsExtended.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jpeg"/><Relationship Id="rId32" Type="http://schemas.openxmlformats.org/officeDocument/2006/relationships/image" Target="media/image22.jpe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comments" Target="comment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jpe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theme" Target="theme/theme1.xml"/><Relationship Id="rId106" Type="http://schemas.microsoft.com/office/2011/relationships/people" Target="people.xml"/><Relationship Id="rId105" Type="http://schemas.openxmlformats.org/officeDocument/2006/relationships/fontTable" Target="fontTable.xml"/><Relationship Id="rId104" Type="http://schemas.openxmlformats.org/officeDocument/2006/relationships/customXml" Target="../customXml/item2.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footer" Target="footer2.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E:\2.%20Share\0.&#25991;&#26723;&#20307;&#31995;&#24314;&#35774;\1.%20&#26684;&#24335;\02-&#27169;&#26495;&#65288;&#20197;word&#26679;&#24335;&#38598;&#20026;&#20027;&#65289;\Building%20Blocks.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F3460E-D9CB-4CF1-86C2-B6F996F29C0B}">
  <ds:schemaRefs/>
</ds:datastoreItem>
</file>

<file path=docProps/app.xml><?xml version="1.0" encoding="utf-8"?>
<Properties xmlns="http://schemas.openxmlformats.org/officeDocument/2006/extended-properties" xmlns:vt="http://schemas.openxmlformats.org/officeDocument/2006/docPropsVTypes">
  <Template>Building Blocks.dotx</Template>
  <Company>Microsoft</Company>
  <Pages>62</Pages>
  <Words>18400</Words>
  <Characters>20800</Characters>
  <Lines>176</Lines>
  <Paragraphs>49</Paragraphs>
  <TotalTime>118</TotalTime>
  <ScaleCrop>false</ScaleCrop>
  <LinksUpToDate>false</LinksUpToDate>
  <CharactersWithSpaces>21361</CharactersWithSpaces>
  <Application>WPS Office_11.1.0.12019_F1E327BC-269C-435d-A152-05C5408002CA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2022-04-27T05:17:00Z</dcterms:created>
  <dc:creator>Misty.Liao(廖智妍)</dc:creator>
  <cp:lastModifiedBy>WPS_1631333437</cp:lastModifiedBy>
  <cp:lastPrinted>2411-12-31T15:59:00Z</cp:lastPrinted>
  <dcterms:modified xsi:type="dcterms:W3CDTF">2022-09-13T14:57:13Z</dcterms:modified>
  <dc:title>RDAC 安装与操作指南</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资料名称">
    <vt:lpwstr>用户手册</vt:lpwstr>
  </property>
  <property fmtid="{D5CDD505-2E9C-101B-9397-08002B2CF9AE}" pid="3" name="发布版本">
    <vt:lpwstr>V1.0</vt:lpwstr>
  </property>
  <property fmtid="{D5CDD505-2E9C-101B-9397-08002B2CF9AE}" pid="4" name="公司">
    <vt:lpwstr>大疆创新</vt:lpwstr>
  </property>
  <property fmtid="{D5CDD505-2E9C-101B-9397-08002B2CF9AE}" pid="5" name="年份">
    <vt:lpwstr>2022</vt:lpwstr>
  </property>
  <property fmtid="{D5CDD505-2E9C-101B-9397-08002B2CF9AE}" pid="6" name="版权logo">
    <vt:lpwstr>©</vt:lpwstr>
  </property>
  <property fmtid="{D5CDD505-2E9C-101B-9397-08002B2CF9AE}" pid="7" name="版权声明">
    <vt:lpwstr>版权所有</vt:lpwstr>
  </property>
  <property fmtid="{D5CDD505-2E9C-101B-9397-08002B2CF9AE}" pid="8" name="KSOProductBuildVer">
    <vt:lpwstr>2052-11.1.0.12019</vt:lpwstr>
  </property>
  <property fmtid="{D5CDD505-2E9C-101B-9397-08002B2CF9AE}" pid="9" name="ICV">
    <vt:lpwstr>7436CD5EB8D54F7AA7839631357AF2D6</vt:lpwstr>
  </property>
</Properties>
</file>